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1C" w:rsidRPr="00B14055" w:rsidRDefault="009F601C" w:rsidP="009F601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9F601C" w:rsidRPr="00B14055" w:rsidRDefault="009F601C" w:rsidP="009F601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B14055">
        <w:rPr>
          <w:sz w:val="28"/>
          <w:szCs w:val="28"/>
        </w:rPr>
        <w:t>общеобразовательных организаци</w:t>
      </w:r>
      <w:r>
        <w:rPr>
          <w:sz w:val="28"/>
          <w:szCs w:val="28"/>
        </w:rPr>
        <w:t>ях</w:t>
      </w:r>
      <w:r w:rsidRPr="00B14055">
        <w:rPr>
          <w:sz w:val="28"/>
          <w:szCs w:val="28"/>
        </w:rPr>
        <w:t xml:space="preserve"> и профессиональных образовательных организаций, расположенных в (наименование субъекта Российской Федерации), в которых планируется, реализация Мероприятия</w:t>
      </w:r>
    </w:p>
    <w:tbl>
      <w:tblPr>
        <w:tblOverlap w:val="never"/>
        <w:tblW w:w="5014" w:type="pct"/>
        <w:tblLook w:val="00A0" w:firstRow="1" w:lastRow="0" w:firstColumn="1" w:lastColumn="0" w:noHBand="0" w:noVBand="0"/>
      </w:tblPr>
      <w:tblGrid>
        <w:gridCol w:w="558"/>
        <w:gridCol w:w="1625"/>
        <w:gridCol w:w="1426"/>
        <w:gridCol w:w="1607"/>
        <w:gridCol w:w="1515"/>
        <w:gridCol w:w="1515"/>
        <w:gridCol w:w="1139"/>
        <w:gridCol w:w="1984"/>
        <w:gridCol w:w="1649"/>
        <w:gridCol w:w="1809"/>
      </w:tblGrid>
      <w:tr w:rsidR="009F601C" w:rsidRPr="0052571E" w:rsidTr="00B104D5">
        <w:trPr>
          <w:trHeight w:val="1162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601C" w:rsidRPr="0052571E" w:rsidRDefault="009F601C" w:rsidP="00A0689C">
            <w:r w:rsidRPr="0052571E">
              <w:rPr>
                <w:rStyle w:val="10pt"/>
                <w:b w:val="0"/>
              </w:rPr>
              <w:t xml:space="preserve">№ </w:t>
            </w:r>
            <w:proofErr w:type="gramStart"/>
            <w:r w:rsidRPr="0052571E">
              <w:rPr>
                <w:rStyle w:val="10pt"/>
                <w:b w:val="0"/>
              </w:rPr>
              <w:t>п</w:t>
            </w:r>
            <w:proofErr w:type="gramEnd"/>
            <w:r w:rsidRPr="0052571E">
              <w:rPr>
                <w:rStyle w:val="10pt"/>
                <w:b w:val="0"/>
              </w:rPr>
              <w:t>/п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601C" w:rsidRPr="0052571E" w:rsidRDefault="009F601C" w:rsidP="00A0689C">
            <w:r w:rsidRPr="0052571E">
              <w:rPr>
                <w:rStyle w:val="10pt"/>
                <w:b w:val="0"/>
              </w:rPr>
              <w:t>Наименование организации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601C" w:rsidRPr="0052571E" w:rsidRDefault="009F601C" w:rsidP="00A0689C">
            <w:r w:rsidRPr="0052571E">
              <w:rPr>
                <w:rStyle w:val="10pt"/>
                <w:b w:val="0"/>
              </w:rPr>
              <w:t>Адрес организации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601C" w:rsidRPr="0052571E" w:rsidRDefault="009F601C" w:rsidP="00A0689C">
            <w:r w:rsidRPr="0052571E">
              <w:rPr>
                <w:rStyle w:val="10pt"/>
                <w:b w:val="0"/>
              </w:rPr>
              <w:t>Численность обучающихся, чел.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601C" w:rsidRPr="0052571E" w:rsidRDefault="009F601C" w:rsidP="00A0689C">
            <w:r w:rsidRPr="0052571E">
              <w:rPr>
                <w:rStyle w:val="10pt"/>
                <w:b w:val="0"/>
              </w:rPr>
              <w:t xml:space="preserve">Скорость подключения к сети Интернет, </w:t>
            </w:r>
            <w:proofErr w:type="spellStart"/>
            <w:r w:rsidRPr="0052571E">
              <w:rPr>
                <w:rStyle w:val="10pt"/>
                <w:b w:val="0"/>
              </w:rPr>
              <w:t>мб</w:t>
            </w:r>
            <w:proofErr w:type="spellEnd"/>
            <w:r w:rsidRPr="0052571E">
              <w:rPr>
                <w:rStyle w:val="10pt"/>
                <w:b w:val="0"/>
              </w:rPr>
              <w:t>/</w:t>
            </w:r>
            <w:proofErr w:type="gramStart"/>
            <w:r w:rsidRPr="0052571E">
              <w:rPr>
                <w:rStyle w:val="10pt"/>
                <w:b w:val="0"/>
              </w:rPr>
              <w:t>с</w:t>
            </w:r>
            <w:proofErr w:type="gramEnd"/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601C" w:rsidRPr="0052571E" w:rsidRDefault="009F601C" w:rsidP="00A0689C">
            <w:r w:rsidRPr="0052571E">
              <w:rPr>
                <w:rStyle w:val="10pt"/>
                <w:b w:val="0"/>
              </w:rPr>
              <w:t>Наличие подключения к сети Интернет в учебных аудиториях (да/нет)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F601C" w:rsidRPr="0052571E" w:rsidRDefault="009F601C" w:rsidP="00A0689C">
            <w:r w:rsidRPr="0052571E">
              <w:rPr>
                <w:rStyle w:val="10pt"/>
                <w:b w:val="0"/>
              </w:rPr>
              <w:t xml:space="preserve">Количество единиц вычислительной техники (компьютер, ноутбук), </w:t>
            </w:r>
            <w:proofErr w:type="gramStart"/>
            <w:r w:rsidRPr="0052571E">
              <w:rPr>
                <w:rStyle w:val="10pt"/>
                <w:b w:val="0"/>
              </w:rPr>
              <w:t>используемого</w:t>
            </w:r>
            <w:proofErr w:type="gramEnd"/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601C" w:rsidRPr="0052571E" w:rsidRDefault="009F601C" w:rsidP="00A0689C">
            <w:r w:rsidRPr="0052571E">
              <w:rPr>
                <w:rStyle w:val="10pt"/>
                <w:b w:val="0"/>
              </w:rPr>
              <w:t>Наличие программного обеспечения для автоматизации процессов управления организацией (да/нет)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01C" w:rsidRPr="0052571E" w:rsidRDefault="009F601C" w:rsidP="00A0689C">
            <w:r w:rsidRPr="0052571E">
              <w:rPr>
                <w:rStyle w:val="10pt"/>
                <w:b w:val="0"/>
              </w:rPr>
              <w:t xml:space="preserve">Соотношение единиц вычислительной техники, </w:t>
            </w:r>
            <w:proofErr w:type="gramStart"/>
            <w:r w:rsidRPr="0052571E">
              <w:rPr>
                <w:rStyle w:val="10pt"/>
                <w:b w:val="0"/>
              </w:rPr>
              <w:t>используемого</w:t>
            </w:r>
            <w:proofErr w:type="gramEnd"/>
            <w:r w:rsidRPr="0052571E">
              <w:rPr>
                <w:rStyle w:val="10pt"/>
                <w:b w:val="0"/>
              </w:rPr>
              <w:t xml:space="preserve"> в учебном процессе с численностью обучающихся</w:t>
            </w:r>
          </w:p>
        </w:tc>
      </w:tr>
      <w:tr w:rsidR="009F601C" w:rsidRPr="0052571E" w:rsidTr="00B104D5">
        <w:trPr>
          <w:trHeight w:val="1223"/>
        </w:trPr>
        <w:tc>
          <w:tcPr>
            <w:tcW w:w="188" w:type="pct"/>
            <w:vMerge/>
            <w:tcBorders>
              <w:left w:val="single" w:sz="4" w:space="0" w:color="auto"/>
            </w:tcBorders>
          </w:tcPr>
          <w:p w:rsidR="009F601C" w:rsidRPr="0052571E" w:rsidRDefault="009F601C" w:rsidP="00A0689C">
            <w:pPr>
              <w:jc w:val="both"/>
            </w:pPr>
          </w:p>
        </w:tc>
        <w:tc>
          <w:tcPr>
            <w:tcW w:w="548" w:type="pct"/>
            <w:vMerge/>
            <w:tcBorders>
              <w:left w:val="single" w:sz="4" w:space="0" w:color="auto"/>
            </w:tcBorders>
          </w:tcPr>
          <w:p w:rsidR="009F601C" w:rsidRPr="0052571E" w:rsidRDefault="009F601C" w:rsidP="00A0689C">
            <w:pPr>
              <w:jc w:val="both"/>
            </w:pPr>
          </w:p>
        </w:tc>
        <w:tc>
          <w:tcPr>
            <w:tcW w:w="481" w:type="pct"/>
            <w:vMerge/>
            <w:tcBorders>
              <w:left w:val="single" w:sz="4" w:space="0" w:color="auto"/>
            </w:tcBorders>
          </w:tcPr>
          <w:p w:rsidR="009F601C" w:rsidRPr="0052571E" w:rsidRDefault="009F601C" w:rsidP="00A0689C">
            <w:pPr>
              <w:jc w:val="both"/>
            </w:pPr>
          </w:p>
        </w:tc>
        <w:tc>
          <w:tcPr>
            <w:tcW w:w="542" w:type="pct"/>
            <w:vMerge/>
            <w:tcBorders>
              <w:left w:val="single" w:sz="4" w:space="0" w:color="auto"/>
            </w:tcBorders>
          </w:tcPr>
          <w:p w:rsidR="009F601C" w:rsidRPr="0052571E" w:rsidRDefault="009F601C" w:rsidP="00A0689C">
            <w:pPr>
              <w:jc w:val="both"/>
            </w:pPr>
          </w:p>
        </w:tc>
        <w:tc>
          <w:tcPr>
            <w:tcW w:w="511" w:type="pct"/>
            <w:vMerge/>
            <w:tcBorders>
              <w:left w:val="single" w:sz="4" w:space="0" w:color="auto"/>
            </w:tcBorders>
          </w:tcPr>
          <w:p w:rsidR="009F601C" w:rsidRPr="0052571E" w:rsidRDefault="009F601C" w:rsidP="00A0689C">
            <w:pPr>
              <w:jc w:val="both"/>
            </w:pPr>
          </w:p>
        </w:tc>
        <w:tc>
          <w:tcPr>
            <w:tcW w:w="511" w:type="pct"/>
            <w:vMerge/>
            <w:tcBorders>
              <w:left w:val="single" w:sz="4" w:space="0" w:color="auto"/>
            </w:tcBorders>
          </w:tcPr>
          <w:p w:rsidR="009F601C" w:rsidRPr="0052571E" w:rsidRDefault="009F601C" w:rsidP="00A0689C">
            <w:pPr>
              <w:jc w:val="both"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</w:tcPr>
          <w:p w:rsidR="009F601C" w:rsidRPr="0052571E" w:rsidRDefault="009F601C" w:rsidP="00A0689C">
            <w:r w:rsidRPr="0052571E">
              <w:rPr>
                <w:rStyle w:val="10pt"/>
                <w:b w:val="0"/>
              </w:rPr>
              <w:t>в учебном процессе, шт.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</w:tcBorders>
          </w:tcPr>
          <w:p w:rsidR="009F601C" w:rsidRPr="0052571E" w:rsidRDefault="009F601C" w:rsidP="00A0689C">
            <w:r w:rsidRPr="0052571E">
              <w:rPr>
                <w:rStyle w:val="10pt"/>
                <w:b w:val="0"/>
              </w:rPr>
              <w:t>в административно-управленческом процессе, шт.</w:t>
            </w:r>
          </w:p>
        </w:tc>
        <w:tc>
          <w:tcPr>
            <w:tcW w:w="556" w:type="pct"/>
            <w:vMerge/>
            <w:tcBorders>
              <w:left w:val="single" w:sz="4" w:space="0" w:color="auto"/>
            </w:tcBorders>
          </w:tcPr>
          <w:p w:rsidR="009F601C" w:rsidRPr="0052571E" w:rsidRDefault="009F601C" w:rsidP="00A0689C">
            <w:pPr>
              <w:jc w:val="both"/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01C" w:rsidRPr="0052571E" w:rsidRDefault="009F601C" w:rsidP="00A0689C">
            <w:pPr>
              <w:jc w:val="both"/>
            </w:pPr>
          </w:p>
        </w:tc>
      </w:tr>
      <w:tr w:rsidR="00921B5F" w:rsidRPr="0052571E" w:rsidTr="00B104D5">
        <w:trPr>
          <w:trHeight w:val="5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B5F" w:rsidRPr="0052571E" w:rsidRDefault="00B104D5" w:rsidP="00A0689C">
            <w:pPr>
              <w:rPr>
                <w:rStyle w:val="10pt"/>
                <w:b w:val="0"/>
              </w:rPr>
            </w:pPr>
            <w:r>
              <w:rPr>
                <w:rStyle w:val="10pt"/>
                <w:b w:val="0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B5F" w:rsidRDefault="00921B5F" w:rsidP="00A0689C">
            <w:pPr>
              <w:rPr>
                <w:rStyle w:val="10pt"/>
                <w:b w:val="0"/>
              </w:rPr>
            </w:pPr>
            <w:r>
              <w:rPr>
                <w:rStyle w:val="10pt"/>
                <w:b w:val="0"/>
              </w:rPr>
              <w:t>МБОУ «Жуковская СОШ»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B5F" w:rsidRPr="00921B5F" w:rsidRDefault="00921B5F" w:rsidP="00921B5F">
            <w:pPr>
              <w:pStyle w:val="a3"/>
              <w:rPr>
                <w:rStyle w:val="10pt"/>
                <w:rFonts w:asciiTheme="majorHAnsi" w:hAnsiTheme="majorHAnsi" w:cstheme="majorBidi"/>
                <w:b w:val="0"/>
                <w:bCs w:val="0"/>
                <w:color w:val="323E4F" w:themeColor="text2" w:themeShade="BF"/>
                <w:spacing w:val="5"/>
                <w:sz w:val="52"/>
                <w:szCs w:val="52"/>
                <w:lang w:eastAsia="ru-RU"/>
              </w:rPr>
            </w:pPr>
            <w:r>
              <w:rPr>
                <w:rStyle w:val="10pt"/>
                <w:b w:val="0"/>
              </w:rPr>
              <w:t xml:space="preserve">431034, Республика Мордовия, </w:t>
            </w:r>
            <w:proofErr w:type="spellStart"/>
            <w:r>
              <w:rPr>
                <w:rStyle w:val="10pt"/>
                <w:b w:val="0"/>
              </w:rPr>
              <w:t>Торбеевский</w:t>
            </w:r>
            <w:proofErr w:type="spellEnd"/>
            <w:r>
              <w:rPr>
                <w:rStyle w:val="10pt"/>
                <w:b w:val="0"/>
              </w:rPr>
              <w:t xml:space="preserve"> район, ул. Почтовая, д. 21Г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B5F" w:rsidRPr="0052571E" w:rsidRDefault="00921B5F" w:rsidP="00A0689C">
            <w:pPr>
              <w:rPr>
                <w:rStyle w:val="10pt"/>
                <w:b w:val="0"/>
              </w:rPr>
            </w:pPr>
            <w:r>
              <w:rPr>
                <w:rStyle w:val="10pt"/>
                <w:b w:val="0"/>
              </w:rPr>
              <w:t>109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B5F" w:rsidRPr="0052571E" w:rsidRDefault="00921B5F" w:rsidP="00A0689C">
            <w:pPr>
              <w:rPr>
                <w:rStyle w:val="10pt"/>
                <w:b w:val="0"/>
              </w:rPr>
            </w:pPr>
            <w:r>
              <w:rPr>
                <w:rStyle w:val="10pt"/>
                <w:b w:val="0"/>
              </w:rPr>
              <w:t>100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B5F" w:rsidRPr="0052571E" w:rsidRDefault="00921B5F" w:rsidP="00A0689C">
            <w:pPr>
              <w:rPr>
                <w:rStyle w:val="10pt"/>
                <w:b w:val="0"/>
              </w:rPr>
            </w:pPr>
            <w:r>
              <w:rPr>
                <w:rStyle w:val="10pt"/>
                <w:b w:val="0"/>
              </w:rPr>
              <w:t>да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B5F" w:rsidRPr="0052571E" w:rsidRDefault="00921B5F" w:rsidP="00A0689C">
            <w:pPr>
              <w:rPr>
                <w:rStyle w:val="10pt"/>
                <w:b w:val="0"/>
              </w:rPr>
            </w:pPr>
            <w:r>
              <w:rPr>
                <w:rStyle w:val="10pt"/>
                <w:b w:val="0"/>
              </w:rPr>
              <w:t>21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B5F" w:rsidRPr="0052571E" w:rsidRDefault="00921B5F" w:rsidP="00A0689C">
            <w:pPr>
              <w:rPr>
                <w:rStyle w:val="10pt"/>
                <w:b w:val="0"/>
              </w:rPr>
            </w:pPr>
            <w:r>
              <w:rPr>
                <w:rStyle w:val="10pt"/>
                <w:b w:val="0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B5F" w:rsidRPr="0052571E" w:rsidRDefault="00921B5F" w:rsidP="00A0689C">
            <w:pPr>
              <w:rPr>
                <w:rStyle w:val="10pt"/>
                <w:b w:val="0"/>
              </w:rPr>
            </w:pPr>
            <w:r>
              <w:rPr>
                <w:rStyle w:val="10pt"/>
                <w:b w:val="0"/>
              </w:rPr>
              <w:t>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5F" w:rsidRPr="00B104D5" w:rsidRDefault="00921B5F" w:rsidP="00A0689C">
            <w:pPr>
              <w:rPr>
                <w:rStyle w:val="10pt"/>
              </w:rPr>
            </w:pPr>
            <w:r w:rsidRPr="00B104D5">
              <w:rPr>
                <w:rStyle w:val="10pt"/>
              </w:rPr>
              <w:t>21/109</w:t>
            </w:r>
          </w:p>
        </w:tc>
      </w:tr>
      <w:tr w:rsidR="00B104D5" w:rsidRPr="0052571E" w:rsidTr="00B104D5">
        <w:trPr>
          <w:trHeight w:val="5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D5" w:rsidRPr="0052571E" w:rsidRDefault="00B104D5" w:rsidP="00A0689C">
            <w:pPr>
              <w:rPr>
                <w:rStyle w:val="10pt"/>
                <w:b w:val="0"/>
              </w:rPr>
            </w:pPr>
            <w:r>
              <w:rPr>
                <w:rStyle w:val="10pt"/>
                <w:b w:val="0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D5" w:rsidRDefault="00B104D5" w:rsidP="00A0689C">
            <w:pPr>
              <w:rPr>
                <w:rStyle w:val="10pt"/>
                <w:b w:val="0"/>
              </w:rPr>
            </w:pPr>
            <w:r>
              <w:rPr>
                <w:rStyle w:val="10pt"/>
                <w:b w:val="0"/>
              </w:rPr>
              <w:t xml:space="preserve">Структурное подразделение </w:t>
            </w:r>
            <w:r>
              <w:rPr>
                <w:rStyle w:val="10pt"/>
                <w:b w:val="0"/>
              </w:rPr>
              <w:t>МБОУ «Жуковская СОШ»</w:t>
            </w:r>
            <w:r>
              <w:rPr>
                <w:rStyle w:val="10pt"/>
                <w:b w:val="0"/>
              </w:rPr>
              <w:t xml:space="preserve"> в </w:t>
            </w:r>
            <w:proofErr w:type="spellStart"/>
            <w:r>
              <w:rPr>
                <w:rStyle w:val="10pt"/>
                <w:b w:val="0"/>
              </w:rPr>
              <w:t>с</w:t>
            </w:r>
            <w:proofErr w:type="gramStart"/>
            <w:r>
              <w:rPr>
                <w:rStyle w:val="10pt"/>
                <w:b w:val="0"/>
              </w:rPr>
              <w:t>.Т</w:t>
            </w:r>
            <w:proofErr w:type="gramEnd"/>
            <w:r>
              <w:rPr>
                <w:rStyle w:val="10pt"/>
                <w:b w:val="0"/>
              </w:rPr>
              <w:t>ат</w:t>
            </w:r>
            <w:proofErr w:type="spellEnd"/>
            <w:r>
              <w:rPr>
                <w:rStyle w:val="10pt"/>
                <w:b w:val="0"/>
              </w:rPr>
              <w:t>-Юнки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D5" w:rsidRPr="0052571E" w:rsidRDefault="00B104D5" w:rsidP="00B865F8">
            <w:r>
              <w:rPr>
                <w:rStyle w:val="10pt"/>
                <w:b w:val="0"/>
              </w:rPr>
              <w:t xml:space="preserve">Республика Мордовия, </w:t>
            </w:r>
            <w:proofErr w:type="spellStart"/>
            <w:r>
              <w:rPr>
                <w:rStyle w:val="10pt"/>
                <w:b w:val="0"/>
              </w:rPr>
              <w:t>Торбеевский</w:t>
            </w:r>
            <w:proofErr w:type="spellEnd"/>
            <w:r>
              <w:rPr>
                <w:rStyle w:val="10pt"/>
                <w:b w:val="0"/>
              </w:rPr>
              <w:t xml:space="preserve"> район, </w:t>
            </w:r>
            <w:proofErr w:type="spellStart"/>
            <w:r>
              <w:rPr>
                <w:rStyle w:val="10pt"/>
                <w:b w:val="0"/>
              </w:rPr>
              <w:t>с</w:t>
            </w:r>
            <w:proofErr w:type="gramStart"/>
            <w:r>
              <w:rPr>
                <w:rStyle w:val="10pt"/>
                <w:b w:val="0"/>
              </w:rPr>
              <w:t>.Т</w:t>
            </w:r>
            <w:proofErr w:type="gramEnd"/>
            <w:r>
              <w:rPr>
                <w:rStyle w:val="10pt"/>
                <w:b w:val="0"/>
              </w:rPr>
              <w:t>атарские</w:t>
            </w:r>
            <w:proofErr w:type="spellEnd"/>
            <w:r>
              <w:rPr>
                <w:rStyle w:val="10pt"/>
                <w:b w:val="0"/>
              </w:rPr>
              <w:t xml:space="preserve"> Юнки, </w:t>
            </w:r>
            <w:proofErr w:type="spellStart"/>
            <w:r>
              <w:rPr>
                <w:rStyle w:val="10pt"/>
                <w:b w:val="0"/>
              </w:rPr>
              <w:t>ул</w:t>
            </w:r>
            <w:proofErr w:type="spellEnd"/>
            <w:r>
              <w:rPr>
                <w:rStyle w:val="10pt"/>
                <w:b w:val="0"/>
              </w:rPr>
              <w:t xml:space="preserve"> Центральная 16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D5" w:rsidRPr="0052571E" w:rsidRDefault="00B104D5" w:rsidP="00B865F8">
            <w:r>
              <w:rPr>
                <w:rStyle w:val="10pt"/>
                <w:b w:val="0"/>
              </w:rPr>
              <w:t>25 чел.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D5" w:rsidRPr="0052571E" w:rsidRDefault="00B104D5" w:rsidP="00B865F8">
            <w:r>
              <w:rPr>
                <w:rStyle w:val="10pt"/>
                <w:b w:val="0"/>
              </w:rPr>
              <w:t>5,3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D5" w:rsidRPr="0052571E" w:rsidRDefault="00B104D5" w:rsidP="00B865F8">
            <w:r>
              <w:rPr>
                <w:rStyle w:val="10pt"/>
                <w:b w:val="0"/>
              </w:rPr>
              <w:t>нет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D5" w:rsidRPr="0052571E" w:rsidRDefault="00B104D5" w:rsidP="00B104D5">
            <w:r>
              <w:t xml:space="preserve">6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D5" w:rsidRPr="0052571E" w:rsidRDefault="00B104D5" w:rsidP="00B104D5">
            <w:r>
              <w:rPr>
                <w:rStyle w:val="10pt"/>
                <w:b w:val="0"/>
              </w:rPr>
              <w:t xml:space="preserve">1 </w:t>
            </w:r>
            <w:bookmarkStart w:id="0" w:name="_GoBack"/>
            <w:bookmarkEnd w:id="0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D5" w:rsidRPr="0052571E" w:rsidRDefault="00B104D5" w:rsidP="00B865F8">
            <w:r>
              <w:t>нет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D5" w:rsidRPr="0052571E" w:rsidRDefault="00B104D5" w:rsidP="00B865F8">
            <w:r>
              <w:rPr>
                <w:rStyle w:val="10pt"/>
              </w:rPr>
              <w:t>6/25</w:t>
            </w:r>
          </w:p>
        </w:tc>
      </w:tr>
    </w:tbl>
    <w:p w:rsidR="009F601C" w:rsidRPr="00B14055" w:rsidRDefault="009F601C" w:rsidP="009F601C">
      <w:pPr>
        <w:jc w:val="both"/>
        <w:rPr>
          <w:sz w:val="28"/>
          <w:szCs w:val="28"/>
        </w:rPr>
      </w:pPr>
    </w:p>
    <w:p w:rsidR="006E50EB" w:rsidRDefault="006E50EB"/>
    <w:sectPr w:rsidR="006E50EB" w:rsidSect="009F60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0A"/>
    <w:rsid w:val="000A69DB"/>
    <w:rsid w:val="006E50EB"/>
    <w:rsid w:val="00921B5F"/>
    <w:rsid w:val="009F601C"/>
    <w:rsid w:val="00A80D0A"/>
    <w:rsid w:val="00B1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aliases w:val="Полужирный1"/>
    <w:rsid w:val="009F601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x-none" w:bidi="ar-SA"/>
    </w:rPr>
  </w:style>
  <w:style w:type="paragraph" w:styleId="a3">
    <w:name w:val="Title"/>
    <w:basedOn w:val="a"/>
    <w:next w:val="a"/>
    <w:link w:val="a4"/>
    <w:uiPriority w:val="10"/>
    <w:qFormat/>
    <w:rsid w:val="00921B5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1B5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aliases w:val="Полужирный1"/>
    <w:rsid w:val="009F601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x-none" w:bidi="ar-SA"/>
    </w:rPr>
  </w:style>
  <w:style w:type="paragraph" w:styleId="a3">
    <w:name w:val="Title"/>
    <w:basedOn w:val="a"/>
    <w:next w:val="a"/>
    <w:link w:val="a4"/>
    <w:uiPriority w:val="10"/>
    <w:qFormat/>
    <w:rsid w:val="00921B5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1B5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2018-10-19T10:50:00Z</dcterms:created>
  <dcterms:modified xsi:type="dcterms:W3CDTF">2018-10-22T05:44:00Z</dcterms:modified>
</cp:coreProperties>
</file>