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A9" w:rsidRPr="002F60A9" w:rsidRDefault="002F60A9" w:rsidP="002F60A9">
      <w:pPr>
        <w:shd w:val="clear" w:color="auto" w:fill="FFFFFF"/>
        <w:spacing w:after="45" w:line="240" w:lineRule="auto"/>
        <w:jc w:val="center"/>
        <w:outlineLvl w:val="0"/>
        <w:rPr>
          <w:rFonts w:ascii="Times New Roman" w:eastAsia="Times New Roman" w:hAnsi="Times New Roman" w:cs="Times New Roman"/>
          <w:b/>
          <w:color w:val="000000"/>
          <w:kern w:val="36"/>
          <w:sz w:val="28"/>
          <w:szCs w:val="28"/>
          <w:lang w:eastAsia="ru-RU"/>
        </w:rPr>
      </w:pPr>
      <w:r w:rsidRPr="002F60A9">
        <w:rPr>
          <w:rFonts w:ascii="Times New Roman" w:eastAsia="Times New Roman" w:hAnsi="Times New Roman" w:cs="Times New Roman"/>
          <w:b/>
          <w:color w:val="000000"/>
          <w:kern w:val="36"/>
          <w:sz w:val="28"/>
          <w:szCs w:val="28"/>
          <w:lang w:eastAsia="ru-RU"/>
        </w:rPr>
        <w:t>«Как помочь ребенку определиться с выбором профессии»</w:t>
      </w:r>
      <w:bookmarkStart w:id="0" w:name="_GoBack"/>
      <w:bookmarkEnd w:id="0"/>
    </w:p>
    <w:p w:rsidR="002F60A9" w:rsidRPr="002F60A9" w:rsidRDefault="002F60A9" w:rsidP="002F60A9">
      <w:pPr>
        <w:shd w:val="clear" w:color="auto" w:fill="FFFFFF"/>
        <w:spacing w:line="240" w:lineRule="auto"/>
        <w:jc w:val="both"/>
        <w:rPr>
          <w:rFonts w:ascii="Times New Roman" w:eastAsia="Times New Roman" w:hAnsi="Times New Roman" w:cs="Times New Roman"/>
          <w:color w:val="999999"/>
          <w:sz w:val="28"/>
          <w:szCs w:val="28"/>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2F60A9" w:rsidRPr="002F60A9" w:rsidTr="002F60A9">
        <w:trPr>
          <w:tblCellSpacing w:w="0" w:type="dxa"/>
        </w:trPr>
        <w:tc>
          <w:tcPr>
            <w:tcW w:w="0" w:type="auto"/>
            <w:shd w:val="clear" w:color="auto" w:fill="FFFFFF"/>
            <w:vAlign w:val="center"/>
            <w:hideMark/>
          </w:tcPr>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Заканчивается </w:t>
            </w:r>
            <w:r w:rsidRPr="002F60A9">
              <w:rPr>
                <w:rFonts w:ascii="Times New Roman" w:eastAsia="Times New Roman" w:hAnsi="Times New Roman" w:cs="Times New Roman"/>
                <w:color w:val="000000"/>
                <w:sz w:val="28"/>
                <w:szCs w:val="28"/>
                <w:lang w:eastAsia="ru-RU"/>
              </w:rPr>
              <w:t xml:space="preserve"> учебный год, и для многих семей, в </w:t>
            </w:r>
            <w:proofErr w:type="gramStart"/>
            <w:r w:rsidRPr="002F60A9">
              <w:rPr>
                <w:rFonts w:ascii="Times New Roman" w:eastAsia="Times New Roman" w:hAnsi="Times New Roman" w:cs="Times New Roman"/>
                <w:color w:val="000000"/>
                <w:sz w:val="28"/>
                <w:szCs w:val="28"/>
                <w:lang w:eastAsia="ru-RU"/>
              </w:rPr>
              <w:t>которых есть школьники-подростки снова со всей остротой встает</w:t>
            </w:r>
            <w:proofErr w:type="gramEnd"/>
            <w:r w:rsidRPr="002F60A9">
              <w:rPr>
                <w:rFonts w:ascii="Times New Roman" w:eastAsia="Times New Roman" w:hAnsi="Times New Roman" w:cs="Times New Roman"/>
                <w:color w:val="000000"/>
                <w:sz w:val="28"/>
                <w:szCs w:val="28"/>
                <w:lang w:eastAsia="ru-RU"/>
              </w:rPr>
              <w:t xml:space="preserve"> вопрос о том, кем стать, куда пойти учиться, как готовиться к </w:t>
            </w:r>
            <w:proofErr w:type="spellStart"/>
            <w:r w:rsidRPr="002F60A9">
              <w:rPr>
                <w:rFonts w:ascii="Times New Roman" w:eastAsia="Times New Roman" w:hAnsi="Times New Roman" w:cs="Times New Roman"/>
                <w:color w:val="000000"/>
                <w:sz w:val="28"/>
                <w:szCs w:val="28"/>
                <w:lang w:eastAsia="ru-RU"/>
              </w:rPr>
              <w:t>послешкольному</w:t>
            </w:r>
            <w:proofErr w:type="spellEnd"/>
            <w:r w:rsidRPr="002F60A9">
              <w:rPr>
                <w:rFonts w:ascii="Times New Roman" w:eastAsia="Times New Roman" w:hAnsi="Times New Roman" w:cs="Times New Roman"/>
                <w:color w:val="000000"/>
                <w:sz w:val="28"/>
                <w:szCs w:val="28"/>
                <w:lang w:eastAsia="ru-RU"/>
              </w:rPr>
              <w:t xml:space="preserve"> образованию. Непростым для большинства детей и их родителей является этот выбор. Как помочь ребенку выбрать профессию, которая станет для него и полем для самореализации, и финансовой опорой?</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Выбор профессии — один из самых важных жизненных выборов. Как правило, работе мы отдаем большую часть своей жизни. Трудно представить себе счастливого человека, ежедневно выполняющего нелюбимую и не соответствующую ему работу.</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 xml:space="preserve">Стремление </w:t>
            </w:r>
            <w:proofErr w:type="spellStart"/>
            <w:r w:rsidRPr="002F60A9">
              <w:rPr>
                <w:rFonts w:ascii="Times New Roman" w:eastAsia="Times New Roman" w:hAnsi="Times New Roman" w:cs="Times New Roman"/>
                <w:color w:val="000000"/>
                <w:sz w:val="28"/>
                <w:szCs w:val="28"/>
                <w:lang w:eastAsia="ru-RU"/>
              </w:rPr>
              <w:t>самореализоваться</w:t>
            </w:r>
            <w:proofErr w:type="spellEnd"/>
            <w:r w:rsidRPr="002F60A9">
              <w:rPr>
                <w:rFonts w:ascii="Times New Roman" w:eastAsia="Times New Roman" w:hAnsi="Times New Roman" w:cs="Times New Roman"/>
                <w:color w:val="000000"/>
                <w:sz w:val="28"/>
                <w:szCs w:val="28"/>
                <w:lang w:eastAsia="ru-RU"/>
              </w:rPr>
              <w:t>, найти свое место в мире профессий — естественная потребность любого человека. Но всё чаще она подменяется мотивами выгоды (пойду туда, где больше платят) или удобства (пойду туда, куда пристроят родители). Это только на первый взгляд простое решение. Он не приводит ни к профессиональному успеху, ни к внутренней гармонии. И это важно понимать не только подросткам, стоящим перед выбором своего профессионального пути, но и их родителям.</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Эта статья для родителей. Давайте поговорим о том, как помочь своему ребенку сделать верный выбор и вступить в профессиональный мир уверенными шагами.</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u w:val="single"/>
                <w:lang w:eastAsia="ru-RU"/>
              </w:rPr>
            </w:pPr>
            <w:r w:rsidRPr="002F60A9">
              <w:rPr>
                <w:rFonts w:ascii="Times New Roman" w:eastAsia="Times New Roman" w:hAnsi="Times New Roman" w:cs="Times New Roman"/>
                <w:color w:val="000000"/>
                <w:sz w:val="28"/>
                <w:szCs w:val="28"/>
                <w:u w:val="single"/>
                <w:lang w:eastAsia="ru-RU"/>
              </w:rPr>
              <w:t>Основная задача родителя.</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Очень часто родители видят свою задачу в том, чтобы сделать все вместо ребенка. Такая позиция может быть продиктована желанием снять с него все заботы и хлопоты, избежать ошибок и неправильного выбора. Однако такая помощь зачастую оказывается медвежьей услугой: ребенок в последствии бросает институт, куда его с таким трудом устроили, или учится-работает как все, но совершенно теряет бле</w:t>
            </w:r>
            <w:proofErr w:type="gramStart"/>
            <w:r w:rsidRPr="002F60A9">
              <w:rPr>
                <w:rFonts w:ascii="Times New Roman" w:eastAsia="Times New Roman" w:hAnsi="Times New Roman" w:cs="Times New Roman"/>
                <w:color w:val="000000"/>
                <w:sz w:val="28"/>
                <w:szCs w:val="28"/>
                <w:lang w:eastAsia="ru-RU"/>
              </w:rPr>
              <w:t>ск в гл</w:t>
            </w:r>
            <w:proofErr w:type="gramEnd"/>
            <w:r w:rsidRPr="002F60A9">
              <w:rPr>
                <w:rFonts w:ascii="Times New Roman" w:eastAsia="Times New Roman" w:hAnsi="Times New Roman" w:cs="Times New Roman"/>
                <w:color w:val="000000"/>
                <w:sz w:val="28"/>
                <w:szCs w:val="28"/>
                <w:lang w:eastAsia="ru-RU"/>
              </w:rPr>
              <w:t>азах и радость жизни. Проявления такого навязанного извне, но не принятого внутренне выбора могут быть самыми разными. И это всегда далеко от  счастья и успеха.</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Другая крайность — это полное отпускание ребенка во взрослый мир, без поддержки и подготовки. Когда родители самоустраняются при решении таких жизненно важных задач, как выбор профессии, это часто заканчивается неразумным, необдуманным выбором. И этот путь не приведет ни к счастью, ни к успеху.</w:t>
            </w:r>
          </w:p>
          <w:p w:rsidR="002F60A9" w:rsidRPr="002F60A9" w:rsidRDefault="002F60A9" w:rsidP="002F60A9">
            <w:pPr>
              <w:spacing w:after="0" w:line="312" w:lineRule="atLeast"/>
              <w:jc w:val="both"/>
              <w:rPr>
                <w:rFonts w:ascii="Times New Roman" w:eastAsia="Times New Roman" w:hAnsi="Times New Roman" w:cs="Times New Roman"/>
                <w:color w:val="000000"/>
                <w:sz w:val="28"/>
                <w:szCs w:val="28"/>
                <w:lang w:eastAsia="ru-RU"/>
              </w:rPr>
            </w:pPr>
          </w:p>
          <w:p w:rsidR="002F60A9" w:rsidRPr="002F60A9" w:rsidRDefault="002F60A9" w:rsidP="002F60A9">
            <w:pPr>
              <w:spacing w:after="240" w:line="312"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2F60A9">
              <w:rPr>
                <w:rFonts w:ascii="Times New Roman" w:eastAsia="Times New Roman" w:hAnsi="Times New Roman" w:cs="Times New Roman"/>
                <w:i/>
                <w:color w:val="000000"/>
                <w:sz w:val="28"/>
                <w:szCs w:val="28"/>
                <w:lang w:eastAsia="ru-RU"/>
              </w:rPr>
              <w:t xml:space="preserve">Так в чем же основная родительская задача? Какой и в каком объеме </w:t>
            </w:r>
            <w:r w:rsidRPr="002F60A9">
              <w:rPr>
                <w:rFonts w:ascii="Times New Roman" w:eastAsia="Times New Roman" w:hAnsi="Times New Roman" w:cs="Times New Roman"/>
                <w:i/>
                <w:color w:val="000000"/>
                <w:sz w:val="28"/>
                <w:szCs w:val="28"/>
                <w:lang w:eastAsia="ru-RU"/>
              </w:rPr>
              <w:lastRenderedPageBreak/>
              <w:t>должна быть родительская помощь?</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Первое, что важно понять: ребенок должен сделать свой выбор сам. Это значимый фактор того, как будет ребенок (и будущий взрослый) относиться к своей профессии, работе. Как правило, мы не ценим то, что получили в готовом виде.</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Но чтобы выбор был не просто самостоятельным, а еще и осознанным (продуманным и ответственным), важно подготовить ребенка.</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Помогите найти информацию о профессиях, рынке труда, вариантах образования и вместе разберитесь с ней.</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Научите определять свои ключевые особенности (интересы, способности, личностные качества, ценности) и сопоставлять их с различными профессиями.</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Научите конструктивно относиться к труду и образованию.</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И если последний пункт — задача глобальная, которой стоит заниматься с самого раннего возраста, то первые два — это как раз точка приложения сил в подростковом возрасте.</w:t>
            </w:r>
          </w:p>
          <w:p w:rsidR="002F60A9" w:rsidRPr="002F60A9" w:rsidRDefault="002F60A9" w:rsidP="002F60A9">
            <w:pPr>
              <w:spacing w:after="240" w:line="312"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2F60A9">
              <w:rPr>
                <w:rFonts w:ascii="Times New Roman" w:eastAsia="Times New Roman" w:hAnsi="Times New Roman" w:cs="Times New Roman"/>
                <w:i/>
                <w:color w:val="000000"/>
                <w:sz w:val="28"/>
                <w:szCs w:val="28"/>
                <w:lang w:eastAsia="ru-RU"/>
              </w:rPr>
              <w:t>Основные ошибки на пути к правильному выбору.</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u w:val="single"/>
                <w:lang w:eastAsia="ru-RU"/>
              </w:rPr>
              <w:t>Ориентация на внешнее мнение.</w:t>
            </w:r>
            <w:r w:rsidRPr="002F60A9">
              <w:rPr>
                <w:rFonts w:ascii="Times New Roman" w:eastAsia="Times New Roman" w:hAnsi="Times New Roman" w:cs="Times New Roman"/>
                <w:color w:val="000000"/>
                <w:sz w:val="28"/>
                <w:szCs w:val="28"/>
                <w:lang w:eastAsia="ru-RU"/>
              </w:rPr>
              <w:t xml:space="preserve"> Это может быть мнение друзей, родителей, учителей. И даже мнение рекламы (о том, что модно, престижно, востребовано или даже сулит небывалое счастье). Иногда в этих голосах может прозвучать и зерно истины, но важно научиться слушать себя: откликается ли это во мне, подходит ли. На протяжении всей жизни таких внешних голосов встретится немало, иногда они будут даже противоречить друг другу. Поэтому умение отбирать ценное, отсеивая шум, — весьма полезное качество, которое стоит тренировать с детства.</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u w:val="single"/>
                <w:lang w:eastAsia="ru-RU"/>
              </w:rPr>
              <w:t>Ориентация на выгоду</w:t>
            </w:r>
            <w:r w:rsidRPr="002F60A9">
              <w:rPr>
                <w:rFonts w:ascii="Times New Roman" w:eastAsia="Times New Roman" w:hAnsi="Times New Roman" w:cs="Times New Roman"/>
                <w:color w:val="000000"/>
                <w:sz w:val="28"/>
                <w:szCs w:val="28"/>
                <w:lang w:eastAsia="ru-RU"/>
              </w:rPr>
              <w:t xml:space="preserve">. Ориентация на выгоду — отличительная черта нашего времени, но она вовсе не полезная и конструктивная. Нужно понимать, что, во-первых, профессия и место работы — это не синонимы, и заработок </w:t>
            </w:r>
            <w:proofErr w:type="gramStart"/>
            <w:r w:rsidRPr="002F60A9">
              <w:rPr>
                <w:rFonts w:ascii="Times New Roman" w:eastAsia="Times New Roman" w:hAnsi="Times New Roman" w:cs="Times New Roman"/>
                <w:color w:val="000000"/>
                <w:sz w:val="28"/>
                <w:szCs w:val="28"/>
                <w:lang w:eastAsia="ru-RU"/>
              </w:rPr>
              <w:t>зависит</w:t>
            </w:r>
            <w:proofErr w:type="gramEnd"/>
            <w:r w:rsidRPr="002F60A9">
              <w:rPr>
                <w:rFonts w:ascii="Times New Roman" w:eastAsia="Times New Roman" w:hAnsi="Times New Roman" w:cs="Times New Roman"/>
                <w:color w:val="000000"/>
                <w:sz w:val="28"/>
                <w:szCs w:val="28"/>
                <w:lang w:eastAsia="ru-RU"/>
              </w:rPr>
              <w:t xml:space="preserve"> прежде всего от места работы, а не от самой по себе профессии или образования. А во-вторых, шанс зарабатывать больше появляется в той области, к которой лежит душа, когда есть искренний интерес и необходимые способности.</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u w:val="single"/>
                <w:lang w:eastAsia="ru-RU"/>
              </w:rPr>
              <w:t>Ориентация на беззаботность.</w:t>
            </w:r>
            <w:r w:rsidRPr="002F60A9">
              <w:rPr>
                <w:rFonts w:ascii="Times New Roman" w:eastAsia="Times New Roman" w:hAnsi="Times New Roman" w:cs="Times New Roman"/>
                <w:color w:val="000000"/>
                <w:sz w:val="28"/>
                <w:szCs w:val="28"/>
                <w:lang w:eastAsia="ru-RU"/>
              </w:rPr>
              <w:t xml:space="preserve"> Желание получить что-то, не напрягаясь, приводит к тому, что мы выбираем путь наименьшего сопротивления. Вуз поближе к дому; факультет и специальность с наименьшим конкурсом; институт, в котором есть «свои люди» и т. п. Очевидно, что о реализации своих способностей речи не идет. А, как мы помним, именно возможность </w:t>
            </w:r>
            <w:r w:rsidRPr="002F60A9">
              <w:rPr>
                <w:rFonts w:ascii="Times New Roman" w:eastAsia="Times New Roman" w:hAnsi="Times New Roman" w:cs="Times New Roman"/>
                <w:color w:val="000000"/>
                <w:sz w:val="28"/>
                <w:szCs w:val="28"/>
                <w:lang w:eastAsia="ru-RU"/>
              </w:rPr>
              <w:lastRenderedPageBreak/>
              <w:t>применить свои уникальные особенности для блага других ведет нас к счастью, успеху и процветанию.</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Научиться осознавать влияние этих факторов — важная задача и для самого подростка, и для родителей. Это шаг на пути к более зрелому выбору.</w:t>
            </w:r>
          </w:p>
          <w:p w:rsidR="002F60A9" w:rsidRPr="002F60A9" w:rsidRDefault="002F60A9" w:rsidP="002F60A9">
            <w:pPr>
              <w:spacing w:after="0" w:line="312" w:lineRule="atLeast"/>
              <w:jc w:val="both"/>
              <w:rPr>
                <w:rFonts w:ascii="Times New Roman" w:eastAsia="Times New Roman" w:hAnsi="Times New Roman" w:cs="Times New Roman"/>
                <w:color w:val="000000"/>
                <w:sz w:val="28"/>
                <w:szCs w:val="28"/>
                <w:lang w:eastAsia="ru-RU"/>
              </w:rPr>
            </w:pP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sidRPr="002F60A9">
              <w:rPr>
                <w:rFonts w:ascii="Times New Roman" w:eastAsia="Times New Roman" w:hAnsi="Times New Roman" w:cs="Times New Roman"/>
                <w:color w:val="000000"/>
                <w:sz w:val="28"/>
                <w:szCs w:val="28"/>
                <w:lang w:eastAsia="ru-RU"/>
              </w:rPr>
              <w:t xml:space="preserve">4 направления </w:t>
            </w:r>
            <w:proofErr w:type="spellStart"/>
            <w:r w:rsidRPr="002F60A9">
              <w:rPr>
                <w:rFonts w:ascii="Times New Roman" w:eastAsia="Times New Roman" w:hAnsi="Times New Roman" w:cs="Times New Roman"/>
                <w:color w:val="000000"/>
                <w:sz w:val="28"/>
                <w:szCs w:val="28"/>
                <w:lang w:eastAsia="ru-RU"/>
              </w:rPr>
              <w:t>профориентационной</w:t>
            </w:r>
            <w:proofErr w:type="spellEnd"/>
            <w:r w:rsidRPr="002F60A9">
              <w:rPr>
                <w:rFonts w:ascii="Times New Roman" w:eastAsia="Times New Roman" w:hAnsi="Times New Roman" w:cs="Times New Roman"/>
                <w:color w:val="000000"/>
                <w:sz w:val="28"/>
                <w:szCs w:val="28"/>
                <w:lang w:eastAsia="ru-RU"/>
              </w:rPr>
              <w:t xml:space="preserve"> работы.</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Основная сознательная работа по выбору профессии (профориентация) начинается в подростковом возрасте, за несколько лет до окончания школы. Не в последний момент, не после получения аттестата. А с 7-8 класса. Тогда к окончанию школы подросток подходит с достаточно четким видением своего дальнейшего пути.</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Первое - информация. Ориентироваться в мире профессий, рынке труда и образования помогут специальные книги, сайты, общение с профессионалами. Описаний профессий (</w:t>
            </w:r>
            <w:proofErr w:type="spellStart"/>
            <w:r w:rsidRPr="002F60A9">
              <w:rPr>
                <w:rFonts w:ascii="Times New Roman" w:eastAsia="Times New Roman" w:hAnsi="Times New Roman" w:cs="Times New Roman"/>
                <w:color w:val="000000"/>
                <w:sz w:val="28"/>
                <w:szCs w:val="28"/>
                <w:lang w:eastAsia="ru-RU"/>
              </w:rPr>
              <w:t>профессиограмм</w:t>
            </w:r>
            <w:proofErr w:type="spellEnd"/>
            <w:r w:rsidRPr="002F60A9">
              <w:rPr>
                <w:rFonts w:ascii="Times New Roman" w:eastAsia="Times New Roman" w:hAnsi="Times New Roman" w:cs="Times New Roman"/>
                <w:color w:val="000000"/>
                <w:sz w:val="28"/>
                <w:szCs w:val="28"/>
                <w:lang w:eastAsia="ru-RU"/>
              </w:rPr>
              <w:t>) сейчас довольно много и в книгах, и в Интернете. Желательно не только помочь ребенку найти нужную информацию (например, купить книгу), но и обсудить прочитанное (что-то пояснить, узнать впечатления). Проговаривание и обсуждение помогает более глубоко понять и усвоить информацию, чтобы подросток мог сделать обдуманный выбор, опираясь на нее.</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Второе - диагностика. Самопознание — еще один важный шаг к сознательному выбору. Как мы уже говорили, каждый человек обладает уникальным набором личностных качеств, способностей. Знание своих сильных и слабых сторон, предпочтений наряду со знанием объективной информации о профессиях помогает найти самое подходящее. Профессию, которая станет «замком» именно для вашего «ключа». Внимательно наблюдая за ребенком в динамике (с рождения до подросткового возраста), родитель может найти ключевые, самые выраженные и устойчивые особенности своего ребенка. И нужно помочь ему самому их обнаружить и осознать.</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Третье - развитие. Вряд ли можно найти такой вариант профессии, который бы подходил нам сразу и на 100%. Природа создала нас очень гибкими, готовыми развиваться, меняться, обучаться. Если подросток отдает явное предпочтение какой-то профессии, но чувствует, что в чем-то недотягивает, — это не повод отказываться от своей ид</w:t>
            </w:r>
            <w:r>
              <w:rPr>
                <w:rFonts w:ascii="Times New Roman" w:eastAsia="Times New Roman" w:hAnsi="Times New Roman" w:cs="Times New Roman"/>
                <w:color w:val="000000"/>
                <w:sz w:val="28"/>
                <w:szCs w:val="28"/>
                <w:lang w:eastAsia="ru-RU"/>
              </w:rPr>
              <w:t>еи, а стимул работать над собой</w:t>
            </w:r>
            <w:r w:rsidRPr="002F60A9">
              <w:rPr>
                <w:rFonts w:ascii="Times New Roman" w:eastAsia="Times New Roman" w:hAnsi="Times New Roman" w:cs="Times New Roman"/>
                <w:color w:val="000000"/>
                <w:sz w:val="28"/>
                <w:szCs w:val="28"/>
                <w:lang w:eastAsia="ru-RU"/>
              </w:rPr>
              <w:t>. Помочь развитию может сам родитель, а может доверить это специалистам (репетиторам, психологам и т. п.). Но важно развивать именно те качества, которые необходимы для желаемой самим ребенком профессии, а не набрасываться на все слабые стороны сразу.</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 xml:space="preserve">Четвертое - активизация. Это направление </w:t>
            </w:r>
            <w:proofErr w:type="spellStart"/>
            <w:r w:rsidRPr="002F60A9">
              <w:rPr>
                <w:rFonts w:ascii="Times New Roman" w:eastAsia="Times New Roman" w:hAnsi="Times New Roman" w:cs="Times New Roman"/>
                <w:color w:val="000000"/>
                <w:sz w:val="28"/>
                <w:szCs w:val="28"/>
                <w:lang w:eastAsia="ru-RU"/>
              </w:rPr>
              <w:t>профориентационной</w:t>
            </w:r>
            <w:proofErr w:type="spellEnd"/>
            <w:r w:rsidRPr="002F60A9">
              <w:rPr>
                <w:rFonts w:ascii="Times New Roman" w:eastAsia="Times New Roman" w:hAnsi="Times New Roman" w:cs="Times New Roman"/>
                <w:color w:val="000000"/>
                <w:sz w:val="28"/>
                <w:szCs w:val="28"/>
                <w:lang w:eastAsia="ru-RU"/>
              </w:rPr>
              <w:t xml:space="preserve"> работы </w:t>
            </w:r>
            <w:proofErr w:type="gramStart"/>
            <w:r w:rsidRPr="002F60A9">
              <w:rPr>
                <w:rFonts w:ascii="Times New Roman" w:eastAsia="Times New Roman" w:hAnsi="Times New Roman" w:cs="Times New Roman"/>
                <w:color w:val="000000"/>
                <w:sz w:val="28"/>
                <w:szCs w:val="28"/>
                <w:lang w:eastAsia="ru-RU"/>
              </w:rPr>
              <w:t>касается</w:t>
            </w:r>
            <w:proofErr w:type="gramEnd"/>
            <w:r w:rsidRPr="002F60A9">
              <w:rPr>
                <w:rFonts w:ascii="Times New Roman" w:eastAsia="Times New Roman" w:hAnsi="Times New Roman" w:cs="Times New Roman"/>
                <w:color w:val="000000"/>
                <w:sz w:val="28"/>
                <w:szCs w:val="28"/>
                <w:lang w:eastAsia="ru-RU"/>
              </w:rPr>
              <w:t xml:space="preserve"> прежде всего глубинного понимания ответов на вопросы «Кто я? </w:t>
            </w:r>
            <w:r w:rsidRPr="002F60A9">
              <w:rPr>
                <w:rFonts w:ascii="Times New Roman" w:eastAsia="Times New Roman" w:hAnsi="Times New Roman" w:cs="Times New Roman"/>
                <w:color w:val="000000"/>
                <w:sz w:val="28"/>
                <w:szCs w:val="28"/>
                <w:lang w:eastAsia="ru-RU"/>
              </w:rPr>
              <w:lastRenderedPageBreak/>
              <w:t xml:space="preserve">Какое место работа будет занимать в моей жизни? Что для меня является самым ценным? Как я могу реализовать свои ценности </w:t>
            </w:r>
            <w:proofErr w:type="gramStart"/>
            <w:r w:rsidRPr="002F60A9">
              <w:rPr>
                <w:rFonts w:ascii="Times New Roman" w:eastAsia="Times New Roman" w:hAnsi="Times New Roman" w:cs="Times New Roman"/>
                <w:color w:val="000000"/>
                <w:sz w:val="28"/>
                <w:szCs w:val="28"/>
                <w:lang w:eastAsia="ru-RU"/>
              </w:rPr>
              <w:t>в</w:t>
            </w:r>
            <w:proofErr w:type="gramEnd"/>
            <w:r w:rsidRPr="002F60A9">
              <w:rPr>
                <w:rFonts w:ascii="Times New Roman" w:eastAsia="Times New Roman" w:hAnsi="Times New Roman" w:cs="Times New Roman"/>
                <w:color w:val="000000"/>
                <w:sz w:val="28"/>
                <w:szCs w:val="28"/>
                <w:lang w:eastAsia="ru-RU"/>
              </w:rPr>
              <w:t xml:space="preserve"> работ?». Подростковый возраст — самое подходящее время, чтобы задумываться о таких серьезных вещах. И важно не найти готовые ответы, а понять, что выбор профессии очень тесно связан с остальной деятельностью человека и даже с жизнью других людей. </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Если вы никогда не обсуждали эти вопросы с ребенком, попробуйте спросить у него: «Как ты считаешь, для чего нужна работа?». Если в ответ вы услышите, что работа нужна для зарабатывания денег, то наводящими вопросами помогите ему посмотреть на эту тему глубже.</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 xml:space="preserve">Итак, где же здесь место для родительской помощи и участия? Напоминаю, что основной целью различных </w:t>
            </w:r>
            <w:proofErr w:type="spellStart"/>
            <w:r w:rsidRPr="002F60A9">
              <w:rPr>
                <w:rFonts w:ascii="Times New Roman" w:eastAsia="Times New Roman" w:hAnsi="Times New Roman" w:cs="Times New Roman"/>
                <w:color w:val="000000"/>
                <w:sz w:val="28"/>
                <w:szCs w:val="28"/>
                <w:lang w:eastAsia="ru-RU"/>
              </w:rPr>
              <w:t>профориентационных</w:t>
            </w:r>
            <w:proofErr w:type="spellEnd"/>
            <w:r w:rsidRPr="002F60A9">
              <w:rPr>
                <w:rFonts w:ascii="Times New Roman" w:eastAsia="Times New Roman" w:hAnsi="Times New Roman" w:cs="Times New Roman"/>
                <w:color w:val="000000"/>
                <w:sz w:val="28"/>
                <w:szCs w:val="28"/>
                <w:lang w:eastAsia="ru-RU"/>
              </w:rPr>
              <w:t xml:space="preserve"> процедур является </w:t>
            </w:r>
            <w:proofErr w:type="gramStart"/>
            <w:r w:rsidRPr="002F60A9">
              <w:rPr>
                <w:rFonts w:ascii="Times New Roman" w:eastAsia="Times New Roman" w:hAnsi="Times New Roman" w:cs="Times New Roman"/>
                <w:color w:val="000000"/>
                <w:sz w:val="28"/>
                <w:szCs w:val="28"/>
                <w:lang w:eastAsia="ru-RU"/>
              </w:rPr>
              <w:t>не принятие</w:t>
            </w:r>
            <w:proofErr w:type="gramEnd"/>
            <w:r w:rsidRPr="002F60A9">
              <w:rPr>
                <w:rFonts w:ascii="Times New Roman" w:eastAsia="Times New Roman" w:hAnsi="Times New Roman" w:cs="Times New Roman"/>
                <w:color w:val="000000"/>
                <w:sz w:val="28"/>
                <w:szCs w:val="28"/>
                <w:lang w:eastAsia="ru-RU"/>
              </w:rPr>
              <w:t xml:space="preserve"> решения за ребенка. Ваша задача — помочь в формировании более зрелого, осознанного, ответственного взгляда на себя и мир профессий, на свой профессиональный путь в целом и каждый выбор в частности. И, зная эти четыре направления профориентации, родитель помогает ребенку двигаться по этому пути, навстречу к зрелому, осознанному выбору — не навязанному извне, а рожденному изнутри и субъективно принятому ребенком.</w:t>
            </w:r>
          </w:p>
          <w:p w:rsidR="002F60A9" w:rsidRPr="002F60A9" w:rsidRDefault="002F60A9" w:rsidP="002F60A9">
            <w:pPr>
              <w:spacing w:after="0" w:line="312" w:lineRule="atLeast"/>
              <w:jc w:val="both"/>
              <w:rPr>
                <w:rFonts w:ascii="Times New Roman" w:eastAsia="Times New Roman" w:hAnsi="Times New Roman" w:cs="Times New Roman"/>
                <w:color w:val="000000"/>
                <w:sz w:val="28"/>
                <w:szCs w:val="28"/>
                <w:lang w:eastAsia="ru-RU"/>
              </w:rPr>
            </w:pP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Выбирая профессию в подростковом возрасте, нужно быть изначально настроенными на то, что это только один из выборов. И желательно, чтобы он был наиболее подходящим именно на данном этапе. Но вот навыки осознанного выбора, пригодятся на протяжении всей жизни.</w:t>
            </w:r>
          </w:p>
          <w:p w:rsidR="002F60A9" w:rsidRP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F60A9">
              <w:rPr>
                <w:rFonts w:ascii="Times New Roman" w:eastAsia="Times New Roman" w:hAnsi="Times New Roman" w:cs="Times New Roman"/>
                <w:color w:val="000000"/>
                <w:sz w:val="28"/>
                <w:szCs w:val="28"/>
                <w:lang w:eastAsia="ru-RU"/>
              </w:rPr>
              <w:t>Помогите своему ребенку развить эти навыки: научите обращать внимание на свои ключевые способности, сопоставлять их с особенностями различных профессий и конкретных мест работы, расширять свой кругозор в мире труда, осознавать свои ценности. И тогда он сможет не только сейчас — с вашей поддержкой, но и в будущем — самостоятельно — делать такой выбор на своем профессиональном пути, который приведет его к успеху и внутренней гармонии.</w:t>
            </w:r>
          </w:p>
        </w:tc>
      </w:tr>
      <w:tr w:rsidR="002F60A9" w:rsidRPr="002F60A9" w:rsidTr="002F60A9">
        <w:trPr>
          <w:tblCellSpacing w:w="0" w:type="dxa"/>
        </w:trPr>
        <w:tc>
          <w:tcPr>
            <w:tcW w:w="0" w:type="auto"/>
            <w:shd w:val="clear" w:color="auto" w:fill="FFFFFF"/>
            <w:vAlign w:val="center"/>
          </w:tcPr>
          <w:p w:rsidR="002F60A9" w:rsidRDefault="002F60A9" w:rsidP="002F60A9">
            <w:pPr>
              <w:spacing w:after="240" w:line="312" w:lineRule="atLeast"/>
              <w:jc w:val="both"/>
              <w:rPr>
                <w:rFonts w:ascii="Times New Roman" w:eastAsia="Times New Roman" w:hAnsi="Times New Roman" w:cs="Times New Roman"/>
                <w:color w:val="000000"/>
                <w:sz w:val="28"/>
                <w:szCs w:val="28"/>
                <w:lang w:eastAsia="ru-RU"/>
              </w:rPr>
            </w:pPr>
          </w:p>
        </w:tc>
      </w:tr>
    </w:tbl>
    <w:p w:rsidR="004E389F" w:rsidRDefault="004E389F"/>
    <w:sectPr w:rsidR="004E3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EB"/>
    <w:rsid w:val="002F60A9"/>
    <w:rsid w:val="004E389F"/>
    <w:rsid w:val="009A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60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0A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F60A9"/>
    <w:rPr>
      <w:color w:val="0000FF"/>
      <w:u w:val="single"/>
    </w:rPr>
  </w:style>
  <w:style w:type="paragraph" w:styleId="a4">
    <w:name w:val="Normal (Web)"/>
    <w:basedOn w:val="a"/>
    <w:uiPriority w:val="99"/>
    <w:unhideWhenUsed/>
    <w:rsid w:val="002F60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60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0A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F60A9"/>
    <w:rPr>
      <w:color w:val="0000FF"/>
      <w:u w:val="single"/>
    </w:rPr>
  </w:style>
  <w:style w:type="paragraph" w:styleId="a4">
    <w:name w:val="Normal (Web)"/>
    <w:basedOn w:val="a"/>
    <w:uiPriority w:val="99"/>
    <w:unhideWhenUsed/>
    <w:rsid w:val="002F60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27101">
      <w:bodyDiv w:val="1"/>
      <w:marLeft w:val="0"/>
      <w:marRight w:val="0"/>
      <w:marTop w:val="0"/>
      <w:marBottom w:val="0"/>
      <w:divBdr>
        <w:top w:val="none" w:sz="0" w:space="0" w:color="auto"/>
        <w:left w:val="none" w:sz="0" w:space="0" w:color="auto"/>
        <w:bottom w:val="none" w:sz="0" w:space="0" w:color="auto"/>
        <w:right w:val="none" w:sz="0" w:space="0" w:color="auto"/>
      </w:divBdr>
      <w:divsChild>
        <w:div w:id="1629044781">
          <w:marLeft w:val="0"/>
          <w:marRight w:val="0"/>
          <w:marTop w:val="0"/>
          <w:marBottom w:val="300"/>
          <w:divBdr>
            <w:top w:val="none" w:sz="0" w:space="0" w:color="auto"/>
            <w:left w:val="none" w:sz="0" w:space="0" w:color="auto"/>
            <w:bottom w:val="none" w:sz="0" w:space="0" w:color="auto"/>
            <w:right w:val="none" w:sz="0" w:space="0" w:color="auto"/>
          </w:divBdr>
        </w:div>
        <w:div w:id="18097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2021-02-16T08:58:00Z</dcterms:created>
  <dcterms:modified xsi:type="dcterms:W3CDTF">2021-02-16T09:06:00Z</dcterms:modified>
</cp:coreProperties>
</file>