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5D56" w14:textId="3770EDCF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для дистанционного обучения. </w:t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2В(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Живопись</w:t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(</w:t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04.02.2022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г.)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: Натюрморт в контражуре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натюрморта в контражере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, изучение понятие контражура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понятия кон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тражур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, изучение работы с натюрмортом в контражуре и особенностями освещения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Закрепление знаний о выразительных средствах живописи. Усвоение опыта постановки натюрморта. Развитие навыков компоновки, приобретение живописных навыков работы над постановкой с контражурным освещением. Поиск эмоционально выразительного решения композиции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 в передаче особого освещения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  <w:t>Натюрморт — живописный жанр, фокусирующийся на изображении предметного мира. Название «натюрморт» происходит от францу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ского nature morte либо же итальянского natura morta, что переводится как «мёртвая природа». На натюрморте 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изображают неодушевленные предметы, композиционно расположенные в реалистическом пространстве.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  <w:t>Контражур- Приём, используемый в живописи или графике, буквально означает «против света».</w:t>
      </w:r>
    </w:p>
    <w:p w14:paraId="5891A985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67214821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t>Контражур даёт большие возможности для работы со светотенью. Обычно с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вет на изображаемую фигуру падает сбоку или сзади. Таким образом, мастер создаёт яркий фон и затемнённый силуэт.</w:t>
      </w:r>
    </w:p>
    <w:p w14:paraId="02D8FAA6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591471EB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t>Подобный эффект можно наблюдать при фотосъёмке, когда объект находится против света. В изобразительном искусстве подобный приём позволяет пере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дать чёткость контуров фигуры, а игра светотени придаёт образу особую драматичность и тайну. Однако, работая с контражуром, мастер должен правильно направить свет так, чтобы суметь проработать не только весь образ, но и мелкие детали.</w:t>
      </w:r>
    </w:p>
    <w:p w14:paraId="00632662" w14:textId="254FD90D" w:rsidR="0089619B" w:rsidRPr="0089169F" w:rsidRDefault="0089169F" w:rsidP="0089169F">
      <w:pPr>
        <w:ind w:firstLine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ЭТАПЫ РАБОТЫ НАД НАТ</w:t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ЮРМОРТОМ</w:t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76C43831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60ACB1A7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1.Постановка натюрморта.</w:t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- На заднем плане, как правило, ставятся крупные предметы, имеющие простую лаконичную форму,</w:t>
      </w:r>
    </w:p>
    <w:p w14:paraId="5C2833A6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0D525B4C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t>- На переднем плане устанавливаются более мелкие и низкие предметы. Тщательно и детально прорисованные зёрна половинки гранат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, узоры кружева, перья зелёного лука зрительно выступают вперёд и притягивают наше внимание.</w:t>
      </w:r>
    </w:p>
    <w:p w14:paraId="2B852CFB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2F1B5FC4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t>- Мелкие предметы на переднем плане подводят зрителя к центру композиции. Располагая композиционный центр, как бы условно, на втором плане, мы зрительно раздвигае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м пространство в глубину.</w:t>
      </w:r>
    </w:p>
    <w:p w14:paraId="4835C017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5116FCAF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- В каждом натюрморте есть доминанта – организованный центр, которым может быть один главный предмет или состоять из мелких по масштабу предметов, организованных в крупное пятно. В любом случае, он обязательно 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должен нести смысло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вую и сюжетную нагрузку. Он может выделяться благодаря положению на плоскости, освещённости, контрасту форм, тона, размера, фактуры.</w:t>
      </w:r>
    </w:p>
    <w:p w14:paraId="79E8A69A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6D4C6AC3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t>- Правило трёхкомпонентности. Идет ли речь об орнаментальной композиции, натюрморте, пейзаже, портрете или сюжетной картин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е, нигде нельзя сделать изображение цельным и легко воспринимаемым глазом, если в нем не будет трех компонентов: большого, среднего, маленького или светлого, среднего и темного.</w:t>
      </w:r>
    </w:p>
    <w:p w14:paraId="27A8AEC1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0D44FBF5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2.Выполнение построения натюрморта на формате. 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В основу положен наиболее удач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ный ракурс. Руководствуясь этим, сначала находится общий абрис всей группы натурной постановки. Определив общее местоположение будущего изображения на формате, ведётся поиск места для каждого предмета и установлению основных пропорциональных величин между 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ними. Выполняется лёгкими линиями, без лишней загрузки листа.</w:t>
      </w:r>
    </w:p>
    <w:p w14:paraId="2A829150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1778C75E" w14:textId="317D0C5B" w:rsidR="0089619B" w:rsidRPr="0089169F" w:rsidRDefault="0089169F" w:rsidP="0089169F">
      <w:pPr>
        <w:ind w:firstLine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3.Выполнение работы акварельными красками.</w:t>
      </w:r>
    </w:p>
    <w:p w14:paraId="0F852CE7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t>В натюрморте против света хорошо проявляется светотеневой контраст, темный силуэт, объемность слабо выражена, пространство хорошо моделируется, локал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ьный цвет теряется, работа ведется на световых и цветовых рефлексах. Если объект находится на фоне светлого </w:t>
      </w:r>
      <w:proofErr w:type="gramStart"/>
      <w:r w:rsidRPr="0089169F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 и есть контражур, то предметы будут темнее по тону.</w:t>
      </w:r>
    </w:p>
    <w:p w14:paraId="031865E6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5A09E313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t>Контражур придаёт натюрморту эффектность освещения, воздушность и объём. Благодаря контра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>журу объекты приобретают сказочный вид. Они получаются контрастные, и как будто светятся изнутри.</w:t>
      </w:r>
    </w:p>
    <w:p w14:paraId="4859246C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1ED72FE2" w14:textId="77777777" w:rsidR="0089619B" w:rsidRPr="0089169F" w:rsidRDefault="0089169F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t>Работа в контражуре предполагает усиленное внимание к цвету, при этом очень сложно передать ощущение истинного цвета</w:t>
      </w:r>
    </w:p>
    <w:p w14:paraId="4054B31D" w14:textId="77777777" w:rsidR="0089619B" w:rsidRPr="0089169F" w:rsidRDefault="0089619B" w:rsidP="0089169F">
      <w:pPr>
        <w:ind w:firstLine="420"/>
        <w:rPr>
          <w:rFonts w:ascii="Times New Roman" w:hAnsi="Times New Roman" w:cs="Times New Roman"/>
          <w:sz w:val="24"/>
          <w:szCs w:val="24"/>
          <w:lang w:val="ru-RU"/>
        </w:rPr>
      </w:pPr>
    </w:p>
    <w:p w14:paraId="159347DE" w14:textId="3ADAD410" w:rsidR="0089619B" w:rsidRPr="0089169F" w:rsidRDefault="0089169F" w:rsidP="0089169F">
      <w:pPr>
        <w:ind w:firstLine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9169F">
        <w:rPr>
          <w:rFonts w:ascii="Times New Roman" w:hAnsi="Times New Roman" w:cs="Times New Roman"/>
          <w:sz w:val="24"/>
          <w:szCs w:val="24"/>
          <w:lang w:val="ru-RU"/>
        </w:rPr>
        <w:t>Задачи при создании натюрморта в контра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журе - создать красивую, гармоничную композицию через отбор, детальную проработку на свету и списывание в тенях, проработка предметов в заданном состоянии, их материальности, фактуры. Натюрморт создаётся в техники лазком по </w:t>
      </w:r>
      <w:proofErr w:type="gramStart"/>
      <w:r w:rsidRPr="0089169F">
        <w:rPr>
          <w:rFonts w:ascii="Times New Roman" w:hAnsi="Times New Roman" w:cs="Times New Roman"/>
          <w:sz w:val="24"/>
          <w:szCs w:val="24"/>
          <w:lang w:val="ru-RU"/>
        </w:rPr>
        <w:t>сухому ,</w:t>
      </w:r>
      <w:proofErr w:type="gramEnd"/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 гуашью.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Завершение</w:t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работы</w:t>
      </w:r>
      <w:r w:rsidRPr="0089169F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t xml:space="preserve"> обобщение .</w:t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7B86D69" wp14:editId="26403228">
            <wp:extent cx="3053881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07" cy="214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 wp14:anchorId="60D3A01A" wp14:editId="157014F5">
            <wp:extent cx="3133725" cy="199508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48" cy="200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60685A07" wp14:editId="416F3F36">
            <wp:extent cx="3131029" cy="1990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49" cy="19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076B40DF" wp14:editId="3069D8AF">
            <wp:extent cx="3127456" cy="2085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12" cy="20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2E43ACAA" wp14:editId="2F974F01">
            <wp:extent cx="3122930" cy="2076188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82" cy="208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 wp14:anchorId="3089BF40" wp14:editId="278F43BF">
            <wp:extent cx="3133725" cy="207581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84" cy="20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6C90208" wp14:editId="7336C2FA">
            <wp:extent cx="3118407" cy="223837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92" cy="22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04BBDE95" wp14:editId="25882C2B">
            <wp:extent cx="3117850" cy="243842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74" cy="244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Примеры работ. Образцы: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724075A" wp14:editId="456D0259">
            <wp:extent cx="3371850" cy="2525633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23" cy="253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7CDE0A52" wp14:editId="34A5C439">
            <wp:extent cx="3331069" cy="338039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01" cy="34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Pr="0089169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CDE9F69" wp14:editId="06C80BC0">
            <wp:extent cx="3314700" cy="252373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65" cy="253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br/>
      </w:r>
      <w:r w:rsidRPr="0089169F">
        <w:rPr>
          <w:rFonts w:ascii="Times New Roman" w:hAnsi="Times New Roman" w:cs="Times New Roman"/>
          <w:sz w:val="24"/>
          <w:szCs w:val="24"/>
          <w:lang w:val="ru-RU"/>
        </w:rPr>
        <w:br/>
      </w:r>
    </w:p>
    <w:sectPr w:rsidR="0089619B" w:rsidRPr="0089169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CA36B3"/>
    <w:rsid w:val="0089169F"/>
    <w:rsid w:val="0089619B"/>
    <w:rsid w:val="0BC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96D1C"/>
  <w15:docId w15:val="{E8C5E746-1166-4ED0-9A42-66A3CA9D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 F</cp:lastModifiedBy>
  <cp:revision>3</cp:revision>
  <dcterms:created xsi:type="dcterms:W3CDTF">2022-02-04T11:25:00Z</dcterms:created>
  <dcterms:modified xsi:type="dcterms:W3CDTF">2022-02-04T17:34:00Z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EA7D3A7C66CB4FC892C2C5294463AAA9</vt:lpwstr>
  </property>
</Properties>
</file>