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2" w:rsidRPr="0062562A" w:rsidRDefault="00461582" w:rsidP="004615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256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</w:t>
      </w:r>
      <w:r w:rsidR="006256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</w:t>
      </w:r>
      <w:r w:rsidRPr="006256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Консультация для родителей</w:t>
      </w:r>
    </w:p>
    <w:p w:rsidR="00461582" w:rsidRPr="0062562A" w:rsidRDefault="00461582" w:rsidP="00461582">
      <w:pPr>
        <w:rPr>
          <w:b/>
          <w:sz w:val="28"/>
          <w:szCs w:val="28"/>
          <w:lang w:eastAsia="ru-RU"/>
        </w:rPr>
      </w:pPr>
      <w:r w:rsidRPr="0062562A">
        <w:rPr>
          <w:b/>
          <w:sz w:val="28"/>
          <w:szCs w:val="28"/>
          <w:lang w:eastAsia="ru-RU"/>
        </w:rPr>
        <w:t xml:space="preserve">                 </w:t>
      </w:r>
      <w:r w:rsidR="0062562A">
        <w:rPr>
          <w:b/>
          <w:sz w:val="28"/>
          <w:szCs w:val="28"/>
          <w:lang w:eastAsia="ru-RU"/>
        </w:rPr>
        <w:t xml:space="preserve">          </w:t>
      </w:r>
      <w:r w:rsidRPr="0062562A">
        <w:rPr>
          <w:b/>
          <w:sz w:val="28"/>
          <w:szCs w:val="28"/>
          <w:lang w:eastAsia="ru-RU"/>
        </w:rPr>
        <w:t>«БЕЗОПАСНОСТЬ ДЕТЕЙ НАШЕ ОБЩЕЕ ДЕЛО!»</w:t>
      </w:r>
    </w:p>
    <w:p w:rsidR="00461582" w:rsidRPr="00461582" w:rsidRDefault="00461582" w:rsidP="00461582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4AC89D4A" wp14:editId="222B9BD5">
            <wp:extent cx="4572000" cy="3051175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82" w:rsidRPr="00461582" w:rsidRDefault="00461582" w:rsidP="00461582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Уважаемые мамы и папы!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Присядьте на корточки, на уровень роста ребёнка и взгляните на вещи из его положения. После того как вы это сделали, ответьте на вопросы: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может ли ваш ребёнок задеть провод электрочайника и ошпариться?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всегда ли вы поворачиваете от края плиты рукоятки стоящих на ней сковородок?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следите ли вы за тем, чтобы кастрюли с горячим содержимым не стояли на краю стола (подоконника)?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всегда ли вы надёжно запираете лекарства (витамины) и всё, что может оказаться ядовитым для ребёнка (уксус, бытовая химия и т.п.)?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всегда ли вы убираете подальше опасное для ребёнка оборудование, ремонтируете болтающиеся штепселя и стелящиеся провода?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 xml:space="preserve">вставляете ли вы блокираторы в </w:t>
      </w:r>
      <w:proofErr w:type="spellStart"/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электро</w:t>
      </w:r>
      <w:bookmarkStart w:id="0" w:name="_GoBack"/>
      <w:bookmarkEnd w:id="0"/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розетки</w:t>
      </w:r>
      <w:proofErr w:type="spellEnd"/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 xml:space="preserve"> во избежание засовывания ребёнком отвертки, шпильки?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всегда ли вы убираете за собой иголки, нитки, булавки и ножницы после шитья?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если у вас привычка, в случае неисправности в одежде ребёнка или своей, закалывать булавку?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lastRenderedPageBreak/>
        <w:t>остаётся ли ваш ребёнок без присмотра, если открыто окно или балкон?</w:t>
      </w:r>
    </w:p>
    <w:p w:rsidR="00461582" w:rsidRPr="00461582" w:rsidRDefault="00461582" w:rsidP="00461582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всегда ли вы следите за тем, чтобы среди игрушек отсутствовали мелкие предметы, которые ребёнок может проглотить, засунуть в ухо или нос?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Примите благоразумные меры предосторожности, превратите свой дом в зону без риска для вашего ребёнка.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Вероятность травм ребёнка снизится, если не пожалеть времени и показать, как выполнять те или иные дела по дому, доступные ему.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«Дозированный опыт»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 - это когда ребёнку дают убедиться, что вода, утюг и головёшка обжигают, иголка колется и т. п. - он снижает потери от самостоятельных «проб и ошибок».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Если ваш метод обучения детей безопасному поведению </w:t>
      </w:r>
      <w:r w:rsidRPr="0046158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– запрет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, то доступно объясняйте ребёнку необходимость его соблюдения. Помните, что запретов должно быть немного.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Мультфильмы и детские передачи переполнены материалом для обучения безопасности. Используя ситуации, в которые попадают герои, можете задать вопросы типа «Как ты думаешь, почему он так поступил?», «Как она попала в такую трудную ситуацию?», «Что может произойти, если мальчик или девочка так сделают?» Рассуждайте вместе с ребёнком.</w:t>
      </w:r>
    </w:p>
    <w:p w:rsidR="00461582" w:rsidRPr="003A0D54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Не увлекайтесь примерами опасных ситуаций, происходящих с другими детьми. Это может вызвать ненужные страхи. Обучать ребёнка безопасному поведению нужно на собственном примере. </w:t>
      </w:r>
      <w:r w:rsidRPr="003A0D54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Дети копируют Вас. Не забывайте об этом.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Цените в Вашем ребёнке находчивость, уверенность и самостоятельность.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 Как вы скажете «Я и не знала, что ты умеешь резать хлеб таким ножом. Ведь надо быть очень осторожным, иначе порежешься» или «Немедленно положи на место, это опасно!»? Или - Папа закрепляет полку на кухне. Приготовил инструменты, дрель. Сын «крутится» около папы и пытается достать из ящика инструменты. Реакция папы: «Не путайся под ногами. Мне твоя помощь не нужна! Пойди, посмотри телевизор. Нечего тебе на кухне делать». Согласны ли вы с папой? Как бы Вы повели себя в такой ситуации? </w:t>
      </w:r>
      <w:r w:rsidRPr="0046158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Не ограничивайте активность ребёнка, а направляйте её в «нужное» русло.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 xml:space="preserve">Чрезмерно опекаемым 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 «Это нельзя, а это можно» - такое пояснение важно для правильной ориентировки ребёнка в мире незнакомых ему вещей и отношений. Всегда говорите ребёнку, что ему можно делать, чем играть. Юные исследователи – это 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lastRenderedPageBreak/>
        <w:t>хорошо, но лучше, если они занимаются изучением предметов и механизмов </w:t>
      </w:r>
      <w:r w:rsidRPr="0046158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вместе со взрослыми.</w:t>
      </w:r>
    </w:p>
    <w:p w:rsidR="00461582" w:rsidRPr="00461582" w:rsidRDefault="00461582" w:rsidP="00461582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b/>
          <w:bCs/>
          <w:color w:val="0000CD"/>
          <w:sz w:val="27"/>
          <w:szCs w:val="27"/>
          <w:lang w:eastAsia="ru-RU"/>
        </w:rPr>
        <w:t>Основные моменты, на которые родители должны обратить внимание при обучении безопасному поведению своего ребенка:</w:t>
      </w:r>
    </w:p>
    <w:p w:rsidR="00461582" w:rsidRPr="00461582" w:rsidRDefault="00461582" w:rsidP="00461582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Учите с ребёнком с самого раннего возраста имя, фамилию, домашний адрес и номер телефона.</w:t>
      </w:r>
    </w:p>
    <w:p w:rsidR="00461582" w:rsidRPr="00461582" w:rsidRDefault="00461582" w:rsidP="00461582">
      <w:pPr>
        <w:numPr>
          <w:ilvl w:val="0"/>
          <w:numId w:val="3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Животные (даже домашние) могут нанести травму ребёнку. Учите детей бережно ухаживать за ними, не дразнить, избегать опасных действий.</w:t>
      </w:r>
    </w:p>
    <w:p w:rsidR="00461582" w:rsidRPr="00461582" w:rsidRDefault="00461582" w:rsidP="00461582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Игрушки и личные вещи учите ребёнка содержать в порядке и убирать на место. Помните, что порядок в доме не только для красоты, но и </w:t>
      </w:r>
      <w:r w:rsidRPr="003A0D54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для безопасности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.</w:t>
      </w:r>
    </w:p>
    <w:p w:rsidR="00461582" w:rsidRPr="00461582" w:rsidRDefault="00461582" w:rsidP="00461582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Кислоты, лаки, растворители и другая бытовая химия не должны храниться в посуде из-под напитков и всегда должны быть недоступны ребёнку.</w:t>
      </w:r>
    </w:p>
    <w:p w:rsidR="00461582" w:rsidRPr="00461582" w:rsidRDefault="00461582" w:rsidP="00461582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Лекарства, в том числе и витамины, могут быть опасны для ребёнка. Убирайте их из виду!</w:t>
      </w:r>
    </w:p>
    <w:p w:rsidR="00461582" w:rsidRPr="003A0D54" w:rsidRDefault="00461582" w:rsidP="00461582">
      <w:pPr>
        <w:numPr>
          <w:ilvl w:val="0"/>
          <w:numId w:val="7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 xml:space="preserve">Режущие и колющие предметы храните в специально отведённых местах и учите детей пользоваться некоторыми из </w:t>
      </w:r>
      <w:r w:rsidRPr="003A0D54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них в Вашем присутствии.</w:t>
      </w:r>
    </w:p>
    <w:p w:rsidR="00461582" w:rsidRPr="00461582" w:rsidRDefault="00461582" w:rsidP="00461582">
      <w:pPr>
        <w:numPr>
          <w:ilvl w:val="0"/>
          <w:numId w:val="8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Спички и зажигалки – не игрушки для детей. Не оставляйте их в доступных для дошкольников местах!</w:t>
      </w:r>
    </w:p>
    <w:p w:rsidR="00461582" w:rsidRPr="00461582" w:rsidRDefault="00461582" w:rsidP="00461582">
      <w:pPr>
        <w:numPr>
          <w:ilvl w:val="0"/>
          <w:numId w:val="9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Уходя из дома, даже ненадолго, найдите ребёнку интересное занятие (игру, чтобы он не стал искать себе другое, может быть опасное).</w:t>
      </w:r>
    </w:p>
    <w:p w:rsidR="00461582" w:rsidRPr="00461582" w:rsidRDefault="00461582" w:rsidP="00461582">
      <w:pPr>
        <w:numPr>
          <w:ilvl w:val="0"/>
          <w:numId w:val="10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Факты выпадений детей из окон и балконов убеждают, что они должны быть надёжно закрыты, если в комнате играют дети.</w:t>
      </w:r>
    </w:p>
    <w:p w:rsidR="00461582" w:rsidRPr="003A0D54" w:rsidRDefault="00461582" w:rsidP="00461582">
      <w:pPr>
        <w:numPr>
          <w:ilvl w:val="0"/>
          <w:numId w:val="1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Широко распространённые электроприборы могут быть доступны в обращении ребёнку, начиная с 5 лет, если Вы научите его пользоваться ими </w:t>
      </w:r>
      <w:r w:rsidRPr="003A0D54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только в вашем присутствии и с Вашего разрешения.</w:t>
      </w:r>
    </w:p>
    <w:p w:rsidR="00461582" w:rsidRPr="003A0D54" w:rsidRDefault="00461582" w:rsidP="00461582">
      <w:pPr>
        <w:numPr>
          <w:ilvl w:val="0"/>
          <w:numId w:val="12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Телефоны служб спасения учите вместе с детьми. </w:t>
      </w:r>
      <w:r w:rsidRPr="003A0D54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Напишите их и повесьте около телефонного аппарата.</w:t>
      </w:r>
    </w:p>
    <w:p w:rsidR="00461582" w:rsidRDefault="00461582" w:rsidP="00461582">
      <w:pPr>
        <w:spacing w:before="150" w:after="18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</w:pPr>
      <w:r w:rsidRPr="00461582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>Ясно и понятно объясняйте ребёнку правила поведения, но главное – упражняйтесь вместе с ним в их соблюдении. Будьте терпеливы, обучая детей! Они должны найти в Вашем лице дружелюбного и внимательного учителя.</w:t>
      </w:r>
    </w:p>
    <w:p w:rsidR="003A0D54" w:rsidRDefault="003A0D54" w:rsidP="00461582">
      <w:pPr>
        <w:spacing w:before="150" w:after="18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</w:pPr>
    </w:p>
    <w:p w:rsidR="003A0D54" w:rsidRPr="00461582" w:rsidRDefault="003A0D54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lastRenderedPageBreak/>
        <w:t>Например, с ребёнком можно поиграть в следующие игры.</w:t>
      </w:r>
    </w:p>
    <w:p w:rsidR="00461582" w:rsidRPr="00461582" w:rsidRDefault="00461582" w:rsidP="00461582">
      <w:pPr>
        <w:numPr>
          <w:ilvl w:val="0"/>
          <w:numId w:val="13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b/>
          <w:bCs/>
          <w:color w:val="111111"/>
          <w:sz w:val="27"/>
          <w:szCs w:val="27"/>
          <w:u w:val="single"/>
          <w:lang w:eastAsia="ru-RU"/>
        </w:rPr>
        <w:t>«Раз, два, три, что может быть опасно – найди»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Цель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: закреплять представления об источниках опасности в доме; развивать сообразительность, внимание.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Материал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: игровой уголок с предметами домашнего обихода (или картинки с изображением этих предметов).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Ход игры.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 Взрослый отворачивается и считает до 3-5, а ребёнок должен взять те предметы, которые, по его мнению, могут быть опасны. Затем объясняет свой выбор. Ответы поощряются призами.</w:t>
      </w:r>
    </w:p>
    <w:p w:rsidR="00461582" w:rsidRPr="00461582" w:rsidRDefault="00461582" w:rsidP="00461582">
      <w:pPr>
        <w:numPr>
          <w:ilvl w:val="0"/>
          <w:numId w:val="1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b/>
          <w:bCs/>
          <w:color w:val="111111"/>
          <w:sz w:val="27"/>
          <w:szCs w:val="27"/>
          <w:u w:val="single"/>
          <w:lang w:eastAsia="ru-RU"/>
        </w:rPr>
        <w:t>«Я иголки не боюсь»    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Цель: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 закреплять умение безопасного обращения с иголкой; развивать мелкую моторику; воспитывать внимание, усидчивость.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Материал:</w:t>
      </w: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 иголки с нитками, прикреплённые к основанию коробки; пуговицы.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Задания: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• собрать «пирамидку» из пуговиц, нанизывая их на иголку с ниткой;</w:t>
      </w:r>
    </w:p>
    <w:p w:rsidR="00461582" w:rsidRPr="00461582" w:rsidRDefault="00461582" w:rsidP="00461582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• собрать «бусы», продевая иголку с ниткой в обе дырочки пуговиц.</w:t>
      </w:r>
    </w:p>
    <w:p w:rsidR="00461582" w:rsidRPr="00461582" w:rsidRDefault="00461582" w:rsidP="00461582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1582">
        <w:rPr>
          <w:rFonts w:ascii="Georgia" w:eastAsia="Times New Roman" w:hAnsi="Georgia" w:cs="Tahoma"/>
          <w:b/>
          <w:bCs/>
          <w:color w:val="FF0000"/>
          <w:sz w:val="30"/>
          <w:szCs w:val="30"/>
          <w:lang w:eastAsia="ru-RU"/>
        </w:rPr>
        <w:t>Мамы и папы!</w:t>
      </w:r>
    </w:p>
    <w:p w:rsidR="00461582" w:rsidRDefault="00461582" w:rsidP="00461582">
      <w:pPr>
        <w:spacing w:before="150" w:after="180" w:line="270" w:lineRule="atLeast"/>
        <w:jc w:val="center"/>
        <w:rPr>
          <w:rFonts w:ascii="Georgia" w:eastAsia="Times New Roman" w:hAnsi="Georgia" w:cs="Tahoma"/>
          <w:b/>
          <w:bCs/>
          <w:color w:val="FF0000"/>
          <w:sz w:val="30"/>
          <w:szCs w:val="30"/>
          <w:lang w:eastAsia="ru-RU"/>
        </w:rPr>
      </w:pPr>
      <w:r w:rsidRPr="00461582">
        <w:rPr>
          <w:rFonts w:ascii="Georgia" w:eastAsia="Times New Roman" w:hAnsi="Georgia" w:cs="Tahoma"/>
          <w:b/>
          <w:bCs/>
          <w:color w:val="FF0000"/>
          <w:sz w:val="30"/>
          <w:szCs w:val="30"/>
          <w:lang w:eastAsia="ru-RU"/>
        </w:rPr>
        <w:t>Отнеситесь ответственно к нашим советам. Ведь от Вас зависит жизнь и здоровье Вашего ребёнка!</w:t>
      </w:r>
      <w:bookmarkStart w:id="1" w:name="comments"/>
      <w:bookmarkEnd w:id="1"/>
    </w:p>
    <w:p w:rsidR="00771CFC" w:rsidRDefault="00771CFC" w:rsidP="00461582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C3D9C" w:rsidRDefault="00FC3D9C" w:rsidP="00461582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C3D9C" w:rsidRDefault="00FC3D9C" w:rsidP="00461582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C3D9C" w:rsidRPr="00FC3D9C" w:rsidRDefault="00FC3D9C" w:rsidP="00FC3D9C">
      <w:pPr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</w:p>
    <w:p w:rsidR="00FC3D9C" w:rsidRPr="00461582" w:rsidRDefault="00FC3D9C" w:rsidP="00FC3D9C">
      <w:pPr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sectPr w:rsidR="00FC3D9C" w:rsidRPr="0046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885"/>
    <w:multiLevelType w:val="multilevel"/>
    <w:tmpl w:val="386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40C3"/>
    <w:multiLevelType w:val="multilevel"/>
    <w:tmpl w:val="8B2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76354"/>
    <w:multiLevelType w:val="multilevel"/>
    <w:tmpl w:val="B5A6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F3344"/>
    <w:multiLevelType w:val="multilevel"/>
    <w:tmpl w:val="E0D8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5"/>
    </w:lvlOverride>
  </w:num>
  <w:num w:numId="13">
    <w:abstractNumId w:val="2"/>
  </w:num>
  <w:num w:numId="1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50"/>
    <w:rsid w:val="003A0D54"/>
    <w:rsid w:val="00461582"/>
    <w:rsid w:val="0062562A"/>
    <w:rsid w:val="0065053B"/>
    <w:rsid w:val="00771CFC"/>
    <w:rsid w:val="00AE1450"/>
    <w:rsid w:val="00B66673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user</cp:lastModifiedBy>
  <cp:revision>2</cp:revision>
  <dcterms:created xsi:type="dcterms:W3CDTF">2021-03-04T08:42:00Z</dcterms:created>
  <dcterms:modified xsi:type="dcterms:W3CDTF">2021-03-04T08:42:00Z</dcterms:modified>
</cp:coreProperties>
</file>