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1B" w:rsidRDefault="005F091B" w:rsidP="005F091B">
      <w:pPr>
        <w:tabs>
          <w:tab w:val="left" w:pos="1504"/>
          <w:tab w:val="center" w:pos="72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rsidR="005F091B" w:rsidRDefault="005F091B" w:rsidP="005F09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№86 комбинированного вида»</w:t>
      </w:r>
    </w:p>
    <w:p w:rsidR="005F091B" w:rsidRPr="00AF5CCA" w:rsidRDefault="005F091B" w:rsidP="005F091B">
      <w:pPr>
        <w:jc w:val="center"/>
      </w:pPr>
    </w:p>
    <w:p w:rsidR="005F091B" w:rsidRPr="00AF5CCA" w:rsidRDefault="005F091B" w:rsidP="005F091B">
      <w:pPr>
        <w:jc w:val="center"/>
      </w:pPr>
    </w:p>
    <w:p w:rsidR="005F091B" w:rsidRPr="00AF5CCA" w:rsidRDefault="005F091B" w:rsidP="005F091B">
      <w:pPr>
        <w:jc w:val="center"/>
      </w:pPr>
    </w:p>
    <w:p w:rsidR="005F091B" w:rsidRPr="00AF5CCA" w:rsidRDefault="005F091B" w:rsidP="005F091B"/>
    <w:p w:rsidR="005F091B" w:rsidRPr="00AF5CCA" w:rsidRDefault="005F091B" w:rsidP="005F091B">
      <w:pPr>
        <w:jc w:val="center"/>
      </w:pPr>
    </w:p>
    <w:p w:rsidR="005F091B" w:rsidRPr="00AF5CCA" w:rsidRDefault="005F091B" w:rsidP="005F091B">
      <w:pPr>
        <w:jc w:val="center"/>
      </w:pPr>
    </w:p>
    <w:p w:rsidR="005F091B" w:rsidRPr="005F091B" w:rsidRDefault="005F091B" w:rsidP="005F091B">
      <w:pPr>
        <w:jc w:val="center"/>
        <w:rPr>
          <w:rStyle w:val="c10"/>
          <w:rFonts w:ascii="Times New Roman" w:hAnsi="Times New Roman" w:cs="Times New Roman"/>
          <w:b/>
          <w:sz w:val="44"/>
          <w:szCs w:val="44"/>
        </w:rPr>
      </w:pPr>
      <w:r w:rsidRPr="005F091B">
        <w:rPr>
          <w:rStyle w:val="c10"/>
          <w:rFonts w:ascii="Times New Roman" w:hAnsi="Times New Roman" w:cs="Times New Roman"/>
          <w:b/>
          <w:sz w:val="44"/>
          <w:szCs w:val="44"/>
        </w:rPr>
        <w:t>Статья</w:t>
      </w:r>
    </w:p>
    <w:p w:rsidR="005F091B" w:rsidRPr="005F091B" w:rsidRDefault="005F091B" w:rsidP="005F091B">
      <w:pPr>
        <w:jc w:val="center"/>
        <w:rPr>
          <w:rStyle w:val="c10"/>
          <w:rFonts w:ascii="Times New Roman" w:hAnsi="Times New Roman" w:cs="Times New Roman"/>
          <w:b/>
          <w:sz w:val="48"/>
          <w:szCs w:val="48"/>
        </w:rPr>
      </w:pPr>
      <w:r w:rsidRPr="005F091B">
        <w:rPr>
          <w:rStyle w:val="c10"/>
          <w:rFonts w:ascii="Times New Roman" w:hAnsi="Times New Roman" w:cs="Times New Roman"/>
          <w:sz w:val="48"/>
          <w:szCs w:val="48"/>
        </w:rPr>
        <w:t>«</w:t>
      </w:r>
      <w:r w:rsidRPr="005F091B">
        <w:rPr>
          <w:rFonts w:ascii="Times New Roman" w:hAnsi="Times New Roman" w:cs="Times New Roman"/>
          <w:sz w:val="48"/>
          <w:szCs w:val="48"/>
        </w:rPr>
        <w:t xml:space="preserve"> Значение роли педагога в развитии </w:t>
      </w:r>
      <w:proofErr w:type="spellStart"/>
      <w:r w:rsidRPr="005F091B">
        <w:rPr>
          <w:rFonts w:ascii="Times New Roman" w:hAnsi="Times New Roman" w:cs="Times New Roman"/>
          <w:sz w:val="48"/>
          <w:szCs w:val="48"/>
        </w:rPr>
        <w:t>креативности</w:t>
      </w:r>
      <w:proofErr w:type="spellEnd"/>
      <w:r w:rsidRPr="005F091B">
        <w:rPr>
          <w:rFonts w:ascii="Times New Roman" w:hAnsi="Times New Roman" w:cs="Times New Roman"/>
          <w:sz w:val="48"/>
          <w:szCs w:val="48"/>
        </w:rPr>
        <w:t xml:space="preserve"> у дошкольников в сюжетно-ролевой игре»</w:t>
      </w:r>
    </w:p>
    <w:p w:rsidR="005F091B" w:rsidRDefault="005F091B" w:rsidP="005F091B">
      <w:pPr>
        <w:jc w:val="right"/>
        <w:rPr>
          <w:rStyle w:val="c10"/>
          <w:rFonts w:ascii="Times New Roman" w:hAnsi="Times New Roman" w:cs="Times New Roman"/>
          <w:b/>
          <w:sz w:val="72"/>
          <w:szCs w:val="72"/>
        </w:rPr>
      </w:pPr>
    </w:p>
    <w:p w:rsidR="005F091B" w:rsidRDefault="005F091B" w:rsidP="005F091B">
      <w:pPr>
        <w:jc w:val="right"/>
        <w:rPr>
          <w:rStyle w:val="c10"/>
          <w:rFonts w:ascii="Times New Roman" w:hAnsi="Times New Roman" w:cs="Times New Roman"/>
          <w:b/>
          <w:sz w:val="72"/>
          <w:szCs w:val="72"/>
        </w:rPr>
      </w:pPr>
    </w:p>
    <w:p w:rsidR="005F091B" w:rsidRDefault="005F091B" w:rsidP="005F091B">
      <w:pPr>
        <w:jc w:val="right"/>
        <w:rPr>
          <w:rStyle w:val="c10"/>
          <w:rFonts w:ascii="Times New Roman" w:hAnsi="Times New Roman" w:cs="Times New Roman"/>
          <w:b/>
          <w:sz w:val="72"/>
          <w:szCs w:val="72"/>
        </w:rPr>
      </w:pPr>
    </w:p>
    <w:p w:rsidR="005F091B" w:rsidRDefault="005F091B" w:rsidP="005F091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Подготовила</w:t>
      </w:r>
    </w:p>
    <w:p w:rsidR="005F091B" w:rsidRDefault="005F091B" w:rsidP="005F091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r>
        <w:rPr>
          <w:rFonts w:ascii="Times New Roman" w:hAnsi="Times New Roman" w:cs="Times New Roman"/>
          <w:b/>
          <w:sz w:val="28"/>
          <w:szCs w:val="28"/>
          <w:lang w:val="en-US"/>
        </w:rPr>
        <w:t>I</w:t>
      </w:r>
      <w:r w:rsidRPr="003158F2">
        <w:rPr>
          <w:rFonts w:ascii="Times New Roman" w:hAnsi="Times New Roman" w:cs="Times New Roman"/>
          <w:b/>
          <w:sz w:val="28"/>
          <w:szCs w:val="28"/>
        </w:rPr>
        <w:t xml:space="preserve"> </w:t>
      </w:r>
      <w:r>
        <w:rPr>
          <w:rFonts w:ascii="Times New Roman" w:hAnsi="Times New Roman" w:cs="Times New Roman"/>
          <w:b/>
          <w:sz w:val="28"/>
          <w:szCs w:val="28"/>
        </w:rPr>
        <w:t>кв. кат</w:t>
      </w:r>
      <w:proofErr w:type="gramStart"/>
      <w:r>
        <w:rPr>
          <w:rFonts w:ascii="Times New Roman" w:hAnsi="Times New Roman" w:cs="Times New Roman"/>
          <w:b/>
          <w:sz w:val="28"/>
          <w:szCs w:val="28"/>
        </w:rPr>
        <w:t xml:space="preserve">.: </w:t>
      </w:r>
      <w:proofErr w:type="spellStart"/>
      <w:proofErr w:type="gramEnd"/>
      <w:r>
        <w:rPr>
          <w:rFonts w:ascii="Times New Roman" w:hAnsi="Times New Roman" w:cs="Times New Roman"/>
          <w:b/>
          <w:sz w:val="28"/>
          <w:szCs w:val="28"/>
        </w:rPr>
        <w:t>Авязова</w:t>
      </w:r>
      <w:proofErr w:type="spellEnd"/>
      <w:r>
        <w:rPr>
          <w:rFonts w:ascii="Times New Roman" w:hAnsi="Times New Roman" w:cs="Times New Roman"/>
          <w:b/>
          <w:sz w:val="28"/>
          <w:szCs w:val="28"/>
        </w:rPr>
        <w:t xml:space="preserve"> И.Д.</w:t>
      </w:r>
    </w:p>
    <w:p w:rsidR="005F091B" w:rsidRDefault="005F091B" w:rsidP="005F091B">
      <w:pPr>
        <w:jc w:val="right"/>
        <w:rPr>
          <w:rFonts w:ascii="Times New Roman" w:hAnsi="Times New Roman" w:cs="Times New Roman"/>
          <w:b/>
          <w:sz w:val="28"/>
          <w:szCs w:val="28"/>
        </w:rPr>
      </w:pPr>
    </w:p>
    <w:p w:rsidR="005F091B" w:rsidRDefault="005F091B" w:rsidP="005F091B">
      <w:pPr>
        <w:jc w:val="center"/>
        <w:rPr>
          <w:rFonts w:ascii="Times New Roman" w:hAnsi="Times New Roman" w:cs="Times New Roman"/>
          <w:b/>
          <w:sz w:val="28"/>
          <w:szCs w:val="28"/>
        </w:rPr>
      </w:pPr>
    </w:p>
    <w:p w:rsidR="005F091B" w:rsidRDefault="005F091B" w:rsidP="005F091B">
      <w:pPr>
        <w:jc w:val="center"/>
        <w:rPr>
          <w:rFonts w:ascii="Times New Roman" w:hAnsi="Times New Roman" w:cs="Times New Roman"/>
          <w:b/>
          <w:sz w:val="28"/>
          <w:szCs w:val="28"/>
        </w:rPr>
      </w:pPr>
    </w:p>
    <w:p w:rsidR="005F091B" w:rsidRDefault="005F091B" w:rsidP="005F091B">
      <w:pPr>
        <w:jc w:val="center"/>
        <w:rPr>
          <w:rFonts w:ascii="Times New Roman" w:hAnsi="Times New Roman" w:cs="Times New Roman"/>
          <w:b/>
          <w:sz w:val="28"/>
          <w:szCs w:val="28"/>
        </w:rPr>
      </w:pPr>
    </w:p>
    <w:p w:rsidR="005F091B" w:rsidRDefault="005F091B" w:rsidP="005F091B">
      <w:pPr>
        <w:jc w:val="center"/>
        <w:rPr>
          <w:rFonts w:ascii="Times New Roman" w:hAnsi="Times New Roman" w:cs="Times New Roman"/>
          <w:b/>
          <w:sz w:val="28"/>
          <w:szCs w:val="28"/>
        </w:rPr>
      </w:pPr>
    </w:p>
    <w:p w:rsidR="005F091B" w:rsidRDefault="005F091B" w:rsidP="005F091B">
      <w:pPr>
        <w:jc w:val="center"/>
        <w:rPr>
          <w:rFonts w:ascii="Times New Roman" w:hAnsi="Times New Roman" w:cs="Times New Roman"/>
          <w:b/>
          <w:sz w:val="28"/>
          <w:szCs w:val="28"/>
        </w:rPr>
      </w:pPr>
    </w:p>
    <w:p w:rsidR="005F091B" w:rsidRPr="00C77E94" w:rsidRDefault="005F091B" w:rsidP="005F091B">
      <w:pPr>
        <w:jc w:val="center"/>
        <w:rPr>
          <w:rFonts w:ascii="Times New Roman" w:hAnsi="Times New Roman" w:cs="Times New Roman"/>
          <w:b/>
          <w:sz w:val="28"/>
          <w:szCs w:val="28"/>
        </w:rPr>
      </w:pPr>
      <w:r>
        <w:rPr>
          <w:rFonts w:ascii="Times New Roman" w:hAnsi="Times New Roman" w:cs="Times New Roman"/>
          <w:b/>
          <w:sz w:val="28"/>
          <w:szCs w:val="28"/>
        </w:rPr>
        <w:t>Саранск 2017 г.</w:t>
      </w:r>
    </w:p>
    <w:p w:rsidR="00097AE9" w:rsidRPr="00742D89" w:rsidRDefault="005F091B" w:rsidP="005F09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7AE9" w:rsidRPr="00742D89">
        <w:rPr>
          <w:rFonts w:ascii="Times New Roman" w:hAnsi="Times New Roman" w:cs="Times New Roman"/>
          <w:sz w:val="28"/>
          <w:szCs w:val="28"/>
        </w:rPr>
        <w:t>Значение роли педагога в развитии креативности у дошкольников в сюжетно-ролевой игре неоспоримо. Вместе с тем, особое внимание следует уделить тем педагогическим условиям, которые специфически влияют на развитие творчества дошкольника в сюжетно-ролевой игре.</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Воображение старших дошкольников приобретает все более активный характер, у них развивается способность к творческой деятельности.</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Творческое начало проявляется и в замысле - выборе темы игры, рисунка, в нахождении способов осуществления задуманного, и в том, что дети не копируют виденное, а с большой искренностью и непосредственностью, не заботясь о зрителях и слушателях, передают свое отношение к изображаемому, свои мысли и чувства.</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Анализ работ учёных позволил сделать вывод о том, что необходимо расширять опыт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деятельность его воображения. Ребенок может вообразить себе гораздо меньше, чем взрослый человек, но он больше доверяет продуктам своего воображения и меньше их контролирует. Современные исследования показывают, что игра детей-дошкольников, особенно если она осуществляется при умелом руководстве взрослых, способствует развитию у них творческого воображения, позволяющего им придумывать, а затем и реализовывать замыслы и планы коллективных и индивидуальных действий.</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 xml:space="preserve">Исследования утверждают, что важнейшее условие успешного руководства творческими играми - умение завоевать доверие детей, </w:t>
      </w:r>
      <w:r w:rsidRPr="00742D89">
        <w:rPr>
          <w:rFonts w:ascii="Times New Roman" w:hAnsi="Times New Roman" w:cs="Times New Roman"/>
          <w:sz w:val="28"/>
          <w:szCs w:val="28"/>
        </w:rPr>
        <w:lastRenderedPageBreak/>
        <w:t>установить с ними контакт. Это достигается только в том случае, если педагог относится к игре серьезно, с искренним интересом, понимает замыслы детей, их переживания. Такому воспитателю ребята охотно рассказывают о своих планах, обращаются к нему за советом и помощью.</w:t>
      </w:r>
    </w:p>
    <w:p w:rsidR="00742D89" w:rsidRPr="00742D89" w:rsidRDefault="00097AE9" w:rsidP="00742D89">
      <w:pPr>
        <w:pStyle w:val="a3"/>
        <w:spacing w:after="0" w:afterAutospacing="0" w:line="360" w:lineRule="auto"/>
        <w:ind w:firstLine="567"/>
        <w:jc w:val="both"/>
        <w:rPr>
          <w:color w:val="000000"/>
          <w:sz w:val="28"/>
          <w:szCs w:val="28"/>
        </w:rPr>
      </w:pPr>
      <w:r w:rsidRPr="00742D89">
        <w:rPr>
          <w:sz w:val="28"/>
          <w:szCs w:val="28"/>
        </w:rPr>
        <w:t>Часто ставится вопрос: может ли воспитатель вмешиваться в игру?  Такое право у него есть, если это требуется для того, чтобы дать игре нужное направление. Но вмешательство взрослого только тогда будет успешным, когда он пользуется у детей достаточным уважением и доверием, когда он умеет, не нарушая их замыслов, сделать игру увлекательнее. В игре раскрываются особенности каждого ребенка, его интересы, хорошие и дурные черты характера. Наблюдение за детьми в процессе этого вида деятельности дают педагогу богатый материал для изучения своих воспитанников, помогают найти правильный подход к каждому ребенку.</w:t>
      </w:r>
      <w:r w:rsidR="00742D89" w:rsidRPr="00742D89">
        <w:rPr>
          <w:color w:val="000000"/>
          <w:sz w:val="28"/>
          <w:szCs w:val="28"/>
        </w:rPr>
        <w:t xml:space="preserve">                  </w:t>
      </w:r>
      <w:r w:rsidR="00742D89">
        <w:rPr>
          <w:color w:val="000000"/>
          <w:sz w:val="28"/>
          <w:szCs w:val="28"/>
        </w:rPr>
        <w:t xml:space="preserve">     Для того</w:t>
      </w:r>
      <w:r w:rsidR="00742D89" w:rsidRPr="00742D89">
        <w:rPr>
          <w:color w:val="000000"/>
          <w:sz w:val="28"/>
          <w:szCs w:val="28"/>
        </w:rPr>
        <w:t xml:space="preserve"> чтобы вызвать большой интерес детей к ролям в игре, воспитатель применяет такие приемы, как выборочное повторное чтение произведения, анализ образов героев, беседы о них, составление детьми творческих рассказов о персонажах, собственный рассказ педагога, рассматривание репродукций и беседа по ним.</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Чтобы игры были содержательными и воспитывающими, надо познакомить детей с определенным кругом явлений из жизни взрослых, постепенно раскрывая мотивы и нравственный смысл человеческой деятельности. Существенными факторами, влияющими на направленность детских игр, на расширение и углубление игровых образов, являются художественная литература и произведения изобразительного искусства (картины, рисунки, иллюстрации).</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 xml:space="preserve">Эстетические переживания детей неизменно связаны с внешним действием героя произведения. Ребенок не представляет себе образ, предложенный автором, если сам мысленно не принимает участия в жизни героя, не ставит себя на его место, это объясняется тем, что всякую мысль, чувство ребенок постигает через  внешнее действие. Он как бы превращает в </w:t>
      </w:r>
      <w:r w:rsidRPr="00742D89">
        <w:rPr>
          <w:rFonts w:ascii="Times New Roman" w:hAnsi="Times New Roman" w:cs="Times New Roman"/>
          <w:sz w:val="28"/>
          <w:szCs w:val="28"/>
        </w:rPr>
        <w:lastRenderedPageBreak/>
        <w:t>реальность киноленту образов и ассоциаций, возникших в его воображении под влиянием книги, картинки. В связи с этим выделяется такая особенность восприятия художественных произведений, как стремление реализовать свою внутреннюю активность в рисовании, в драматизации, а также в самостоятельных играх.</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Основной путь воспитания в игре - влияние на ее содержание, т.е. на выбор темы, развитие сюжета, распределении ролей и на реализацию игровых образов.</w:t>
      </w:r>
    </w:p>
    <w:p w:rsidR="00097AE9" w:rsidRPr="00742D89" w:rsidRDefault="00097AE9" w:rsidP="00742D89">
      <w:pPr>
        <w:spacing w:after="0" w:line="360" w:lineRule="auto"/>
        <w:ind w:firstLine="426"/>
        <w:jc w:val="both"/>
        <w:rPr>
          <w:rFonts w:ascii="Times New Roman" w:hAnsi="Times New Roman" w:cs="Times New Roman"/>
          <w:sz w:val="28"/>
          <w:szCs w:val="28"/>
        </w:rPr>
      </w:pPr>
      <w:r w:rsidRPr="00742D89">
        <w:rPr>
          <w:rFonts w:ascii="Times New Roman" w:hAnsi="Times New Roman" w:cs="Times New Roman"/>
          <w:sz w:val="28"/>
          <w:szCs w:val="28"/>
        </w:rPr>
        <w:t>Задача воспитателя - помочь организовать игры, сделать их увлекательными, насыщенными действиями. Но не следует предлагать детям разработанные педагогом, готовые сюжеты игры. Дети в игре подражают деятельности взрослых, но не копируют ее, а комбинируют имеющиеся у них представления, выражают свои мысли и чувства. И если им предложить действовать по плану воспитателя,  копировать данные образы, то это будет подавлять их воображение, самостоятельность, непосредственность.</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Очень важно не шаблонизировать игры, а давать простор детской инициативе. Нужно, чтобы дети сами придумывали игры, ставили себе цели. Педагог не должен стеснять инициативу ребят, расхолаживать их, навязывать им те или иные игры.</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Руководя игрой, воспитатель всегда должен помнить о том, что нужно развивать инициативу, самостоятельность детей, сохранять их непосредственность, радость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чувство детей, направлять работу их мысли и воображения. Только при таком руководстве успешно развивается игровое творчество.</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Чтобы найти правильный путь влияния на детскую игру, надо понимать ее, уметь наблюдать играющих детей.</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lastRenderedPageBreak/>
        <w:t>Особенно важно индивидуальное наблюдение за каждым ребенком. Ведь в творческой игре, больше чем во всякой другой деятельности, он обнаруживает свои склонности, переживания.</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Лучше предлагать тему игры не группе в целом, а отдельным детям или небольшими группами детей: это позволяет считаться с индивидуальными особенностями и возможностями каждого ребенка.</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Таким образом, в отечественной психолого-педагогической литературе  говорится о том, что развитие креативности у детей старшего дошкольного возраста в сюжетно-ролевой игре возможно, если создаются следующие условия: эмоциально-благополучная атмосфера, развитие инициативы детей в игре, предоставление дошкольникам свободы и самостоятельности, а также проведение специальной работы по развитию творческих способностей в сюжетно-ролевой игре.</w:t>
      </w:r>
    </w:p>
    <w:p w:rsidR="00097AE9" w:rsidRPr="00742D89" w:rsidRDefault="00097AE9" w:rsidP="00742D89">
      <w:pPr>
        <w:tabs>
          <w:tab w:val="left" w:pos="567"/>
        </w:tabs>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Зарубежные исследовател</w:t>
      </w:r>
      <w:r w:rsidR="00741E48" w:rsidRPr="00742D89">
        <w:rPr>
          <w:rFonts w:ascii="Times New Roman" w:hAnsi="Times New Roman" w:cs="Times New Roman"/>
          <w:sz w:val="28"/>
          <w:szCs w:val="28"/>
        </w:rPr>
        <w:t>и</w:t>
      </w:r>
      <w:r w:rsidRPr="00742D89">
        <w:rPr>
          <w:rFonts w:ascii="Times New Roman" w:hAnsi="Times New Roman" w:cs="Times New Roman"/>
          <w:sz w:val="28"/>
          <w:szCs w:val="28"/>
        </w:rPr>
        <w:t>, считают что для развития креативности необходимы некоторые условия руководства сюжетно-ролевой игрой</w:t>
      </w:r>
      <w:proofErr w:type="gramStart"/>
      <w:r w:rsidRPr="00742D89">
        <w:rPr>
          <w:rFonts w:ascii="Times New Roman" w:hAnsi="Times New Roman" w:cs="Times New Roman"/>
          <w:sz w:val="28"/>
          <w:szCs w:val="28"/>
        </w:rPr>
        <w:t xml:space="preserve"> .</w:t>
      </w:r>
      <w:proofErr w:type="gramEnd"/>
      <w:r w:rsidRPr="00742D89">
        <w:rPr>
          <w:rFonts w:ascii="Times New Roman" w:hAnsi="Times New Roman" w:cs="Times New Roman"/>
          <w:sz w:val="28"/>
          <w:szCs w:val="28"/>
        </w:rPr>
        <w:t xml:space="preserve"> Исследователи  убедительно доказывали необходимость комплексного понимания творчества. Он предлагал родителям: поддерживать способности ребенка к творчеству и проявлять сочувствие к ранним неудачам; избегать неодобрительной оценки творческих попыток ребенка; позволять ребенка самому заниматься своими делами, т.к. избыток "шефства" может затруднить творчество; </w:t>
      </w:r>
      <w:proofErr w:type="gramStart"/>
      <w:r w:rsidRPr="00742D89">
        <w:rPr>
          <w:rFonts w:ascii="Times New Roman" w:hAnsi="Times New Roman" w:cs="Times New Roman"/>
          <w:sz w:val="28"/>
          <w:szCs w:val="28"/>
        </w:rPr>
        <w:t>помогать ребенку справляться</w:t>
      </w:r>
      <w:proofErr w:type="gramEnd"/>
      <w:r w:rsidRPr="00742D89">
        <w:rPr>
          <w:rFonts w:ascii="Times New Roman" w:hAnsi="Times New Roman" w:cs="Times New Roman"/>
          <w:sz w:val="28"/>
          <w:szCs w:val="28"/>
        </w:rPr>
        <w:t xml:space="preserve">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 </w:t>
      </w:r>
      <w:proofErr w:type="gramStart"/>
      <w:r w:rsidRPr="00742D89">
        <w:rPr>
          <w:rFonts w:ascii="Times New Roman" w:hAnsi="Times New Roman" w:cs="Times New Roman"/>
          <w:sz w:val="28"/>
          <w:szCs w:val="28"/>
        </w:rPr>
        <w:t>помогать ребенку ценить</w:t>
      </w:r>
      <w:proofErr w:type="gramEnd"/>
      <w:r w:rsidRPr="00742D89">
        <w:rPr>
          <w:rFonts w:ascii="Times New Roman" w:hAnsi="Times New Roman" w:cs="Times New Roman"/>
          <w:sz w:val="28"/>
          <w:szCs w:val="28"/>
        </w:rPr>
        <w:t xml:space="preserve"> в себе творческую личность, находить слова поддержки для новых творческих начинаний ребенка, избегать критики первых опытов, т.к. ребенок стремится творить не только для себя, но и для тех, кого любит.</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 xml:space="preserve">Проявление креативности (их усиление или ослабление) подвержено влиянию многих внешних условий. Например, в условиях, </w:t>
      </w:r>
      <w:r w:rsidRPr="00742D89">
        <w:rPr>
          <w:rFonts w:ascii="Times New Roman" w:hAnsi="Times New Roman" w:cs="Times New Roman"/>
          <w:sz w:val="28"/>
          <w:szCs w:val="28"/>
        </w:rPr>
        <w:lastRenderedPageBreak/>
        <w:t>характеризующихся отсутствием критики, оценок или стресса, дети намного лучше справлялись с творческими и интеллектуальными задачами.</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Большое значение в развитии творческих способностей у детей отводится методике преподавания. Одним из основных условий развития творческого мышления является создание атмосферы - развитие чувства психологической защищенности у детей. Следует помнить, что критические высказывания в адрес детей и создание у них ощущения, что их предложения неприемлемы или глупы, - это самое верное средство подавить их творческие способности. К мысля</w:t>
      </w:r>
      <w:r w:rsidR="00261776" w:rsidRPr="00742D89">
        <w:rPr>
          <w:rFonts w:ascii="Times New Roman" w:hAnsi="Times New Roman" w:cs="Times New Roman"/>
          <w:sz w:val="28"/>
          <w:szCs w:val="28"/>
        </w:rPr>
        <w:t>м, высказываемым детьми, взрослому</w:t>
      </w:r>
      <w:r w:rsidRPr="00742D89">
        <w:rPr>
          <w:rFonts w:ascii="Times New Roman" w:hAnsi="Times New Roman" w:cs="Times New Roman"/>
          <w:sz w:val="28"/>
          <w:szCs w:val="28"/>
        </w:rPr>
        <w:t xml:space="preserve"> следует относиться с уважением. Более того, нужно поощрять детей в их попытках браться за сложные задачи, развивая тем самым их мотивацию и настойчивость.</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Для стимуляции творческой активности могут выступать следующие факторы:</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1. Обеспечение благоприятной атмосферы. Добро</w:t>
      </w:r>
      <w:r w:rsidR="00261776" w:rsidRPr="00742D89">
        <w:rPr>
          <w:rFonts w:ascii="Times New Roman" w:hAnsi="Times New Roman" w:cs="Times New Roman"/>
          <w:sz w:val="28"/>
          <w:szCs w:val="28"/>
        </w:rPr>
        <w:t>желательность со стороны взрослого</w:t>
      </w:r>
      <w:r w:rsidRPr="00742D89">
        <w:rPr>
          <w:rFonts w:ascii="Times New Roman" w:hAnsi="Times New Roman" w:cs="Times New Roman"/>
          <w:sz w:val="28"/>
          <w:szCs w:val="28"/>
        </w:rPr>
        <w:t xml:space="preserve">, его отказ от высказывания оценок и критики в адрес ребенка способствуют свободному проявлению </w:t>
      </w:r>
      <w:r w:rsidR="00261776" w:rsidRPr="00742D89">
        <w:rPr>
          <w:rFonts w:ascii="Times New Roman" w:hAnsi="Times New Roman" w:cs="Times New Roman"/>
          <w:sz w:val="28"/>
          <w:szCs w:val="28"/>
        </w:rPr>
        <w:t>быстроты, гибкости, оригинальности, точности мышления.</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2. Обогащение окружающей ребенка среды самыми разнообразными, новыми для него, предметами и стимулами с целью развития его любознательности.</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3. Поощрение высказывания оригинальных идей.</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4. Использование личного примера творческого подхода к решению проблем.</w:t>
      </w:r>
    </w:p>
    <w:p w:rsidR="00261776"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5. Обеспечение возможностей для упражнения и практики.</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6. Предоставление детям возможности активно задавать вопросы.</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В педагогике существуют методы, которые специально направлены на развитие креативности у дошкольников.</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Интересным для нас представляется анализ комплексного метода руководства игрой, разработанного и апробированного в исследованиях группы авторо</w:t>
      </w:r>
      <w:r w:rsidR="00261776" w:rsidRPr="00742D89">
        <w:rPr>
          <w:rFonts w:ascii="Times New Roman" w:hAnsi="Times New Roman" w:cs="Times New Roman"/>
          <w:sz w:val="28"/>
          <w:szCs w:val="28"/>
        </w:rPr>
        <w:t>в</w:t>
      </w:r>
      <w:r w:rsidRPr="00742D89">
        <w:rPr>
          <w:rFonts w:ascii="Times New Roman" w:hAnsi="Times New Roman" w:cs="Times New Roman"/>
          <w:sz w:val="28"/>
          <w:szCs w:val="28"/>
        </w:rPr>
        <w:t xml:space="preserve">. Центральной идеей этого метода является необходимость </w:t>
      </w:r>
      <w:r w:rsidRPr="00742D89">
        <w:rPr>
          <w:rFonts w:ascii="Times New Roman" w:hAnsi="Times New Roman" w:cs="Times New Roman"/>
          <w:sz w:val="28"/>
          <w:szCs w:val="28"/>
        </w:rPr>
        <w:lastRenderedPageBreak/>
        <w:t>системного подхода к формированию игры с учетом возраста ребенка и особенностей его игровой деятельности. Содержание комплексного метода составляют следующие компоненты:</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1. Планомерное обогащение жизненного опыта детей.</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2. Совместные (обучающие) игры педагога с детьми, направленные на передачу им игрового опыта.</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3. Своевременное изменение предметно-игровой среды с учетом обогащающегося жизненного и игрового опыта детей.</w:t>
      </w:r>
    </w:p>
    <w:p w:rsidR="00097AE9" w:rsidRPr="00742D89" w:rsidRDefault="00097AE9" w:rsidP="00742D89">
      <w:pPr>
        <w:spacing w:after="0" w:line="360" w:lineRule="auto"/>
        <w:jc w:val="both"/>
        <w:rPr>
          <w:rFonts w:ascii="Times New Roman" w:hAnsi="Times New Roman" w:cs="Times New Roman"/>
          <w:sz w:val="28"/>
          <w:szCs w:val="28"/>
        </w:rPr>
      </w:pPr>
      <w:r w:rsidRPr="00742D89">
        <w:rPr>
          <w:rFonts w:ascii="Times New Roman" w:hAnsi="Times New Roman" w:cs="Times New Roman"/>
          <w:sz w:val="28"/>
          <w:szCs w:val="28"/>
        </w:rPr>
        <w:t>4. Активизирующее общение взрослого с детьми, направленное на побуждение их к самостоятельному применению в игре новых знаний, способов решения игровых задач, способствующего вступлению детей во взаимодействие друг с другом.</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Эти компоненты в основном соответствуют традиционному делению на прямые и косвенные методы руководства игрой. Авторы отдают предпочтение косвенным методам, утверждая, что игра с самого начала организуется как самостоятельная деятельность детей. Особое значение они придают методу постановки игровой задачи (связан с развитием способности актуализировать опыт, имеющийся  у ребенка, полученный как в игре, так и в неигровой деятельности), когда дети упражняются в придумывании нового замысла, ролевого поведения новых персонажей и.т.д.</w:t>
      </w:r>
    </w:p>
    <w:p w:rsidR="00097AE9" w:rsidRPr="00742D89" w:rsidRDefault="00097AE9" w:rsidP="00742D89">
      <w:pPr>
        <w:spacing w:after="0" w:line="360" w:lineRule="auto"/>
        <w:ind w:firstLine="567"/>
        <w:jc w:val="both"/>
        <w:rPr>
          <w:rFonts w:ascii="Times New Roman" w:hAnsi="Times New Roman" w:cs="Times New Roman"/>
          <w:sz w:val="28"/>
          <w:szCs w:val="28"/>
        </w:rPr>
      </w:pPr>
      <w:r w:rsidRPr="00742D89">
        <w:rPr>
          <w:rFonts w:ascii="Times New Roman" w:hAnsi="Times New Roman" w:cs="Times New Roman"/>
          <w:sz w:val="28"/>
          <w:szCs w:val="28"/>
        </w:rPr>
        <w:t xml:space="preserve">Таким образом, </w:t>
      </w:r>
      <w:r w:rsidR="00261776" w:rsidRPr="00742D89">
        <w:rPr>
          <w:rFonts w:ascii="Times New Roman" w:hAnsi="Times New Roman" w:cs="Times New Roman"/>
          <w:sz w:val="28"/>
          <w:szCs w:val="28"/>
        </w:rPr>
        <w:t xml:space="preserve">мы приходим к выводу, что </w:t>
      </w:r>
      <w:r w:rsidRPr="00742D89">
        <w:rPr>
          <w:rFonts w:ascii="Times New Roman" w:hAnsi="Times New Roman" w:cs="Times New Roman"/>
          <w:sz w:val="28"/>
          <w:szCs w:val="28"/>
        </w:rPr>
        <w:t>развитие креативности в сюжетно-ролевой игре возможно, если инициатива в игре принадлежит ребенку. Многие авторы в своих педагогических исследованиях подчеркивают, что взрослый должен руководить игрой старших дошкольников только косвенными методами, не разрушая инициативу и свободу выбора ребенка. Развитие игры и развитие творческих способностей ребенка находится в зависимости, в связи. Поэтому важно, развивая игру, обеспечить развитие креативности в н</w:t>
      </w:r>
      <w:r w:rsidR="00261776" w:rsidRPr="00742D89">
        <w:rPr>
          <w:rFonts w:ascii="Times New Roman" w:hAnsi="Times New Roman" w:cs="Times New Roman"/>
          <w:sz w:val="28"/>
          <w:szCs w:val="28"/>
        </w:rPr>
        <w:t>ей</w:t>
      </w:r>
      <w:r w:rsidRPr="00742D89">
        <w:rPr>
          <w:rFonts w:ascii="Times New Roman" w:hAnsi="Times New Roman" w:cs="Times New Roman"/>
          <w:sz w:val="28"/>
          <w:szCs w:val="28"/>
        </w:rPr>
        <w:t>.</w:t>
      </w:r>
    </w:p>
    <w:p w:rsidR="00D633F8" w:rsidRPr="00742D89" w:rsidRDefault="005F091B" w:rsidP="00742D89">
      <w:pPr>
        <w:spacing w:after="0" w:line="360" w:lineRule="auto"/>
        <w:jc w:val="both"/>
        <w:rPr>
          <w:rFonts w:ascii="Times New Roman" w:hAnsi="Times New Roman" w:cs="Times New Roman"/>
          <w:sz w:val="28"/>
          <w:szCs w:val="28"/>
        </w:rPr>
      </w:pPr>
    </w:p>
    <w:sectPr w:rsidR="00D633F8" w:rsidRPr="00742D89" w:rsidSect="00E41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AE9"/>
    <w:rsid w:val="00056795"/>
    <w:rsid w:val="00097AE9"/>
    <w:rsid w:val="00261776"/>
    <w:rsid w:val="00270106"/>
    <w:rsid w:val="005F091B"/>
    <w:rsid w:val="00741E48"/>
    <w:rsid w:val="00742D89"/>
    <w:rsid w:val="00B765A7"/>
    <w:rsid w:val="00D016E6"/>
    <w:rsid w:val="00E4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2D89"/>
    <w:pPr>
      <w:spacing w:before="56"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F0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4D85-AF18-4EDB-98AF-35042E58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2012-12-19T06:24:00Z</dcterms:created>
  <dcterms:modified xsi:type="dcterms:W3CDTF">2017-09-28T16:28:00Z</dcterms:modified>
</cp:coreProperties>
</file>