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E2E" w:rsidRDefault="004D0E2E" w:rsidP="004D0E2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D0E2E" w:rsidRPr="00363E1C" w:rsidRDefault="004D0E2E" w:rsidP="004D0E2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3E1C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4D0E2E" w:rsidRPr="00363E1C" w:rsidRDefault="00725DB7" w:rsidP="004D0E2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№86</w:t>
      </w:r>
      <w:r w:rsidR="004D0E2E" w:rsidRPr="00363E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комбинированного</w:t>
      </w:r>
      <w:r w:rsidR="004D0E2E" w:rsidRPr="00363E1C">
        <w:rPr>
          <w:rFonts w:ascii="Times New Roman" w:hAnsi="Times New Roman" w:cs="Times New Roman"/>
          <w:sz w:val="28"/>
          <w:szCs w:val="28"/>
        </w:rPr>
        <w:t xml:space="preserve"> вида»</w:t>
      </w:r>
    </w:p>
    <w:p w:rsidR="004D0E2E" w:rsidRPr="00363E1C" w:rsidRDefault="004D0E2E" w:rsidP="004D0E2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0E2E" w:rsidRPr="00363E1C" w:rsidRDefault="004D0E2E" w:rsidP="004D0E2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0E2E" w:rsidRPr="00363E1C" w:rsidRDefault="004D0E2E" w:rsidP="004D0E2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0E2E" w:rsidRPr="00363E1C" w:rsidRDefault="004D0E2E" w:rsidP="004D0E2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0E2E" w:rsidRPr="00363E1C" w:rsidRDefault="004D0E2E" w:rsidP="004D0E2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0E2E" w:rsidRPr="00363E1C" w:rsidRDefault="004D0E2E" w:rsidP="004D0E2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3E1C">
        <w:rPr>
          <w:rFonts w:ascii="Times New Roman" w:hAnsi="Times New Roman" w:cs="Times New Roman"/>
          <w:sz w:val="28"/>
          <w:szCs w:val="28"/>
        </w:rPr>
        <w:t xml:space="preserve">МОДЕЛЬ  ЗАНЯТИЯ </w:t>
      </w:r>
    </w:p>
    <w:p w:rsidR="004D0E2E" w:rsidRPr="00363E1C" w:rsidRDefault="004D0E2E" w:rsidP="004D0E2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3E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0E2E" w:rsidRPr="00363E1C" w:rsidRDefault="004D0E2E" w:rsidP="004D0E2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3E1C">
        <w:rPr>
          <w:rFonts w:ascii="Times New Roman" w:hAnsi="Times New Roman" w:cs="Times New Roman"/>
          <w:sz w:val="28"/>
          <w:szCs w:val="28"/>
        </w:rPr>
        <w:t xml:space="preserve">организованной образовательной деятельности </w:t>
      </w:r>
    </w:p>
    <w:p w:rsidR="004D0E2E" w:rsidRPr="00363E1C" w:rsidRDefault="004D0E2E" w:rsidP="004D0E2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3E1C">
        <w:rPr>
          <w:rFonts w:ascii="Times New Roman" w:hAnsi="Times New Roman" w:cs="Times New Roman"/>
          <w:sz w:val="28"/>
          <w:szCs w:val="28"/>
        </w:rPr>
        <w:t xml:space="preserve"> по </w:t>
      </w:r>
      <w:r w:rsidR="00725DB7">
        <w:rPr>
          <w:rFonts w:ascii="Times New Roman" w:hAnsi="Times New Roman" w:cs="Times New Roman"/>
          <w:sz w:val="28"/>
          <w:szCs w:val="28"/>
        </w:rPr>
        <w:t>речевому</w:t>
      </w:r>
      <w:r w:rsidRPr="00363E1C">
        <w:rPr>
          <w:rFonts w:ascii="Times New Roman" w:hAnsi="Times New Roman" w:cs="Times New Roman"/>
          <w:sz w:val="28"/>
          <w:szCs w:val="28"/>
        </w:rPr>
        <w:t xml:space="preserve"> развитию</w:t>
      </w:r>
    </w:p>
    <w:p w:rsidR="004D0E2E" w:rsidRPr="00363E1C" w:rsidRDefault="004D0E2E" w:rsidP="004D0E2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3E1C">
        <w:rPr>
          <w:rFonts w:ascii="Times New Roman" w:hAnsi="Times New Roman" w:cs="Times New Roman"/>
          <w:sz w:val="28"/>
          <w:szCs w:val="28"/>
        </w:rPr>
        <w:t xml:space="preserve"> для детей </w:t>
      </w:r>
      <w:r w:rsidR="00725DB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63E1C">
        <w:rPr>
          <w:rFonts w:ascii="Times New Roman" w:hAnsi="Times New Roman" w:cs="Times New Roman"/>
          <w:sz w:val="28"/>
          <w:szCs w:val="28"/>
        </w:rPr>
        <w:t xml:space="preserve"> года обучения в группе компенсирующей направленности</w:t>
      </w:r>
      <w:r w:rsidR="00236079">
        <w:rPr>
          <w:rFonts w:ascii="Times New Roman" w:hAnsi="Times New Roman" w:cs="Times New Roman"/>
          <w:sz w:val="28"/>
          <w:szCs w:val="28"/>
        </w:rPr>
        <w:t xml:space="preserve"> (ОНР)</w:t>
      </w:r>
    </w:p>
    <w:p w:rsidR="004D0E2E" w:rsidRPr="00363E1C" w:rsidRDefault="004D0E2E" w:rsidP="004D0E2E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63E1C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725DB7">
        <w:rPr>
          <w:rFonts w:ascii="Times New Roman" w:hAnsi="Times New Roman" w:cs="Times New Roman"/>
          <w:bCs/>
          <w:color w:val="000000"/>
          <w:sz w:val="28"/>
          <w:szCs w:val="28"/>
        </w:rPr>
        <w:t>Пересказ русской народной сказки «Репка» методом моделирования</w:t>
      </w:r>
      <w:r w:rsidRPr="00363E1C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:rsidR="004D0E2E" w:rsidRPr="00363E1C" w:rsidRDefault="004D0E2E" w:rsidP="004D0E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D0E2E" w:rsidRPr="00363E1C" w:rsidRDefault="004D0E2E" w:rsidP="004D0E2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0E2E" w:rsidRDefault="004D0E2E" w:rsidP="004D0E2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0E2E" w:rsidRPr="00363E1C" w:rsidRDefault="004D0E2E" w:rsidP="004D0E2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0E2E" w:rsidRPr="00363E1C" w:rsidRDefault="004D0E2E" w:rsidP="004D0E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D0E2E" w:rsidRPr="00363E1C" w:rsidRDefault="004D0E2E" w:rsidP="004D0E2E">
      <w:pPr>
        <w:tabs>
          <w:tab w:val="left" w:pos="7368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3E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Подготовила:</w:t>
      </w:r>
    </w:p>
    <w:p w:rsidR="004D0E2E" w:rsidRPr="00363E1C" w:rsidRDefault="004D0E2E" w:rsidP="00725DB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3E1C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725DB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363E1C">
        <w:rPr>
          <w:rFonts w:ascii="Times New Roman" w:hAnsi="Times New Roman" w:cs="Times New Roman"/>
          <w:sz w:val="28"/>
          <w:szCs w:val="28"/>
        </w:rPr>
        <w:t>учитель-</w:t>
      </w:r>
      <w:r w:rsidR="00725DB7">
        <w:rPr>
          <w:rFonts w:ascii="Times New Roman" w:hAnsi="Times New Roman" w:cs="Times New Roman"/>
          <w:sz w:val="28"/>
          <w:szCs w:val="28"/>
        </w:rPr>
        <w:t>логопед</w:t>
      </w:r>
    </w:p>
    <w:p w:rsidR="004D0E2E" w:rsidRPr="00363E1C" w:rsidRDefault="004D0E2E" w:rsidP="004D0E2E">
      <w:pPr>
        <w:tabs>
          <w:tab w:val="left" w:pos="7368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3E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725DB7">
        <w:rPr>
          <w:rFonts w:ascii="Times New Roman" w:hAnsi="Times New Roman" w:cs="Times New Roman"/>
          <w:sz w:val="28"/>
          <w:szCs w:val="28"/>
        </w:rPr>
        <w:t>Фадеева С. Х.</w:t>
      </w:r>
    </w:p>
    <w:p w:rsidR="004D0E2E" w:rsidRPr="00363E1C" w:rsidRDefault="004D0E2E" w:rsidP="004D0E2E">
      <w:pPr>
        <w:tabs>
          <w:tab w:val="left" w:pos="736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D0E2E" w:rsidRPr="00363E1C" w:rsidRDefault="004D0E2E" w:rsidP="004D0E2E">
      <w:pPr>
        <w:tabs>
          <w:tab w:val="left" w:pos="736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D0E2E" w:rsidRPr="00363E1C" w:rsidRDefault="004D0E2E" w:rsidP="004D0E2E">
      <w:pPr>
        <w:tabs>
          <w:tab w:val="left" w:pos="736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D0E2E" w:rsidRPr="00363E1C" w:rsidRDefault="004D0E2E" w:rsidP="004D0E2E">
      <w:pPr>
        <w:tabs>
          <w:tab w:val="left" w:pos="736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D0E2E" w:rsidRPr="00363E1C" w:rsidRDefault="004D0E2E" w:rsidP="004D0E2E">
      <w:pPr>
        <w:tabs>
          <w:tab w:val="left" w:pos="7368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3E1C">
        <w:rPr>
          <w:rFonts w:ascii="Times New Roman" w:hAnsi="Times New Roman" w:cs="Times New Roman"/>
          <w:sz w:val="28"/>
          <w:szCs w:val="28"/>
        </w:rPr>
        <w:t>Саранск,  202</w:t>
      </w:r>
      <w:r w:rsidR="00725DB7">
        <w:rPr>
          <w:rFonts w:ascii="Times New Roman" w:hAnsi="Times New Roman" w:cs="Times New Roman"/>
          <w:sz w:val="28"/>
          <w:szCs w:val="28"/>
        </w:rPr>
        <w:t>4</w:t>
      </w:r>
    </w:p>
    <w:p w:rsidR="00AE793A" w:rsidRDefault="00AE793A" w:rsidP="001C390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4D0E2E" w:rsidRPr="00363E1C" w:rsidRDefault="004D0E2E" w:rsidP="001C390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63E1C">
        <w:rPr>
          <w:rFonts w:ascii="Times New Roman" w:hAnsi="Times New Roman" w:cs="Times New Roman"/>
          <w:bCs/>
          <w:i/>
          <w:color w:val="000000"/>
          <w:sz w:val="28"/>
          <w:szCs w:val="28"/>
        </w:rPr>
        <w:lastRenderedPageBreak/>
        <w:t>Программное содержание:</w:t>
      </w:r>
    </w:p>
    <w:p w:rsidR="004D0E2E" w:rsidRDefault="004D0E2E" w:rsidP="0013793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3E1C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– </w:t>
      </w:r>
      <w:r w:rsidR="00725DB7">
        <w:rPr>
          <w:rFonts w:ascii="Times New Roman" w:hAnsi="Times New Roman" w:cs="Times New Roman"/>
          <w:color w:val="000000"/>
          <w:sz w:val="28"/>
          <w:szCs w:val="28"/>
        </w:rPr>
        <w:t>обучать детей пересказывать русскую народную сказку «Репка» методом геометрического моделирования</w:t>
      </w:r>
      <w:r w:rsidRPr="00363E1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25DB7" w:rsidRPr="00363E1C" w:rsidRDefault="00725DB7" w:rsidP="001C390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закреплять знания детей об овощах (цвете, форме, размере, способе сбора урожая);</w:t>
      </w:r>
    </w:p>
    <w:p w:rsidR="004D0E2E" w:rsidRPr="00363E1C" w:rsidRDefault="004D0E2E" w:rsidP="0013793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3E1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– </w:t>
      </w:r>
      <w:r w:rsidRPr="00363E1C">
        <w:rPr>
          <w:rFonts w:ascii="Times New Roman" w:hAnsi="Times New Roman" w:cs="Times New Roman"/>
          <w:color w:val="000000"/>
          <w:sz w:val="28"/>
          <w:szCs w:val="28"/>
        </w:rPr>
        <w:t>учить детей</w:t>
      </w:r>
      <w:r w:rsidR="00725DB7">
        <w:rPr>
          <w:rFonts w:ascii="Times New Roman" w:hAnsi="Times New Roman" w:cs="Times New Roman"/>
          <w:color w:val="000000"/>
          <w:sz w:val="28"/>
          <w:szCs w:val="28"/>
        </w:rPr>
        <w:t xml:space="preserve"> подбирать слова-предметы к словам-признакам, соотносить овощи с геометрическими фигурами, отгадывать загадки, выкладывать модель сказки «Репка» из геометрических фигур и пересказывать ее, отвечать на вопросы полными предложениями</w:t>
      </w:r>
      <w:r w:rsidRPr="00363E1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D0E2E" w:rsidRPr="00363E1C" w:rsidRDefault="004D0E2E" w:rsidP="0013793F">
      <w:pPr>
        <w:shd w:val="clear" w:color="auto" w:fill="FFFFFF"/>
        <w:tabs>
          <w:tab w:val="left" w:pos="28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3E1C">
        <w:rPr>
          <w:rFonts w:ascii="Times New Roman" w:hAnsi="Times New Roman" w:cs="Times New Roman"/>
          <w:color w:val="000000"/>
          <w:sz w:val="28"/>
          <w:szCs w:val="28"/>
        </w:rPr>
        <w:t xml:space="preserve">– развивать зрительное </w:t>
      </w:r>
      <w:r w:rsidR="00907788">
        <w:rPr>
          <w:rFonts w:ascii="Times New Roman" w:hAnsi="Times New Roman" w:cs="Times New Roman"/>
          <w:color w:val="000000"/>
          <w:sz w:val="28"/>
          <w:szCs w:val="28"/>
        </w:rPr>
        <w:t>восприятие,</w:t>
      </w:r>
      <w:r w:rsidRPr="00363E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7788">
        <w:rPr>
          <w:rFonts w:ascii="Times New Roman" w:hAnsi="Times New Roman" w:cs="Times New Roman"/>
          <w:color w:val="000000"/>
          <w:sz w:val="28"/>
          <w:szCs w:val="28"/>
        </w:rPr>
        <w:t>слуховое внимание, память, мыслительную деятельность на основе установления причинно-следственных связей, словарный запас, грамматический строй речи, связную речь, общую и мелкую моторику</w:t>
      </w:r>
      <w:r w:rsidRPr="00363E1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D0E2E" w:rsidRPr="00363E1C" w:rsidRDefault="004D0E2E" w:rsidP="001C390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3E1C">
        <w:rPr>
          <w:rFonts w:ascii="Times New Roman" w:hAnsi="Times New Roman" w:cs="Times New Roman"/>
          <w:color w:val="000000"/>
          <w:sz w:val="28"/>
          <w:szCs w:val="28"/>
        </w:rPr>
        <w:t xml:space="preserve">– воспитывать </w:t>
      </w:r>
      <w:r w:rsidR="00907788">
        <w:rPr>
          <w:rFonts w:ascii="Times New Roman" w:hAnsi="Times New Roman" w:cs="Times New Roman"/>
          <w:color w:val="000000"/>
          <w:sz w:val="28"/>
          <w:szCs w:val="28"/>
        </w:rPr>
        <w:t>интерес детей к окружающему миру, художественным произведениям,</w:t>
      </w:r>
      <w:r w:rsidR="00907788" w:rsidRPr="00907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7788">
        <w:rPr>
          <w:rFonts w:ascii="Times New Roman" w:hAnsi="Times New Roman" w:cs="Times New Roman"/>
          <w:color w:val="000000"/>
          <w:sz w:val="28"/>
          <w:szCs w:val="28"/>
        </w:rPr>
        <w:t>нравственные качества личности.</w:t>
      </w:r>
    </w:p>
    <w:p w:rsidR="004D0E2E" w:rsidRPr="00363E1C" w:rsidRDefault="004D0E2E" w:rsidP="0013793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63E1C">
        <w:rPr>
          <w:rFonts w:ascii="Times New Roman" w:hAnsi="Times New Roman" w:cs="Times New Roman"/>
          <w:bCs/>
          <w:i/>
          <w:color w:val="000000"/>
          <w:sz w:val="28"/>
          <w:szCs w:val="28"/>
        </w:rPr>
        <w:t>Материал, оборудование:</w:t>
      </w:r>
      <w:r w:rsidRPr="00363E1C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="001C390F">
        <w:rPr>
          <w:rFonts w:ascii="Times New Roman" w:hAnsi="Times New Roman" w:cs="Times New Roman"/>
          <w:bCs/>
          <w:color w:val="000000"/>
          <w:sz w:val="28"/>
          <w:szCs w:val="28"/>
        </w:rPr>
        <w:t>предметные картинки овощей, сюжетная картинка «Огород», карточки для игры «На что похоже?», карандаши,</w:t>
      </w:r>
      <w:r w:rsidR="001C390F">
        <w:rPr>
          <w:rFonts w:ascii="Times New Roman" w:hAnsi="Times New Roman" w:cs="Times New Roman"/>
          <w:color w:val="000000"/>
          <w:sz w:val="28"/>
          <w:szCs w:val="28"/>
        </w:rPr>
        <w:t xml:space="preserve"> геометрические фигуры для моделирования сказки (оранжевые прямоугольники разного размера и желтый круг), мяч, иллюстрация сказки «Репка», доска</w:t>
      </w:r>
      <w:r w:rsidRPr="00363E1C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4D0E2E" w:rsidRPr="00363E1C" w:rsidRDefault="004D0E2E" w:rsidP="004D0E2E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63E1C">
        <w:rPr>
          <w:rFonts w:ascii="Times New Roman" w:hAnsi="Times New Roman" w:cs="Times New Roman"/>
          <w:color w:val="000000"/>
          <w:sz w:val="28"/>
          <w:szCs w:val="28"/>
        </w:rPr>
        <w:t>Ход занятия:</w:t>
      </w:r>
    </w:p>
    <w:p w:rsidR="002033BF" w:rsidRPr="001C390F" w:rsidRDefault="004D0E2E" w:rsidP="004D0E2E">
      <w:pPr>
        <w:shd w:val="clear" w:color="auto" w:fill="FFFFFF"/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1C390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="002033BF" w:rsidRPr="001C390F">
        <w:rPr>
          <w:rFonts w:ascii="Times New Roman" w:hAnsi="Times New Roman" w:cs="Times New Roman"/>
          <w:b/>
          <w:color w:val="000000"/>
          <w:sz w:val="28"/>
          <w:szCs w:val="28"/>
        </w:rPr>
        <w:t>. Организационный момент.</w:t>
      </w:r>
      <w:proofErr w:type="gramEnd"/>
    </w:p>
    <w:p w:rsidR="002033BF" w:rsidRPr="00363E1C" w:rsidRDefault="00907788" w:rsidP="002033B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Речевая игра «Узнай по описанию».</w:t>
      </w:r>
      <w:r w:rsidR="002033BF">
        <w:rPr>
          <w:rFonts w:ascii="Times New Roman" w:hAnsi="Times New Roman" w:cs="Times New Roman"/>
          <w:color w:val="000000"/>
          <w:sz w:val="28"/>
          <w:szCs w:val="28"/>
        </w:rPr>
        <w:t xml:space="preserve"> Логопед предлагает детям подобрать к ряду слов-признаков слова-предметы.</w:t>
      </w:r>
    </w:p>
    <w:p w:rsidR="004D0E2E" w:rsidRPr="001C390F" w:rsidRDefault="004D0E2E" w:rsidP="004D0E2E">
      <w:pPr>
        <w:shd w:val="clear" w:color="auto" w:fill="FFFFFF"/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C390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</w:t>
      </w:r>
      <w:r w:rsidRPr="001C390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Основная часть. </w:t>
      </w:r>
    </w:p>
    <w:p w:rsidR="002033BF" w:rsidRDefault="004D0E2E" w:rsidP="002033B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3E1C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2033BF">
        <w:rPr>
          <w:rFonts w:ascii="Times New Roman" w:hAnsi="Times New Roman" w:cs="Times New Roman"/>
          <w:color w:val="000000"/>
          <w:sz w:val="28"/>
          <w:szCs w:val="28"/>
        </w:rPr>
        <w:t>Беседа об овощах (обобщение, где растут, как и в какое время года собирают урожай овощей).</w:t>
      </w:r>
    </w:p>
    <w:p w:rsidR="004D0E2E" w:rsidRPr="00363E1C" w:rsidRDefault="002033BF" w:rsidP="004D0E2E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Игра «Скажи правильно». Логопед предлагает детям выбрать</w:t>
      </w:r>
      <w:r w:rsidR="00DB3B65">
        <w:rPr>
          <w:rFonts w:ascii="Times New Roman" w:hAnsi="Times New Roman" w:cs="Times New Roman"/>
          <w:color w:val="000000"/>
          <w:sz w:val="28"/>
          <w:szCs w:val="28"/>
        </w:rPr>
        <w:t xml:space="preserve"> правильный способ сбора овощей.</w:t>
      </w:r>
    </w:p>
    <w:p w:rsidR="00DB3B65" w:rsidRDefault="00DB3B65" w:rsidP="00DB3B6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Игра «На что похоже?». Дети карандашами на карточках соединяют овощ с похожей на него геометрической фигурой. Данное задание на доске выполняет один из детей.</w:t>
      </w:r>
    </w:p>
    <w:p w:rsidR="004D0E2E" w:rsidRPr="00363E1C" w:rsidRDefault="002815A9" w:rsidP="004D0E2E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Загадка</w:t>
      </w:r>
      <w:r w:rsidR="004D0E2E" w:rsidRPr="00363E1C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r>
        <w:rPr>
          <w:rFonts w:ascii="Times New Roman" w:hAnsi="Times New Roman" w:cs="Times New Roman"/>
          <w:color w:val="000000"/>
          <w:sz w:val="28"/>
          <w:szCs w:val="28"/>
        </w:rPr>
        <w:t>репке</w:t>
      </w:r>
      <w:r w:rsidR="004D0E2E" w:rsidRPr="00363E1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815A9" w:rsidRDefault="002815A9" w:rsidP="002815A9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Желтый бок, круглый бок,</w:t>
      </w:r>
    </w:p>
    <w:p w:rsidR="002815A9" w:rsidRDefault="002815A9" w:rsidP="002815A9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Сидит на грядке колобок.</w:t>
      </w:r>
    </w:p>
    <w:p w:rsidR="002815A9" w:rsidRDefault="002815A9" w:rsidP="002815A9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Врос он в землю крепко.</w:t>
      </w:r>
    </w:p>
    <w:p w:rsidR="004D0E2E" w:rsidRPr="00363E1C" w:rsidRDefault="002815A9" w:rsidP="002815A9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Что это?</w:t>
      </w:r>
      <w:r w:rsidR="004D0E2E" w:rsidRPr="00363E1C">
        <w:rPr>
          <w:rFonts w:ascii="Times New Roman" w:hAnsi="Times New Roman" w:cs="Times New Roman"/>
          <w:color w:val="000000"/>
          <w:sz w:val="28"/>
          <w:szCs w:val="28"/>
        </w:rPr>
        <w:t xml:space="preserve"> … (</w:t>
      </w:r>
      <w:r>
        <w:rPr>
          <w:rFonts w:ascii="Times New Roman" w:hAnsi="Times New Roman" w:cs="Times New Roman"/>
          <w:color w:val="000000"/>
          <w:sz w:val="28"/>
          <w:szCs w:val="28"/>
        </w:rPr>
        <w:t>Репка</w:t>
      </w:r>
      <w:r w:rsidR="004D0E2E" w:rsidRPr="00363E1C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2815A9" w:rsidRDefault="002815A9" w:rsidP="004D0E2E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Актуализация знаний детей о сказке «Репка».</w:t>
      </w:r>
    </w:p>
    <w:p w:rsidR="002815A9" w:rsidRDefault="002815A9" w:rsidP="00BB58B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Логопед предлагает детям вспомнить, что посадил дед, героев сказки и их последовательность действий в сказке.</w:t>
      </w:r>
    </w:p>
    <w:p w:rsidR="002815A9" w:rsidRDefault="002815A9" w:rsidP="00B9132C">
      <w:pPr>
        <w:shd w:val="clear" w:color="auto" w:fill="FFFFFF"/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 Выкладывание</w:t>
      </w:r>
      <w:r w:rsidR="003B3B02">
        <w:rPr>
          <w:rFonts w:ascii="Times New Roman" w:hAnsi="Times New Roman" w:cs="Times New Roman"/>
          <w:color w:val="000000"/>
          <w:sz w:val="28"/>
          <w:szCs w:val="28"/>
        </w:rPr>
        <w:t xml:space="preserve"> на доске логопедом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модели сказки «Репка» из геометрических фигур</w:t>
      </w:r>
      <w:r w:rsidR="003B3B02">
        <w:rPr>
          <w:rFonts w:ascii="Times New Roman" w:hAnsi="Times New Roman" w:cs="Times New Roman"/>
          <w:color w:val="000000"/>
          <w:sz w:val="28"/>
          <w:szCs w:val="28"/>
        </w:rPr>
        <w:t xml:space="preserve"> (желтый круг – репка, оранжевые прямоугольники разного размера – герои сказки)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D0E2E" w:rsidRDefault="003B3B02" w:rsidP="004D0E2E">
      <w:pPr>
        <w:shd w:val="clear" w:color="auto" w:fill="FFFFFF"/>
        <w:spacing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7.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3B3B02" w:rsidRPr="001C390F" w:rsidRDefault="003B3B02" w:rsidP="003B3B02">
      <w:pPr>
        <w:shd w:val="clear" w:color="auto" w:fill="FFFFFF"/>
        <w:spacing w:line="240" w:lineRule="auto"/>
        <w:ind w:left="284"/>
        <w:rPr>
          <w:rFonts w:ascii="Times New Roman" w:hAnsi="Times New Roman" w:cs="Times New Roman"/>
          <w:color w:val="000000"/>
          <w:sz w:val="28"/>
          <w:szCs w:val="28"/>
        </w:rPr>
      </w:pPr>
      <w:r w:rsidRPr="001C390F">
        <w:rPr>
          <w:rFonts w:ascii="Times New Roman" w:hAnsi="Times New Roman" w:cs="Times New Roman"/>
          <w:bCs/>
          <w:color w:val="000000"/>
          <w:sz w:val="28"/>
          <w:szCs w:val="28"/>
        </w:rPr>
        <w:t>Пальчиковая игра «Засолка капусты»</w:t>
      </w:r>
    </w:p>
    <w:p w:rsidR="001C390F" w:rsidRDefault="001C390F" w:rsidP="001C390F">
      <w:pPr>
        <w:shd w:val="clear" w:color="auto" w:fill="FFFFFF"/>
        <w:spacing w:line="240" w:lineRule="auto"/>
        <w:ind w:left="284"/>
        <w:jc w:val="center"/>
        <w:rPr>
          <w:rFonts w:ascii="Times New Roman" w:hAnsi="Times New Roman" w:cs="Times New Roman"/>
          <w:color w:val="000000"/>
          <w:sz w:val="28"/>
          <w:szCs w:val="28"/>
        </w:rPr>
        <w:sectPr w:rsidR="001C390F" w:rsidSect="003B3B0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D0E2E" w:rsidRPr="00B9132C" w:rsidRDefault="00B9132C" w:rsidP="001C390F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Мы капусту рубим, рубим</w:t>
      </w:r>
      <w:r w:rsidR="001C390F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0E2E" w:rsidRPr="00B9132C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r w:rsidRPr="00B9132C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Резкие движения прямыми кистями вверх и вниз</w:t>
      </w:r>
      <w:r w:rsidR="004D0E2E" w:rsidRPr="00B9132C">
        <w:rPr>
          <w:rFonts w:ascii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B9132C" w:rsidRPr="00B9132C" w:rsidRDefault="00B9132C" w:rsidP="001C390F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Мы морковку трем, трем</w:t>
      </w:r>
      <w:r w:rsidR="001C390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B9132C">
        <w:rPr>
          <w:rFonts w:ascii="Times New Roman" w:hAnsi="Times New Roman" w:cs="Times New Roman"/>
          <w:i/>
          <w:color w:val="000000"/>
          <w:sz w:val="28"/>
          <w:szCs w:val="28"/>
        </w:rPr>
        <w:t>(Пальцы рук с жаты в кулаки, движения кулаков к себе и от себя)</w:t>
      </w:r>
    </w:p>
    <w:p w:rsidR="004D0E2E" w:rsidRPr="00363E1C" w:rsidRDefault="00B9132C" w:rsidP="001C390F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Мы капусту солим, солим</w:t>
      </w:r>
      <w:r w:rsidR="001C390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4D0E2E" w:rsidRPr="00363E1C"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Движения пальцев, имитирующих посыпание солью из щепотки</w:t>
      </w:r>
      <w:r w:rsidR="004D0E2E" w:rsidRPr="00363E1C">
        <w:rPr>
          <w:rFonts w:ascii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4D0E2E" w:rsidRPr="00363E1C" w:rsidRDefault="001C390F" w:rsidP="001C390F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Мы капусту жмем, жмем</w:t>
      </w:r>
      <w:r w:rsidR="004D0E2E" w:rsidRPr="00363E1C">
        <w:rPr>
          <w:rFonts w:ascii="Times New Roman" w:hAnsi="Times New Roman" w:cs="Times New Roman"/>
          <w:color w:val="000000"/>
          <w:sz w:val="28"/>
          <w:szCs w:val="28"/>
        </w:rPr>
        <w:t>. (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Интенсивное сжимание пальцев рук в кулаки</w:t>
      </w:r>
      <w:r w:rsidR="004D0E2E" w:rsidRPr="00363E1C">
        <w:rPr>
          <w:rFonts w:ascii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1C390F" w:rsidRDefault="001C390F" w:rsidP="003B3B02">
      <w:pPr>
        <w:shd w:val="clear" w:color="auto" w:fill="FFFFFF"/>
        <w:spacing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1C390F" w:rsidSect="001C390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B3B02" w:rsidRPr="001C390F" w:rsidRDefault="003B3B02" w:rsidP="003B3B02">
      <w:pPr>
        <w:shd w:val="clear" w:color="auto" w:fill="FFFFFF"/>
        <w:spacing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390F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Игра с мячом «Один – много»</w:t>
      </w:r>
      <w:r w:rsidR="001C390F" w:rsidRPr="001C390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C390F" w:rsidRPr="001C390F" w:rsidRDefault="001C390F" w:rsidP="001C390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Логопед сообщает детям о том, что он будет называть один овощ, а они – много (один огурец </w:t>
      </w:r>
      <w:proofErr w:type="gramStart"/>
      <w:r w:rsidRPr="001C390F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1C390F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1C390F">
        <w:rPr>
          <w:rFonts w:ascii="Times New Roman" w:hAnsi="Times New Roman" w:cs="Times New Roman"/>
          <w:sz w:val="28"/>
          <w:szCs w:val="28"/>
        </w:rPr>
        <w:t>ного огурцов)</w:t>
      </w:r>
      <w:r w:rsidRPr="001C390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D0E2E" w:rsidRDefault="003B3B02" w:rsidP="003B3B0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 Чтение логопедом сказки «Репка» и самостоятельное выкладывание детьми модели данной сказки из геометрических фигур.</w:t>
      </w:r>
    </w:p>
    <w:p w:rsidR="003B3B02" w:rsidRPr="00363E1C" w:rsidRDefault="003B3B02" w:rsidP="003B3B0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Один ребенок работает у доски, остальные индивидуально.</w:t>
      </w:r>
    </w:p>
    <w:p w:rsidR="003B3B02" w:rsidRDefault="003B3B02" w:rsidP="004D0E2E">
      <w:pPr>
        <w:shd w:val="clear" w:color="auto" w:fill="FFFFFF"/>
        <w:spacing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9. Пересказ детьми сказки с опорой на составленную модель.</w:t>
      </w:r>
    </w:p>
    <w:p w:rsidR="004D0E2E" w:rsidRPr="001C390F" w:rsidRDefault="001C390F" w:rsidP="003B3B02">
      <w:pPr>
        <w:shd w:val="clear" w:color="auto" w:fill="FFFFFF"/>
        <w:spacing w:line="240" w:lineRule="auto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1C390F">
        <w:rPr>
          <w:rFonts w:ascii="Times New Roman" w:hAnsi="Times New Roman" w:cs="Times New Roman"/>
          <w:b/>
          <w:iCs/>
          <w:color w:val="000000"/>
          <w:sz w:val="28"/>
          <w:szCs w:val="28"/>
          <w:lang w:val="en-US"/>
        </w:rPr>
        <w:t>III</w:t>
      </w:r>
      <w:r w:rsidR="004D0E2E" w:rsidRPr="001C390F">
        <w:rPr>
          <w:rFonts w:ascii="Times New Roman" w:hAnsi="Times New Roman" w:cs="Times New Roman"/>
          <w:b/>
          <w:iCs/>
          <w:color w:val="000000"/>
          <w:sz w:val="28"/>
          <w:szCs w:val="28"/>
        </w:rPr>
        <w:t>. Рефлексия.</w:t>
      </w:r>
    </w:p>
    <w:p w:rsidR="00B9132C" w:rsidRDefault="00B9132C" w:rsidP="0013793F">
      <w:pPr>
        <w:shd w:val="clear" w:color="auto" w:fill="FFFFFF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Логопед подводит итог (о чем сегодня говорили, какую сказку выкладывали, понравилось ли занятие). Предлагает детям оценить свою работу на занятии с помощью поднятия фишек зеленого и красного цвета (зеленая фишка – ребенок справился с заданиями; красная фишка – возникли затруднения в некоторых играх, заданиях).</w:t>
      </w:r>
    </w:p>
    <w:p w:rsidR="003B3B02" w:rsidRPr="00363E1C" w:rsidRDefault="003B3B02" w:rsidP="003B3B02">
      <w:pPr>
        <w:shd w:val="clear" w:color="auto" w:fill="FFFFFF"/>
        <w:spacing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8613E7" w:rsidRDefault="008613E7" w:rsidP="00CB31FE"/>
    <w:sectPr w:rsidR="008613E7" w:rsidSect="001C390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67B39"/>
    <w:multiLevelType w:val="hybridMultilevel"/>
    <w:tmpl w:val="8DE63F64"/>
    <w:lvl w:ilvl="0" w:tplc="5E9027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E2E"/>
    <w:rsid w:val="00090189"/>
    <w:rsid w:val="000D5F92"/>
    <w:rsid w:val="0013793F"/>
    <w:rsid w:val="00150BBD"/>
    <w:rsid w:val="00171EF3"/>
    <w:rsid w:val="001C390F"/>
    <w:rsid w:val="002033BF"/>
    <w:rsid w:val="00236079"/>
    <w:rsid w:val="0024692D"/>
    <w:rsid w:val="002815A9"/>
    <w:rsid w:val="00391E23"/>
    <w:rsid w:val="003B3B02"/>
    <w:rsid w:val="00433F67"/>
    <w:rsid w:val="004D0E2E"/>
    <w:rsid w:val="00503ED1"/>
    <w:rsid w:val="00564341"/>
    <w:rsid w:val="00702518"/>
    <w:rsid w:val="00725DB7"/>
    <w:rsid w:val="008613E7"/>
    <w:rsid w:val="00907788"/>
    <w:rsid w:val="009A37B0"/>
    <w:rsid w:val="00A56C75"/>
    <w:rsid w:val="00AB76BD"/>
    <w:rsid w:val="00AE793A"/>
    <w:rsid w:val="00B9132C"/>
    <w:rsid w:val="00BB58B2"/>
    <w:rsid w:val="00CB31FE"/>
    <w:rsid w:val="00D56FCF"/>
    <w:rsid w:val="00DB3B65"/>
    <w:rsid w:val="00FB4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E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D0E2E"/>
    <w:rPr>
      <w:color w:val="0000FF"/>
      <w:u w:val="single"/>
    </w:rPr>
  </w:style>
  <w:style w:type="paragraph" w:customStyle="1" w:styleId="Style17">
    <w:name w:val="Style17"/>
    <w:basedOn w:val="a"/>
    <w:uiPriority w:val="99"/>
    <w:qFormat/>
    <w:rsid w:val="004D0E2E"/>
    <w:pPr>
      <w:widowControl w:val="0"/>
      <w:autoSpaceDE w:val="0"/>
      <w:autoSpaceDN w:val="0"/>
      <w:adjustRightInd w:val="0"/>
      <w:spacing w:after="0" w:line="484" w:lineRule="exact"/>
      <w:ind w:firstLine="84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8">
    <w:name w:val="Font Style68"/>
    <w:uiPriority w:val="99"/>
    <w:rsid w:val="004D0E2E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12">
    <w:name w:val="Style12"/>
    <w:basedOn w:val="a"/>
    <w:uiPriority w:val="99"/>
    <w:rsid w:val="004D0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67">
    <w:name w:val="Font Style67"/>
    <w:basedOn w:val="a0"/>
    <w:uiPriority w:val="99"/>
    <w:rsid w:val="004D0E2E"/>
    <w:rPr>
      <w:rFonts w:ascii="Times New Roman" w:hAnsi="Times New Roman" w:cs="Times New Roman"/>
      <w:b/>
      <w:bCs/>
      <w:sz w:val="38"/>
      <w:szCs w:val="38"/>
    </w:rPr>
  </w:style>
  <w:style w:type="paragraph" w:customStyle="1" w:styleId="Style18">
    <w:name w:val="Style18"/>
    <w:basedOn w:val="a"/>
    <w:uiPriority w:val="99"/>
    <w:rsid w:val="004D0E2E"/>
    <w:pPr>
      <w:widowControl w:val="0"/>
      <w:autoSpaceDE w:val="0"/>
      <w:autoSpaceDN w:val="0"/>
      <w:adjustRightInd w:val="0"/>
      <w:spacing w:after="0" w:line="464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uiPriority w:val="99"/>
    <w:rsid w:val="004D0E2E"/>
    <w:pPr>
      <w:widowControl w:val="0"/>
      <w:autoSpaceDE w:val="0"/>
      <w:autoSpaceDN w:val="0"/>
      <w:adjustRightInd w:val="0"/>
      <w:spacing w:after="0" w:line="451" w:lineRule="exact"/>
    </w:pPr>
    <w:rPr>
      <w:rFonts w:ascii="Times New Roman" w:hAnsi="Times New Roman" w:cs="Times New Roman"/>
      <w:sz w:val="24"/>
      <w:szCs w:val="24"/>
    </w:rPr>
  </w:style>
  <w:style w:type="paragraph" w:customStyle="1" w:styleId="a4">
    <w:name w:val="МОН"/>
    <w:basedOn w:val="a"/>
    <w:rsid w:val="004D0E2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rsid w:val="004D0E2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D0E2E"/>
    <w:pPr>
      <w:widowControl w:val="0"/>
      <w:shd w:val="clear" w:color="auto" w:fill="FFFFFF"/>
      <w:spacing w:after="120" w:line="320" w:lineRule="exac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5">
    <w:name w:val="List Paragraph"/>
    <w:basedOn w:val="a"/>
    <w:uiPriority w:val="34"/>
    <w:qFormat/>
    <w:rsid w:val="004D0E2E"/>
    <w:pPr>
      <w:ind w:left="720"/>
      <w:contextualSpacing/>
    </w:pPr>
  </w:style>
  <w:style w:type="character" w:customStyle="1" w:styleId="211pt">
    <w:name w:val="Основной текст (2) + 11 pt"/>
    <w:basedOn w:val="2"/>
    <w:rsid w:val="004D0E2E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c0">
    <w:name w:val="c0"/>
    <w:basedOn w:val="a0"/>
    <w:rsid w:val="004D0E2E"/>
  </w:style>
  <w:style w:type="character" w:customStyle="1" w:styleId="a6">
    <w:name w:val="Нет"/>
    <w:rsid w:val="004D0E2E"/>
  </w:style>
  <w:style w:type="character" w:customStyle="1" w:styleId="21">
    <w:name w:val="Заголовок №2_"/>
    <w:basedOn w:val="a0"/>
    <w:link w:val="22"/>
    <w:rsid w:val="004D0E2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4D0E2E"/>
    <w:pPr>
      <w:widowControl w:val="0"/>
      <w:shd w:val="clear" w:color="auto" w:fill="FFFFFF"/>
      <w:spacing w:before="420" w:after="0" w:line="480" w:lineRule="exact"/>
      <w:ind w:hanging="176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7">
    <w:name w:val="Title"/>
    <w:basedOn w:val="a"/>
    <w:link w:val="a8"/>
    <w:qFormat/>
    <w:rsid w:val="004D0E2E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8">
    <w:name w:val="Название Знак"/>
    <w:basedOn w:val="a0"/>
    <w:link w:val="a7"/>
    <w:rsid w:val="004D0E2E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9">
    <w:name w:val="Normal (Web)"/>
    <w:basedOn w:val="a"/>
    <w:uiPriority w:val="99"/>
    <w:unhideWhenUsed/>
    <w:rsid w:val="004D0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4D0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4D0E2E"/>
  </w:style>
  <w:style w:type="character" w:customStyle="1" w:styleId="c1">
    <w:name w:val="c1"/>
    <w:basedOn w:val="a0"/>
    <w:rsid w:val="004D0E2E"/>
  </w:style>
  <w:style w:type="paragraph" w:styleId="aa">
    <w:name w:val="Balloon Text"/>
    <w:basedOn w:val="a"/>
    <w:link w:val="ab"/>
    <w:uiPriority w:val="99"/>
    <w:semiHidden/>
    <w:unhideWhenUsed/>
    <w:rsid w:val="004D0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0E2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PC</dc:creator>
  <cp:lastModifiedBy>Татьяна</cp:lastModifiedBy>
  <cp:revision>13</cp:revision>
  <dcterms:created xsi:type="dcterms:W3CDTF">2024-04-22T09:00:00Z</dcterms:created>
  <dcterms:modified xsi:type="dcterms:W3CDTF">2024-05-07T13:38:00Z</dcterms:modified>
</cp:coreProperties>
</file>