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227" w:right="113"/>
        <w:jc w:val="center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>
      <w:pPr>
        <w:ind w:left="227" w:right="113"/>
        <w:jc w:val="both"/>
        <w:spacing w:line="360" w:lineRule="auto"/>
        <w:rPr>
          <w:sz w:val="26"/>
          <w:szCs w:val="26"/>
          <w:rtl w:val="off"/>
        </w:rPr>
      </w:pPr>
    </w:p>
    <w:p>
      <w:pPr>
        <w:ind w:left="227" w:right="113"/>
        <w:jc w:val="both"/>
        <w:spacing w:line="360" w:lineRule="auto"/>
        <w:rPr>
          <w:sz w:val="26"/>
          <w:szCs w:val="26"/>
        </w:rPr>
      </w:pPr>
    </w:p>
    <w:p>
      <w:pPr>
        <w:ind w:left="227" w:right="113"/>
        <w:jc w:val="both"/>
        <w:spacing w:line="360" w:lineRule="auto"/>
        <w:rPr>
          <w:sz w:val="26"/>
          <w:szCs w:val="26"/>
        </w:rPr>
      </w:pPr>
    </w:p>
    <w:p>
      <w:pPr>
        <w:ind w:left="227" w:right="113"/>
        <w:jc w:val="center"/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Консультация </w:t>
      </w:r>
    </w:p>
    <w:p>
      <w:pPr>
        <w:ind w:left="227" w:right="113"/>
        <w:jc w:val="center"/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педагога - психолога:</w:t>
      </w:r>
    </w:p>
    <w:p>
      <w:pPr>
        <w:jc w:val="center"/>
        <w:rPr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  <w:rtl w:val="off"/>
        </w:rPr>
        <w:t>Особенности психического развития детей 5 лет.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>
      <w:pPr>
        <w:ind w:left="227" w:right="113"/>
        <w:jc w:val="both"/>
        <w:spacing w:line="360" w:lineRule="auto"/>
        <w:rPr>
          <w:sz w:val="26"/>
          <w:szCs w:val="26"/>
        </w:rPr>
      </w:pPr>
    </w:p>
    <w:p>
      <w:pPr>
        <w:ind w:left="227" w:right="113"/>
        <w:jc w:val="both"/>
        <w:spacing w:line="360" w:lineRule="auto"/>
        <w:rPr>
          <w:sz w:val="26"/>
          <w:szCs w:val="26"/>
        </w:rPr>
      </w:pPr>
    </w:p>
    <w:p>
      <w:pPr>
        <w:ind w:left="227" w:right="113"/>
        <w:jc w:val="both"/>
        <w:tabs>
          <w:tab w:val="left" w:pos="171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ind w:left="227" w:right="113"/>
        <w:jc w:val="both"/>
        <w:spacing w:line="360" w:lineRule="auto"/>
        <w:rPr>
          <w:sz w:val="26"/>
          <w:szCs w:val="26"/>
        </w:rPr>
      </w:pPr>
    </w:p>
    <w:p>
      <w:pPr>
        <w:ind w:left="227" w:right="113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    </w:t>
      </w:r>
    </w:p>
    <w:p>
      <w:pPr>
        <w:ind w:left="227" w:right="113"/>
        <w:jc w:val="both"/>
        <w:spacing w:after="0" w:line="360" w:lineRule="auto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>
      <w:pPr>
        <w:ind w:left="227" w:right="113"/>
        <w:jc w:val="both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rPr>
          <w:lang w:eastAsia="ru-RU"/>
          <w:rFonts w:ascii="Times New Roman" w:eastAsiaTheme="minorHAnsi" w:hAnsi="Times New Roman"/>
          <w:color w:val="7030A0"/>
          <w:sz w:val="48"/>
          <w:szCs w:val="48"/>
        </w:rPr>
      </w:pP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С 5 лет ребенок вступает в старший дошкольный возраст, а это начало активной подготовки к школе и важнейший период формирования личности.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Возраст пяти лет — последний из дошкольных возрастов, когда в психике ребенка появляются принципиально новые образования, а именно: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- формируется произвольность психических процессов восприятия, памяти, внимания, мышления и др. — и вытекающая отсюда способность управлять своим поведением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- изменения в образе-Я;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  <w:rtl w:val="off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- отношения со сверстниками переходят на принципиально новый уровень.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  <w:rtl w:val="off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 xml:space="preserve"> Произвольность психических процессов – это психологический механизм волевой регуляции, умение заставить себя запомнить то, что само не запоминается, и быть внимательным к тому, что совсем не интересно, поскольку перед ребенком поставлена такая задача.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ИЗМЕНИНЯ В ОБРАЗЕ - «Я»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До 5 лет в образе – Я ребенка присутствуют только те качества, которые, по мнению ребенка, у него имеются («Я-реальное» - пол, цвет глаз, волос, что умеет, что любит).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После 5 лет появляются представления о том, кем и каким он хотел бы быть – «Я-идеальное»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Так, ребенок шестого года жизни не говорит и не думает о том, что он хотел бы иметь те или иные черты характера.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 Дошкольник обычно просто хочет быть похожим на персонажей сказки, фильма, рассказа, на кого-нибудь из знакомых людей. Появление идеального Я, является психологической предпосылкой становления учебной мотивации (ребенка привлекает в учении не выписывание палочек и букв, а желание видеть себя «умным», «умеющим»).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  <w:rtl w:val="off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 Источник отношения ребенка к себе – это оценки и отношение к нему окружающих взрослых. Самооценка становится дифференцированной, доступна самокритичность, самооценка не завышена, то есть адекватна. Начинают появляться представления о желательных и нежелательных чертах и особенностях (и представления о том, кем и каким он не хотел бы быть ни в коем случае – «Я-отвергаемое)</w:t>
      </w:r>
      <w:r>
        <w:rPr>
          <w:lang w:eastAsia="ru-RU"/>
          <w:rFonts w:ascii="Times New Roman" w:eastAsiaTheme="minorHAnsi" w:hAnsi="Times New Roman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 ОТНОШЕНИЯ СО СВЕРСТНИКАМИ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Прогресс в психическом развитии создает благоприятные условия для появления нового типа взаимоотношений со сверстниками:</w:t>
      </w:r>
      <w:r>
        <w:rPr>
          <w:lang w:eastAsia="ru-RU"/>
          <w:rFonts w:ascii="Times New Roman" w:eastAsiaTheme="minorHAnsi" w:hAnsi="Times New Roman"/>
          <w:sz w:val="28"/>
          <w:szCs w:val="28"/>
        </w:rPr>
        <w:br/>
      </w:r>
      <w:r>
        <w:rPr>
          <w:lang w:eastAsia="ru-RU"/>
          <w:rFonts w:ascii="Times New Roman" w:eastAsiaTheme="minorHAnsi" w:hAnsi="Times New Roman"/>
          <w:sz w:val="28"/>
          <w:szCs w:val="28"/>
        </w:rPr>
        <w:t>1) развитие речи достигает высокого уровня – не препятствует взаимопониманию;</w:t>
      </w:r>
      <w:r>
        <w:rPr>
          <w:lang w:eastAsia="ru-RU"/>
          <w:rFonts w:ascii="Times New Roman" w:eastAsiaTheme="minorHAnsi" w:hAnsi="Times New Roman"/>
          <w:sz w:val="28"/>
          <w:szCs w:val="28"/>
        </w:rPr>
        <w:br/>
      </w:r>
      <w:r>
        <w:rPr>
          <w:lang w:eastAsia="ru-RU"/>
          <w:rFonts w:ascii="Times New Roman" w:eastAsiaTheme="minorHAnsi" w:hAnsi="Times New Roman"/>
          <w:sz w:val="28"/>
          <w:szCs w:val="28"/>
        </w:rPr>
        <w:t>2) накопление багажа различных знаний об окружающем мире, ребенок стремится поделиться;</w:t>
      </w:r>
      <w:r>
        <w:rPr>
          <w:lang w:eastAsia="ru-RU"/>
          <w:rFonts w:ascii="Times New Roman" w:eastAsiaTheme="minorHAnsi" w:hAnsi="Times New Roman"/>
          <w:sz w:val="28"/>
          <w:szCs w:val="28"/>
        </w:rPr>
        <w:br/>
      </w:r>
      <w:r>
        <w:rPr>
          <w:lang w:eastAsia="ru-RU"/>
          <w:rFonts w:ascii="Times New Roman" w:eastAsiaTheme="minorHAnsi" w:hAnsi="Times New Roman"/>
          <w:sz w:val="28"/>
          <w:szCs w:val="28"/>
        </w:rPr>
        <w:t>3) развитие произвольности способствует самостоятельному налаживанию совместной игры;</w:t>
      </w:r>
      <w:r>
        <w:rPr>
          <w:lang w:eastAsia="ru-RU"/>
          <w:rFonts w:ascii="Times New Roman" w:eastAsiaTheme="minorHAnsi" w:hAnsi="Times New Roman"/>
          <w:sz w:val="28"/>
          <w:szCs w:val="28"/>
        </w:rPr>
        <w:br/>
      </w:r>
      <w:r>
        <w:rPr>
          <w:lang w:eastAsia="ru-RU"/>
          <w:rFonts w:ascii="Times New Roman" w:eastAsiaTheme="minorHAnsi" w:hAnsi="Times New Roman"/>
          <w:sz w:val="28"/>
          <w:szCs w:val="28"/>
        </w:rPr>
        <w:t>4) интерес ребенка к себе и своим качествам распространяется и на сверстников создает благоприятные условия для появления нового типа взаимоотношений и общения со сверстниками.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 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персонаж, ссылаясь на правила.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Происходит разделение детей на более заметных и популярных, пользующихся симпатией и уважением сверстников, и детей малозаметных, не представляющих на этом фоне интереса для остальных. Мотивами выбора может быть общая положительная оценка, выделение положительных качеств, совместная деятельность, дружеские взаимоотношения.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Начиная с этого возраста, сверстник постепенно приобретает по-настоящему серьезное значение для ребенка.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  <w:rtl w:val="off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Популярность ребенка в группе зависят от успеха, которого он добивается в совместной деятельности с детьми.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ВЗРОСЛЫЕ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Родители (и значимые взрослые) в этот период выступают для ребенка образцом поведения. Благодаря взрослому, ребенок усваивает нравственные законы, учится оценивать свои поступки и поступки окружающих его людей. По мере усвоения норм и правил поведения они становятся теми мерками, которыми пользуется ребенок в оценке других людей.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Но приложить эти мерки к себе самому ребенку очень трудно. Переживания, захватывающие ребенка и толкающие его на те, или иные поступки, заслоняют от него смысл совершенных поступков.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i/>
          <w:iCs/>
          <w:sz w:val="28"/>
          <w:szCs w:val="28"/>
          <w:rtl w:val="off"/>
        </w:rPr>
      </w:pPr>
      <w:r>
        <w:rPr>
          <w:lang w:eastAsia="ru-RU"/>
          <w:rFonts w:ascii="Times New Roman" w:eastAsiaTheme="minorHAnsi" w:hAnsi="Times New Roman"/>
          <w:i/>
          <w:iCs/>
          <w:sz w:val="28"/>
          <w:szCs w:val="28"/>
        </w:rPr>
        <w:t>Соблюдение норм (дружно играть, делиться игрушками, контролировать агрессию и т. д.), как правило, в этом возрасте возможно лишь с теми, кто наиболее симпатичен, т.е с друзьями.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ВСПЛЕСК ИНТЕРЕСА К ПРОТИВОПОЛОЖНОМУ ПОЛУ - КАК УСТРОЕН ПРОТИВОПОЛОЖНЫЙ ПОЛ?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В 5-6 лет у ребёнка формируется система первичной гендерной идентичности. Дети оценивают свои поступки в соответствии с гендерной принадлежностью, замечают проявления женских и мужских качеств в поведении окружающих взрослых, ориентируются на социально одобряемые образцы.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При обосновании выбора сверстников противоположного пола мальчики опираются на такие качества девочек, как красота, нежность, ласковость, а девочки — на такие, как сила, способность заступиться за другого.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При этом если мальчики обладают ярко выраженными женскими качествами, то они отвергаются сверстниками, девочки же принимают в свою компанию таких мальчиков.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Родителям надо помнить, что в этот возрастной период для детей характерно проявление любопытства в отношении того как именно устроен противоположный пол. Т.е детей интересуют </w:t>
      </w:r>
      <w:r>
        <w:rPr>
          <w:lang w:eastAsia="ru-RU"/>
          <w:rFonts w:ascii="Times New Roman" w:eastAsiaTheme="minorHAnsi" w:hAnsi="Times New Roman"/>
          <w:sz w:val="28"/>
          <w:szCs w:val="28"/>
          <w:u w:val="none" w:color="auto"/>
        </w:rPr>
        <w:t>конкретные физические различия</w:t>
      </w:r>
      <w:r>
        <w:rPr>
          <w:lang w:eastAsia="ru-RU"/>
          <w:rFonts w:ascii="Times New Roman" w:eastAsiaTheme="minorHAnsi" w:hAnsi="Times New Roman"/>
          <w:sz w:val="28"/>
          <w:szCs w:val="28"/>
          <w:u w:val="none" w:color="auto"/>
        </w:rPr>
        <w:t> между девочками и мальчиками. Дан</w:t>
      </w:r>
      <w:r>
        <w:rPr>
          <w:lang w:eastAsia="ru-RU"/>
          <w:rFonts w:ascii="Times New Roman" w:eastAsiaTheme="minorHAnsi" w:hAnsi="Times New Roman"/>
          <w:sz w:val="28"/>
          <w:szCs w:val="28"/>
        </w:rPr>
        <w:t xml:space="preserve">ный интерес является исключительно </w:t>
      </w:r>
      <w:r>
        <w:rPr>
          <w:lang w:eastAsia="ru-RU"/>
          <w:rFonts w:ascii="Times New Roman" w:eastAsiaTheme="minorHAnsi" w:hAnsi="Times New Roman"/>
          <w:sz w:val="28"/>
          <w:szCs w:val="28"/>
          <w:rtl w:val="off"/>
        </w:rPr>
        <w:t>исследовательским</w:t>
      </w:r>
      <w:r>
        <w:rPr>
          <w:lang w:eastAsia="ru-RU"/>
          <w:rFonts w:ascii="Times New Roman" w:eastAsiaTheme="minorHAnsi" w:hAnsi="Times New Roman"/>
          <w:sz w:val="28"/>
          <w:szCs w:val="28"/>
        </w:rPr>
        <w:t xml:space="preserve"> и исключительно</w:t>
      </w:r>
      <w:r>
        <w:rPr>
          <w:lang w:eastAsia="ru-RU"/>
          <w:rFonts w:ascii="Times New Roman" w:eastAsiaTheme="minorHAnsi" w:hAnsi="Times New Roman"/>
          <w:sz w:val="28"/>
          <w:szCs w:val="28"/>
          <w:rtl w:val="off"/>
        </w:rPr>
        <w:t xml:space="preserve"> н</w:t>
      </w:r>
      <w:r>
        <w:rPr>
          <w:rFonts w:ascii="Times New Roman" w:eastAsia="Times New Roman" w:hAnsi="Times New Roman" w:hint="default"/>
          <w:sz w:val="28"/>
          <w:szCs w:val="28"/>
        </w:rPr>
        <w:t>ормален</w:t>
      </w:r>
      <w:r>
        <w:rPr>
          <w:lang w:eastAsia="ru-RU"/>
          <w:rFonts w:ascii="Times New Roman" w:eastAsiaTheme="minorHAnsi" w:hAnsi="Times New Roman"/>
          <w:sz w:val="28"/>
          <w:szCs w:val="28"/>
        </w:rPr>
        <w:t xml:space="preserve"> для детей данной возрастной группы.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Нужно наоборот задуматься, если ваш ребенок не проявляет никакого интереса к физическим отличиям противоположного пола. Ведь это может быть и следствием дисгармонии в ваших отношениях – почему он не задает вам (самому близкому человеку на свете) «эти» вопросы? Или быть может он уже узнал что-то об «этом» со стороны? Тут возникает вопрос, в каком формате была подана информация? И как ее восприняло ребенок? Или же в развитии психики ребенка существуют серьезные проблемы.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Взрослым не нужно искать в этом естественном проявлении любопытства у детей нечто, что характерно только для взрослых (здесь не место ханжеству!) Необходимо проявить максимум такта в случаях, когда дети от любопытных вопросов - переходят к практическому наблюдению. Неадекватная реакция взрослого в данной ситуации может нанести серьезный вред психике ребенка и помешать формированию гендерной идентичности.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  <w:rtl w:val="off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Также так же могут задавать вопросы, связанные с собственным появлением на свет:: «А как именно я родился?» или «А как я к тебе попал?» Родителям надо быть готовыми к подобным вопросам (хотя чаще всего мы к ним совершенно не готовы). Ведь нужно найти такие слова, чтобы суметь объяснить всю специфику разности полов  на языке понятном ребенку. Попробуйте вспомнить свое собственное детство… Ведь мы, взрослые, тоже когда-то были детьми, с точно такими же жизненно важными вопросами! Какие слова взрослого были бы вам понятны, и в полной мере удовлетворили бы ваш интерес?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ФОРМИРОВАНИЕ РЕТРОСПЕКТИВНОГО ВИДЕНИЯ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В этом возрасте появляется способность представлять себе и удерживать в сознании цепочку взаимосвязанный событий: ребенок уже может понимать прошлое и будущее, накапливать знания о мире. Ребенок пытается восстановить ретроспективную линию собственной жизни.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В это время появляется вопрос: - откуда я взялся? А также у детей возникает вопрос о том, что значит умереть? (появляется осознаваемый страх смерти).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Взрослым, на вопросы о смерти, отвечать нужно по возможности честно. Помнить, что отсутствие информации по этой теме порождает у ребенка фантазии, которые могут быть тревожнее и страшнее, чем реальность. Ведь у детей этого возраста начинает формироваться сугубо личное отношение к вопросу смерти. И ребенку необходим твердый фундамент в вопросе «Что будет со мной, когда я умру?».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Это может быть тот самый фундамент (или религиозная доктрина) который помогает вам – взрослому.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РЕКОМЕНДАЦИИ ДЛЯ РОДИТЕЛЕЙ В ВОСПИТАНИИ Д</w:t>
      </w:r>
      <w:r>
        <w:rPr>
          <w:lang w:eastAsia="ru-RU"/>
          <w:rFonts w:ascii="Times New Roman" w:eastAsiaTheme="minorHAnsi" w:hAnsi="Times New Roman"/>
          <w:sz w:val="28"/>
          <w:szCs w:val="28"/>
          <w:rtl w:val="off"/>
        </w:rPr>
        <w:t>А</w:t>
      </w:r>
      <w:r>
        <w:rPr>
          <w:lang w:eastAsia="ru-RU"/>
          <w:rFonts w:ascii="Times New Roman" w:eastAsiaTheme="minorHAnsi" w:hAnsi="Times New Roman"/>
          <w:sz w:val="28"/>
          <w:szCs w:val="28"/>
        </w:rPr>
        <w:t>ННОЙ ВОЗРАСТНОЙ ГРУППЫ: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- Обучать детей умению планировать предстоящую деятельность. Использовать воображение как предпосылку развития у детей внутреннего плана действий и осуществлять внешний контроль посредством речи;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- Быть внимательным к желаниям ребенка, но и уметь ставить границу.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- Постепенно снижать контроль и опеку, позволяя ребенку ставить перед собой самые разнообразные задачи и решать их.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- Помнить, что ваш ребенок охотнее будет откликаться на просьбу о помощи, чем на долженствование и обязанность.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- Уметь объяснить ему специфику разности полов на его языке, в соответствии с его возрастом.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  <w:rtl w:val="off"/>
        </w:rPr>
      </w:pPr>
      <w:r>
        <w:rPr>
          <w:lang w:eastAsia="ru-RU"/>
          <w:rFonts w:ascii="Times New Roman" w:eastAsiaTheme="minorHAnsi" w:hAnsi="Times New Roman"/>
          <w:sz w:val="28"/>
          <w:szCs w:val="28"/>
        </w:rPr>
        <w:t>- 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  <w:rtl w:val="off"/>
        </w:rPr>
      </w:pPr>
    </w:p>
    <w:p>
      <w:pPr>
        <w:ind w:leftChars="0" w:left="0" w:rightChars="0" w:right="0" w:hanging="0" w:firstLineChars="182" w:firstLine="497"/>
        <w:jc w:val="center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  <w:rtl w:val="off"/>
        </w:rPr>
      </w:pPr>
      <w:r>
        <w:rPr>
          <w:lang w:eastAsia="ru-RU"/>
          <w:rFonts w:ascii="Times New Roman" w:eastAsiaTheme="minorHAnsi" w:hAnsi="Times New Roman"/>
          <w:sz w:val="28"/>
          <w:szCs w:val="28"/>
          <w:rtl w:val="off"/>
        </w:rPr>
        <w:t>Список использованной литературы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  <w:rtl w:val="off"/>
        </w:rPr>
      </w:pPr>
      <w:r>
        <w:rPr>
          <w:lang w:eastAsia="ru-RU"/>
          <w:rFonts w:ascii="Times New Roman" w:eastAsiaTheme="minorHAnsi" w:hAnsi="Times New Roman"/>
          <w:sz w:val="28"/>
          <w:szCs w:val="28"/>
          <w:rtl w:val="off"/>
        </w:rPr>
        <w:t>1. Волков Б.С., Волкова Н.В. Основные закономерности психического развития детей.М., 1994.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  <w:rtl w:val="off"/>
        </w:rPr>
      </w:pPr>
      <w:r>
        <w:rPr>
          <w:lang w:eastAsia="ru-RU"/>
          <w:rFonts w:ascii="Times New Roman" w:eastAsiaTheme="minorHAnsi" w:hAnsi="Times New Roman"/>
          <w:sz w:val="28"/>
          <w:szCs w:val="28"/>
          <w:rtl w:val="off"/>
        </w:rPr>
        <w:t xml:space="preserve">2. </w:t>
      </w:r>
      <w:r>
        <w:rPr>
          <w:lang w:eastAsia="ru-RU"/>
          <w:rFonts w:ascii="Times New Roman" w:eastAsiaTheme="minorHAnsi" w:hAnsi="Times New Roman"/>
          <w:sz w:val="28"/>
          <w:szCs w:val="28"/>
        </w:rPr>
        <w:t> </w:t>
      </w:r>
      <w:r>
        <w:rPr>
          <w:lang w:eastAsia="ru-RU"/>
          <w:rFonts w:ascii="Times New Roman" w:eastAsiaTheme="minorHAnsi" w:hAnsi="Times New Roman"/>
          <w:sz w:val="28"/>
          <w:szCs w:val="28"/>
          <w:rtl w:val="off"/>
        </w:rPr>
        <w:t>Широкова Г.А. Справочник дошкольного психолога. - Ростов -н/Д., 2005г.</w:t>
      </w:r>
    </w:p>
    <w:p>
      <w:pPr>
        <w:ind w:leftChars="0" w:left="0" w:rightChars="0" w:right="0" w:hanging="0" w:firstLineChars="182" w:firstLine="497"/>
        <w:jc w:val="both"/>
        <w:spacing w:after="0" w:line="240" w:lineRule="auto"/>
        <w:rPr>
          <w:lang w:eastAsia="ru-RU"/>
          <w:rFonts w:ascii="Times New Roman" w:eastAsiaTheme="minorHAnsi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5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rPr>
      <w:rFonts w:ascii="Calibri" w:eastAsia="Calibri" w:hAnsi="Calibri" w:cs="Times New Roman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 Office 2007 Enterprise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Любася</dc:creator>
  <cp:keywords/>
  <dc:description/>
  <cp:lastModifiedBy>Компьютер</cp:lastModifiedBy>
  <cp:revision>1</cp:revision>
  <dcterms:created xsi:type="dcterms:W3CDTF">2017-09-04T06:19:00Z</dcterms:created>
  <dcterms:modified xsi:type="dcterms:W3CDTF">2021-02-25T05:34:22Z</dcterms:modified>
  <cp:version>0900.0000.01</cp:version>
</cp:coreProperties>
</file>