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Pr="00C94420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4420">
        <w:rPr>
          <w:b/>
          <w:bCs/>
          <w:color w:val="000000"/>
          <w:sz w:val="28"/>
          <w:szCs w:val="28"/>
        </w:rPr>
        <w:t>Как развивать и обогащать словарь ребёнка в домашних условиях</w:t>
      </w:r>
    </w:p>
    <w:p w:rsidR="006A1D31" w:rsidRPr="007A3E17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4420">
        <w:rPr>
          <w:color w:val="000000"/>
          <w:sz w:val="28"/>
          <w:szCs w:val="28"/>
        </w:rPr>
        <w:br/>
      </w:r>
      <w:r w:rsidRPr="007A3E17">
        <w:rPr>
          <w:b/>
          <w:color w:val="000000"/>
          <w:sz w:val="28"/>
          <w:szCs w:val="28"/>
        </w:rPr>
        <w:t>1 младшая группа</w:t>
      </w:r>
    </w:p>
    <w:p w:rsidR="006A1D31" w:rsidRPr="007A3E17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207895" cy="2562225"/>
            <wp:effectExtent l="19050" t="0" r="1905" b="0"/>
            <wp:docPr id="1" name="Рисунок 1" descr="hello_html_7c16db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c16db2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562225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1D31" w:rsidRPr="002F3091" w:rsidRDefault="006A69C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г.Саранск</w:t>
      </w:r>
      <w:proofErr w:type="spellEnd"/>
      <w:r w:rsidR="006A1D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 г</w:t>
      </w:r>
    </w:p>
    <w:p w:rsidR="006A1D31" w:rsidRPr="002F309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1D31" w:rsidRPr="002F309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69C1" w:rsidRDefault="006A69C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69C1" w:rsidRDefault="006A69C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Default="006A1D31" w:rsidP="006A1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1D31" w:rsidRPr="002F3091" w:rsidRDefault="006A1D31" w:rsidP="006A69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3091">
        <w:rPr>
          <w:b/>
          <w:bCs/>
          <w:color w:val="000000"/>
          <w:sz w:val="28"/>
          <w:szCs w:val="28"/>
        </w:rPr>
        <w:lastRenderedPageBreak/>
        <w:t>Уважаемые родители!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Как в домашних условиях проводить занятия с ребенком по развитию речи?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b/>
          <w:bCs/>
          <w:color w:val="000000"/>
          <w:sz w:val="28"/>
          <w:szCs w:val="28"/>
        </w:rPr>
        <w:t>Игра "Шаги»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С помощью этой нехитрой игры с элементами соревнования можно заниматься с ребенком расширением его словарного запаса, и развитием речи в целом.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Игроки становятся рядом, договариваются о том, где будет финиш (на расстоянии 8-10 шагов). И оговаривают тему шагов. Например "Все круглое". Каждый игрок может сделать шаг, назвав какой-нибудь предмет круглой формы (мяч, яблоко, арбуз, колобок, колесо, руль, юла, ёжик).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Другие темы:</w:t>
      </w:r>
    </w:p>
    <w:p w:rsidR="006A1D31" w:rsidRPr="006A1D31" w:rsidRDefault="006A1D31" w:rsidP="006A69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"все горячее" (плита, огонь, чайник, солнце, батарея, горячая вода, кастрюля, чай),</w:t>
      </w:r>
    </w:p>
    <w:p w:rsidR="006A1D31" w:rsidRPr="006A1D31" w:rsidRDefault="006A1D31" w:rsidP="006A69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"все мокрое" (зонт, руки, ноги, плащ, волосы, бельё, пол, дорога, трава),</w:t>
      </w:r>
    </w:p>
    <w:p w:rsidR="006A1D31" w:rsidRPr="006A1D31" w:rsidRDefault="006A1D31" w:rsidP="006A69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«все тяжелое» (гиря, кирпич, камень, сумка, ведро с водой, доска, колесо, медведь, кит),</w:t>
      </w:r>
    </w:p>
    <w:p w:rsidR="006A1D31" w:rsidRPr="006A1D31" w:rsidRDefault="006A1D31" w:rsidP="006A69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"Ласковые слова" (киска, рыбка, куколка, машинка, ягодка, ручка, зимушка, деревце, цветочек…).</w:t>
      </w:r>
    </w:p>
    <w:p w:rsidR="006A1D31" w:rsidRPr="006A1D31" w:rsidRDefault="006A1D31" w:rsidP="006A69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"Вежливые слова" (пожалуйста, спасибо, благодарю, простите, извините, подскажите, будьте любезны, доброе утро, добрый ден</w:t>
      </w:r>
      <w:r w:rsidR="006A69C1">
        <w:rPr>
          <w:color w:val="000000"/>
          <w:sz w:val="28"/>
          <w:szCs w:val="28"/>
        </w:rPr>
        <w:t>ь, добрый вечер, спокойной ночи</w:t>
      </w:r>
      <w:r w:rsidRPr="006A1D31">
        <w:rPr>
          <w:color w:val="000000"/>
          <w:sz w:val="28"/>
          <w:szCs w:val="28"/>
        </w:rPr>
        <w:t>) и т.д.</w:t>
      </w:r>
    </w:p>
    <w:p w:rsidR="006A1D31" w:rsidRPr="006A1D31" w:rsidRDefault="006A1D31" w:rsidP="006A69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«Слова утешения», «Слова радости», «все что едет», «всё красное» и т.д.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br/>
      </w:r>
      <w:r w:rsidRPr="006A1D31">
        <w:rPr>
          <w:b/>
          <w:bCs/>
          <w:color w:val="000000"/>
          <w:sz w:val="28"/>
          <w:szCs w:val="28"/>
        </w:rPr>
        <w:t>Игра «Волшебный мешочек».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Достать из мешочка предмет, и описать его как можно подробнее. Например: лимон - это фрукт. Желтого цвета, овальной формы, сочный и кислый на вкус. Предметы в мешочке: виноград, апельсин, банан, арбуз, зайчик, лошадка, лягушка и т.д.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b/>
          <w:bCs/>
          <w:color w:val="000000"/>
          <w:sz w:val="28"/>
          <w:szCs w:val="28"/>
        </w:rPr>
        <w:t>Игра «Ассоциации»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Детям предлагаются карточки с изображением какого-либо предмета. Игроки должны придумать как можно больше ассоциаций к изображенному на карточке предмету и записать их. Когда все игроки справятся с заданием, разбираем его в форме диалога.</w:t>
      </w:r>
    </w:p>
    <w:p w:rsidR="006A1D31" w:rsidRPr="006A1D31" w:rsidRDefault="006A1D31" w:rsidP="006A69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Машина (большая, зеленая, руль, стекло, дверцы, багажник, капот, фары, колеса, сидения, дворники, сигналит, едет, стоит, заводится, останавливается, глохнет, возит, работает, моют, протирают, ремонтируют, ставят…).</w:t>
      </w:r>
    </w:p>
    <w:p w:rsidR="006A1D31" w:rsidRPr="006A1D31" w:rsidRDefault="006A1D31" w:rsidP="006A69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lastRenderedPageBreak/>
        <w:t>Куртка (замок, карманы, капюшон, рукава, манжеты, коричневая, осенняя, теплая, мягкая, красивая, стирают, чистят, сушат, гладят, носят, одевают, снимают, вешают…).</w:t>
      </w:r>
    </w:p>
    <w:p w:rsidR="006A1D31" w:rsidRPr="006A1D31" w:rsidRDefault="006A1D31" w:rsidP="006A69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Лук (овощ, полезный, зеленый, желтый, перьевой, репчатый, горький, полезный, растет на грядке, вытаскивают, сушат, чистят, режут, варят, жарят, едят…).</w:t>
      </w:r>
    </w:p>
    <w:p w:rsidR="006A1D31" w:rsidRPr="006A1D31" w:rsidRDefault="006A1D31" w:rsidP="006A69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Сапоги (замок, нос, пятка, подошва, мех, кожа, коричневые, теплые, зимние, красивые, мягкие, чистят, сушат, моют, ходят, обувают, снимают, ставят…)</w:t>
      </w:r>
    </w:p>
    <w:p w:rsidR="006A1D31" w:rsidRPr="006A1D31" w:rsidRDefault="006A1D31" w:rsidP="006A69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t>Кастрюля (большая, зеленая, железная, крышка, ручки, дно, стенки, варят, кипятят, греют, готовят, ставят, разогревают, моют, чистят, сушат…).</w:t>
      </w: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br/>
      </w:r>
    </w:p>
    <w:p w:rsid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D31">
        <w:rPr>
          <w:color w:val="000000"/>
          <w:sz w:val="28"/>
          <w:szCs w:val="28"/>
        </w:rPr>
        <w:br/>
      </w: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1" w:rsidRPr="006A1D31" w:rsidRDefault="006A69C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1D31" w:rsidRPr="006A1D31" w:rsidRDefault="006A1D31" w:rsidP="006A69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1D31" w:rsidRPr="006A1D31" w:rsidRDefault="006A1D31" w:rsidP="006A69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lastRenderedPageBreak/>
        <w:t>Памятка для родителей по развитию речи детей раннего возраста</w:t>
      </w:r>
    </w:p>
    <w:p w:rsidR="006A1D31" w:rsidRPr="006A1D31" w:rsidRDefault="006A1D31" w:rsidP="006A6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1" w:rsidRPr="006A1D31" w:rsidRDefault="006A1D31" w:rsidP="006A6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МОГУТ СДЕЛАТЬ РОДИТЕЛИ ДЛЯ УСПЕШНОГО РАЗВИТИЯ РЕЧИ?</w:t>
      </w:r>
    </w:p>
    <w:p w:rsidR="006A1D31" w:rsidRPr="006A1D31" w:rsidRDefault="006A1D31" w:rsidP="006A69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 р</w:t>
      </w:r>
      <w:r w:rsidR="006A6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азговаривайте со своим малышом.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Произносите все слова так, как нужно, потому что употребление "детского" языка навредит формированию "нормального" языка ребенка.</w:t>
      </w:r>
    </w:p>
    <w:p w:rsidR="006A1D31" w:rsidRPr="006A1D31" w:rsidRDefault="006A1D31" w:rsidP="006A69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малыша. 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ответы на все его вопросы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- залог успешного последующего развития не только умения разговаривать, но и мыслить. Снисходительно относитесь к ошибкам малыша, когда он говорит. Ошибки - это необходимый этап развития речи, а ваши критические замечания могут повлиять так, что малыш, боясь ошибиться, медленнее будет развиваться.</w:t>
      </w:r>
    </w:p>
    <w:p w:rsidR="006A1D31" w:rsidRPr="006A1D31" w:rsidRDefault="006A1D31" w:rsidP="006A69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умение малыша слушать и быть внимательным. Учите его слушать окружающие звуки и различать их: "Вот слышишь, едет машина, а это шумит пылесос, а что это? Да, правильно, это часики". Пусть малыш учится самостоятельно различать звуки, отгадывать, что как звучит, а что не звучит.</w:t>
      </w:r>
    </w:p>
    <w:p w:rsidR="006A1D31" w:rsidRPr="006A1D31" w:rsidRDefault="006A1D31" w:rsidP="006A69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умеют прекрасно получать все желаемое совсем без помощи слов. Им бывает достаточно указать пальчиком на желаемый предмет и вымолвить магические слова: "Дай", как их желание сразу осуществляется. Понимать его будете лишь вы и близкие люди. Поэтому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приучайте ребенка к тому, чтобы он как можно более полно выражал свои желания, говорил новые слова, предложения, фразы.</w:t>
      </w:r>
    </w:p>
    <w:p w:rsidR="006A1D31" w:rsidRPr="006A1D31" w:rsidRDefault="006A1D31" w:rsidP="006A69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 ребенком  стихи, сказки, т.к. запоминая их и повторяя, он изучает новые для себя слова, тренирует память и внимание.</w:t>
      </w:r>
    </w:p>
    <w:p w:rsidR="006A1D31" w:rsidRPr="006A1D31" w:rsidRDefault="006A1D31" w:rsidP="006A69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малыша строить связные рассказы о том, что его окружает, описывать рисунки в книжечках. Это сформирует такое умение как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контекстный язык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способность представить себе события, которые должны состояться. Для этого, рассматривая книжечку, задавайте малышу вопросы: кто это (собачка), какая собачка (белая, пушистая, смешная), что она делает (грызет косточку) и т.п. А потом, подытоживая, составьте коротенький рассказ по рисунку: это маленькая пушистая собачка, у нее есть косточка и она грызет ее. Постоянно вводите новые слова, которые изображают предметы окружающего мира, явления и события. Обязательно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объясняйте значение новых слов, которые встречаются в речи,</w:t>
      </w:r>
      <w:r w:rsidR="006A6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рассказах или стихотворениях, которые вы читаете.</w:t>
      </w:r>
    </w:p>
    <w:p w:rsidR="006A1D31" w:rsidRPr="006A1D31" w:rsidRDefault="006A1D31" w:rsidP="006A69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Осваивая язык, ребенок начинает использовать его не только для общения с другими людьми, но и для того, чтобы планировать собственную деятельность. У него постепенно формируется так называемый язык "для себя". Однажды вы заметите, что ребенок сопровождает собственные игры непонятным бормотанием, словами, которые не обращены ни к кому лично. Со временем он не просто будет комментировать, что делает, но и будет планировать словесно свои будущие действия. Вы поможете малышу, 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его рассказывать о том, что он планирует делать сначала вам.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D31" w:rsidRPr="006A1D31" w:rsidRDefault="006A1D31" w:rsidP="006A6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развития речевого подражания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Самолётики</w:t>
      </w:r>
      <w:r w:rsidRPr="006A1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подражания движениям и речи взрослого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звука У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 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Предложите детям поиграть в самолетики.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Послушайте стихотворение про самолётик: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 земле разбежался,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небо поднялся!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летит самолёт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 вперёд!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Давайте поиграем в самолётики! Полетели в небе самолеты, загудели: У-У-У!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Расставив прямые руки в стороны, бегаем по комнате. 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Следите, чтобы дети бегали аккуратно, не сталкивались друг с другом.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Пароходики</w:t>
      </w:r>
      <w:r w:rsidRPr="006A1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подражания движениям и речи взрослого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звука Ы.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поиграть в пароходики.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Послушайте стихотворение про пароходик: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Пароходик домой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Спешит по прямой!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волнах качается,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Брызги разлетаются!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поиграем в пароходики! Плывут пароходики и гудят: Ы-Ы-Ы!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Выставляем прямые руки перед собой и совершаем ими колебательные движения, как будто плывем по волнам.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Машинки</w:t>
      </w:r>
      <w:r w:rsidRPr="006A1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подражания движениям и речи взрослого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(приблизительное) звука Ж; аморфного слова БИ-БИ.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поиграть в машинки.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Послушайте стихотворение про машинку: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Би-би-би – гудит машина: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поеду без бензина!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поиграем в машинки! Поехали машинки: Ж-Ж-Ж!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Сигналит машинка: БИ-БИ! Освободите дорогу!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Ходим по комнате, имитируя при помощи.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Паровозики</w:t>
      </w:r>
      <w:r w:rsidRPr="006A1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подражания движениям и речи взрослого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аморфных слов ЧУ-ЧУ и </w:t>
      </w:r>
      <w:proofErr w:type="gramStart"/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ТУ-ТУ</w:t>
      </w:r>
      <w:proofErr w:type="gramEnd"/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поиграть в паровозики.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Послушайте стихотворение про паровозик: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Весёлый паровозик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Вагончики возит!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Трубой пыхтит,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Колёсами стучит!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поиграем в паровозики! Поехал паровозик: ЧУ-ЧУ-ЧУ! Сигналит поезд: ТУ-ТУ!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Ходим, изображая при помощи круговых движений руками, согнутыми в локтях, движения колес поезда.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подражания речи взрослого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аморфного слова ТУК-ТУК и подражаний крикам животных: КО-КО-КО, АВ-АВ, МЯУ, МУ, ГА-ГА-ГА, КРЯ-КРЯ, И-ГО-ГО и др.; слов КУРИЦА, СОБАКА, КОШКА, КОРОВА, ГУСЬ, УТКА, </w:t>
      </w:r>
      <w:proofErr w:type="gramStart"/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ЛОШАДКА  и</w:t>
      </w:r>
      <w:proofErr w:type="gramEnd"/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др.; фраз КТО ТАМ, СОБАЧКА АВ-АВ, КУРОЧКА КЛЮЁТ и др.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вместе с малышами домик из конструктора (можно соорудить домик из стула, столика, накрытого одеялом, и т.п.) и предложите поиграть в игру «Гости». Заранее приготовьте следующие игрушки (мягкие или резиновые): курочка, собачка, кошка, коровка, гусь, утка, лошадка и др.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варьировать количество и перечень персонажей игры в зависимости от того, какие игрушки есть у вас в наличии. Например, можно использовать ослика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ИА,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козлика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БЕ,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голубя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ГУЛИ-ГУЛИ,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КАР,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мышку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ПИ-ПИ,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Главное, чтобы эти персонажи издавали крики, доступные для подражания.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какой у нас домик получился замечательный – большой и красивый! Кто к нам сегодня в гости пришёл? ТУК-ТУК! Кто там?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(игрушка не видна) 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АВ-АВ! Кто же это, догадались? Правильно, СОБАКА. Заходи, собака, к нам в гости. Давайте поговорим с собачкой на ее собачьем языке: АВ-АВ!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ТУК-ТУК! Кто-то ещё пожаловал к нам в гости…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Побуждайте детей повторять за вами звукоподражания, слова и фразы. Для этого используйте вопросы, как показано в образце.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продолжается со следующим персонажем. В описании игры предложены одновременно возможные персонажи, однако их количество и, соответственно, продолжительность игры следует гибко варьировать. При признаках утомления у малышей, сверните игру. Советуем менять персонажей, постепенно увеличивать количество «гостей».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На! Дай!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подражания движениям и речи взрослого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слов НА и ДАЙ; повторение фраз НА МЯЧИК, ДАЙ КУБИК, НА ЛОЖКУ и т.д. в самых разных ситуациях (игровых и бытовых) с самыми разными предметами.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Продемонстрируйте детям игру с игрушечным зайчиком. Протягиваем зайчику маленький мячик со словами: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НА, зайка, МЯЧИК! На! 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Затем просим у зайки мячик, сопровождая слова жестом – протягиваем руку, производим ладонью «просительное» движение по направлению к себе.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попросим у зайки мячик: «Зайка ДАЙ МЯЧИК! ДАЙ!»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Такая игра проводится с самыми разнообразными игрушками. Раздайте малышам игрушки и предложите повторить игру. 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Эту игру можно продолжать в бытовых ситуациях. При этом дети учатся просить то, что им необходимо у взрослых и сверстников, учатся делиться.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Куколка.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подражания движениям и речи взрослого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звука А; аморфного слова </w:t>
      </w:r>
      <w:proofErr w:type="gramStart"/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ЛЯ-ЛЯ</w:t>
      </w:r>
      <w:proofErr w:type="gramEnd"/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слова КУКЛА; фраз КУКЛА СПИТ, КУКЛА ТАНЦУЕТ, КУКОЛКА ПОЁТ ПЕСЕНКУ и др.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Раздайте детям кукол и предложите игру.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Куколка устала, она хочет спать. Давайте уложим куколку спать: покачаем и споем ей песенку: А-А-А!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Прижав куколку к груди, покачиваем ее и напеваем тихим голосом. Дети повторяют за взрослым, укачивая своих кукол. Следите, чтобы малыши повторяли интонацию напева.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Проснулась куколка. Смотри, как куколка танцует!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«танцует и кланяется».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куколка поет песенку: ЛЯ-ЛЯ-ЛЯ! ЛЯ-ЛЯ-ЛЯ! Помогите своим куколкам потанцевать и спеть песенку.</w:t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помогите детям совершать игровые действия с куклой. Стимулируйте повторение слов и фраз с помощью вопросов: Кто это? Что делает куколка? Как куколка поёт песенку? и т.д.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Большие ноги идут по дороге.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подражания движениям и речи взрослого –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аморфных слов ТОП-ТОП; слов НОГИ, НОЖКИ, ДОРОГА; фраз БОЛЬШИЕ НОГИ, НОГИ ИДУТ и т.д.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движений.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игру «Ноги и ножки».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поиграем в игру «Ноги и ножки» – будем ходить и бегать. Слушайте стихотворение, повторяйте за мной!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Большие ноги идут по дороге: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ТОП-ТОП-ТОП!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(говорим низким голосом, высоко поднимаем ноги, делаем широкие шаги)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ножки побежали по дорожке: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Топ-топ-топ, топ-топ-топ!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(говорим тонким голосом, бежим мелкими шажками)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двигаться в одном направлении, затем в обратном направлении (соответственно первой и второй частям стихотворения), а можно двигаться по кругу. Следите, чтобы всем детям было достаточно места для выполнения движений.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глагольного словаря.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следует уделить обучению детей употреблению слов-глаголов (слов-действий), так как именно они играют ключевую роль в процессе развития детской речи. К таким глаголам относятся: 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ДАЙ, НА, ИДИ, КАТИ, ЛОВИ, СТОЙ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раннего возраста можно предлагать более легкие («детские») варианты некоторых глаголов. </w:t>
      </w:r>
      <w:proofErr w:type="gramStart"/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1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спит – БАЮ-БАЙ; встаёт – АП-АП; кушает – АМ-АМ; моет – БУЛЬ-БУЛЬ; гуляет – ТОП-ТОП; упал – БУХ; качается – КАЧ-КАЧ; купается – КУП-КУП; смеётся – ХА-ХА-ХА </w:t>
      </w:r>
      <w:r w:rsidRPr="006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6A1D31" w:rsidRPr="006A1D31" w:rsidRDefault="006A1D31" w:rsidP="006A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1" w:rsidRPr="006A1D31" w:rsidRDefault="006A1D31" w:rsidP="006A1D3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1" w:rsidRPr="006A1D31" w:rsidRDefault="006A1D31" w:rsidP="006A1D3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1" w:rsidRPr="006A1D31" w:rsidRDefault="006A1D31" w:rsidP="006A1D3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1D31" w:rsidRPr="006A1D31" w:rsidRDefault="006A1D31" w:rsidP="006A1D3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1D31" w:rsidRPr="006A1D31" w:rsidRDefault="006A1D31" w:rsidP="006A1D3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9C5" w:rsidRPr="006A1D31" w:rsidRDefault="005909C5" w:rsidP="006A1D3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909C5" w:rsidRPr="006A1D31" w:rsidSect="0059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6B0"/>
    <w:multiLevelType w:val="multilevel"/>
    <w:tmpl w:val="70F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51B6"/>
    <w:multiLevelType w:val="multilevel"/>
    <w:tmpl w:val="6F8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6574B"/>
    <w:multiLevelType w:val="multilevel"/>
    <w:tmpl w:val="58F4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D31"/>
    <w:rsid w:val="005909C5"/>
    <w:rsid w:val="006A1D31"/>
    <w:rsid w:val="006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5297"/>
  <w15:docId w15:val="{FE4188D7-D676-405E-819E-A6538CCE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2019-02-20T04:29:00Z</dcterms:created>
  <dcterms:modified xsi:type="dcterms:W3CDTF">2020-04-17T13:55:00Z</dcterms:modified>
</cp:coreProperties>
</file>