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«Центр развития ребёнка - детский сад №90» г. о. Саранск</w:t>
      </w: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>Образовательный модуль «Музыка»</w:t>
      </w: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6D91">
        <w:rPr>
          <w:rFonts w:ascii="Times New Roman" w:hAnsi="Times New Roman" w:cs="Times New Roman"/>
          <w:b/>
          <w:sz w:val="44"/>
          <w:szCs w:val="44"/>
        </w:rPr>
        <w:t>Тема: Сотрудничество музыкального р</w:t>
      </w:r>
      <w:r w:rsidR="00213B07">
        <w:rPr>
          <w:rFonts w:ascii="Times New Roman" w:hAnsi="Times New Roman" w:cs="Times New Roman"/>
          <w:b/>
          <w:sz w:val="44"/>
          <w:szCs w:val="44"/>
        </w:rPr>
        <w:t>уководителя с педагогами</w:t>
      </w:r>
      <w:bookmarkStart w:id="0" w:name="_GoBack"/>
      <w:bookmarkEnd w:id="0"/>
      <w:r w:rsidR="00C35B0E">
        <w:rPr>
          <w:rFonts w:ascii="Times New Roman" w:hAnsi="Times New Roman" w:cs="Times New Roman"/>
          <w:b/>
          <w:sz w:val="44"/>
          <w:szCs w:val="44"/>
        </w:rPr>
        <w:t xml:space="preserve"> ДОО</w:t>
      </w:r>
      <w:r w:rsidRPr="00286D9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86D91" w:rsidRDefault="00286D91" w:rsidP="00286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Pr="00286D91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 –</w:t>
      </w:r>
    </w:p>
    <w:p w:rsidR="00286D91" w:rsidRPr="00286D91" w:rsidRDefault="00286D91" w:rsidP="00286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 xml:space="preserve"> Аникина Т. М.</w:t>
      </w: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 xml:space="preserve">Саранск </w:t>
      </w:r>
    </w:p>
    <w:p w:rsidR="00286D91" w:rsidRDefault="00286D91" w:rsidP="0028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86D91" w:rsidSect="00286D9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 w:rsidRPr="00286D91">
        <w:rPr>
          <w:rFonts w:ascii="Times New Roman" w:hAnsi="Times New Roman" w:cs="Times New Roman"/>
          <w:sz w:val="28"/>
          <w:szCs w:val="28"/>
        </w:rPr>
        <w:t>2021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lastRenderedPageBreak/>
        <w:t>Музыка – это искусство, которое посредством сложного сочетания звуков вызывает у слушателей разнообразные переживания, эмоции, настроения. Мир музыкальных звуков безграничен. Он таит в себе несметные богатства.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Музыка всегда наградит слушателя, подарив ему новые чувства, новое настроение. Музыка пронизывает всю жизнь детского сада, является источником особой детской радости. Ребенок открывает для себя красоту музыки, ее волшебную силу.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Взаимосвязь музыки с изобразительной деятельностью, разнообразными играми, использование ее на других занятиях обогащает детское творчество, вызывает радостное, приподнятое настроение, делает жизнь детей в коллективе интереснее, содержательнее, объединяет всех детей положительными эмоциональными переживаниями, способствует развитию общения между детьми. Организатором и координатором музыкального воспитания в работе всех специалистов является музыкальный руководитель. Работа педагогов сложна, разнообразна и проводится в полном обоюдном понимании и контакте.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Проблема педагогического взаимодействия специалистов и музыкального руководителя в ДО</w:t>
      </w:r>
      <w:r w:rsidR="00C35B0E">
        <w:rPr>
          <w:rFonts w:ascii="Times New Roman" w:hAnsi="Times New Roman" w:cs="Times New Roman"/>
          <w:sz w:val="28"/>
          <w:szCs w:val="28"/>
        </w:rPr>
        <w:t>О</w:t>
      </w:r>
      <w:r w:rsidRPr="00286D91">
        <w:rPr>
          <w:rFonts w:ascii="Times New Roman" w:hAnsi="Times New Roman" w:cs="Times New Roman"/>
          <w:sz w:val="28"/>
          <w:szCs w:val="28"/>
        </w:rPr>
        <w:t xml:space="preserve"> – одна из важных: от ее решения зависит успешность процесса музыкального развития дошкольников. Только в совместной согласованной деятельности можно достигнуть цели, поставленной в программе: развитие музыкальности детей, способности эмоционально воспринимать музыку; решить задачи: развитие музыкально-художественной деятельности, приобщение к музыкальному искусству.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Практика работы современного детского сада показывает, что основные вопросы музыкально-эстетического развития дошкольников решает музыкальный руководитель, а его первый помощник – это воспитатель.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Существуют традиционные способы взаимодействия – это непосредственно на музыкальном занятии и на утренниках и развлечениях. Если говорить о музыкальном занятии, то у воспитателя должна быть основная цель – оказывать помощь детям в преодолении трудностей, возникающих при занятии различными видами музыкальной деятельности, наблюдение и контроль за индивидуальными особенностями своих воспитанников! Для чего? Для того, чтобы при необходимости доработать с ребёнком то, что у него не получилось. Это ещё один принцип работы по стандарту – мы обязаны создать для всех детей ситуацию УСПЕШНОСТИ! Это дополнительная индивидуальная работа музыканта и воспитателя вне музыкального занятия.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 xml:space="preserve">Увы, нередко воспитатель считает своей обязанностью всего лишь присутствовать на музыкальном занятии — с целью поддержания </w:t>
      </w:r>
      <w:r w:rsidRPr="00286D91">
        <w:rPr>
          <w:rFonts w:ascii="Times New Roman" w:hAnsi="Times New Roman" w:cs="Times New Roman"/>
          <w:sz w:val="28"/>
          <w:szCs w:val="28"/>
        </w:rPr>
        <w:lastRenderedPageBreak/>
        <w:t>дисциплины. А некоторые не считают нужным даже, и присутствовать — мол, за это время они смогут сделать какие-то дела в группе.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 Наиболее эффективно образовательные задачи решаются, если педагоги учитывают принцип интеграции образовательных областей, что и подразумевает взаимодействие музыкального руководителя и воспитателей.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Педагогическое взаимодействие между воспитателем и музыкальным руководителем необходимо рассматривать как субъект-субъектные отношения, характеризующиеся единством цели, в качестве которой выступает музыкальное развитие ребенка как главного объекта педагогических отношений. Практика показывает, что готовность воспитателя к м</w:t>
      </w:r>
      <w:r w:rsidR="00D80B64">
        <w:rPr>
          <w:rFonts w:ascii="Times New Roman" w:hAnsi="Times New Roman" w:cs="Times New Roman"/>
          <w:sz w:val="28"/>
          <w:szCs w:val="28"/>
        </w:rPr>
        <w:t>узыкальному развитию детей в ДОО</w:t>
      </w:r>
      <w:r w:rsidRPr="00286D91">
        <w:rPr>
          <w:rFonts w:ascii="Times New Roman" w:hAnsi="Times New Roman" w:cs="Times New Roman"/>
          <w:sz w:val="28"/>
          <w:szCs w:val="28"/>
        </w:rPr>
        <w:t xml:space="preserve"> проявляется во всех формах организации музыкальной деятельности: воспитатели активны на музыкальных занятиях, проводят хороводы с пением на прогулке, музыкально-дидактические игры, используют музыкальные произведения на занятиях по развитию речи, ознакомлению с окружающим.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Такая деятельность способствует развитию музыкальности детей, сближает воспитателя и ребенка, позволяет музыкальному руководителю сосредоточиться на исполнительском мастерстве в процессе развития у дошкольников музыкального восприятия. Все это возможно при успешности осуществления взаимодействия воспитателя и музыкального руководителя. 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 в образовательной области «Музыка», сформировать предусмотренные программой умения и навыки (восприятие музыки, пение, музыкально-ритмические движения), в полной мере развить соответствующие возрасту интегративные качества каждого ребёнка.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>Взаимодействие воспитателя и музыкального руководителя на музыкальном занятии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В 1-й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 Во 2-й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>При пении: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В</w:t>
      </w:r>
      <w:r w:rsidRPr="00286D91">
        <w:rPr>
          <w:rFonts w:ascii="Times New Roman" w:hAnsi="Times New Roman" w:cs="Times New Roman"/>
          <w:sz w:val="28"/>
          <w:szCs w:val="28"/>
        </w:rPr>
        <w:t xml:space="preserve"> распевании не участвует, чтобы не сбить детей. Упражнения с разными группами детей в разных тональностях поёт с ними;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П</w:t>
      </w:r>
      <w:r w:rsidRPr="00286D91">
        <w:rPr>
          <w:rFonts w:ascii="Times New Roman" w:hAnsi="Times New Roman" w:cs="Times New Roman"/>
          <w:sz w:val="28"/>
          <w:szCs w:val="28"/>
        </w:rPr>
        <w:t>ри разучивании новой</w:t>
      </w:r>
      <w:r w:rsidRPr="00286D91">
        <w:rPr>
          <w:rFonts w:ascii="Times New Roman" w:hAnsi="Times New Roman" w:cs="Times New Roman"/>
          <w:sz w:val="28"/>
          <w:szCs w:val="28"/>
        </w:rPr>
        <w:t xml:space="preserve"> </w:t>
      </w:r>
      <w:r w:rsidRPr="00286D91">
        <w:rPr>
          <w:rFonts w:ascii="Times New Roman" w:hAnsi="Times New Roman" w:cs="Times New Roman"/>
          <w:sz w:val="28"/>
          <w:szCs w:val="28"/>
        </w:rPr>
        <w:t xml:space="preserve">песни поёт с детьми, показывает правильную артикуляцию, правильное произношение слов (на мелодии). Но ни в коем случае не учит слова до знакомства с мелодией. При совершенствовании разучивания песни на 2-м этапе первые занятия поёт песни с детьми, на 4–5-м занятиях только подпевает в трудных местах, может петь «без голоса» - </w:t>
      </w:r>
      <w:proofErr w:type="spellStart"/>
      <w:r w:rsidRPr="00286D91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286D91">
        <w:rPr>
          <w:rFonts w:ascii="Times New Roman" w:hAnsi="Times New Roman" w:cs="Times New Roman"/>
          <w:sz w:val="28"/>
          <w:szCs w:val="28"/>
        </w:rPr>
        <w:t>, показывает кивком головы правильное вступление. 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разучиваемый материал не достигает третьего этапа исполнения без помощи взрослого.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>В процессе музыкально-ритмических движений воспитатель: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В</w:t>
      </w:r>
      <w:r w:rsidRPr="00286D91">
        <w:rPr>
          <w:rFonts w:ascii="Times New Roman" w:hAnsi="Times New Roman" w:cs="Times New Roman"/>
          <w:sz w:val="28"/>
          <w:szCs w:val="28"/>
        </w:rPr>
        <w:t xml:space="preserve">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В</w:t>
      </w:r>
      <w:r w:rsidRPr="00286D91">
        <w:rPr>
          <w:rFonts w:ascii="Times New Roman" w:hAnsi="Times New Roman" w:cs="Times New Roman"/>
          <w:sz w:val="28"/>
          <w:szCs w:val="28"/>
        </w:rPr>
        <w:t xml:space="preserve"> сюжетных играх является или только наблюдателем, делает указания, или (в сложной игре, проводимой 1-2-й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 xml:space="preserve">Необходимо участие воспитателя при разучивании танцев. 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 В плясках-импровизациях, проводимых с детьми старших возрастов, воспитатель не </w:t>
      </w:r>
      <w:r w:rsidRPr="00286D91">
        <w:rPr>
          <w:rFonts w:ascii="Times New Roman" w:hAnsi="Times New Roman" w:cs="Times New Roman"/>
          <w:sz w:val="28"/>
          <w:szCs w:val="28"/>
        </w:rPr>
        <w:lastRenderedPageBreak/>
        <w:t>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согласованию с музыкальным руководителем сымпровизировать пляску, а детям предложить выполнить её по-своему. В плясках с участием взрослого, где его действия зафиксированы автором воспитатель всегда, во всех возрастных группах танцует вместе с детьми. В 3-й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>Какие же способы работы можно предложить воспитателям в течение дня?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 xml:space="preserve">В группе должны быть музыкальный и театральный уголки. К ним существуют определённые требования: музыкальный уголок должен быть доступен ребёнку, оснащён музыкальным центром для воспроизведения аудиоматериала, набором музыкальных инструментов, соответствующих возрасту, причём он должен наполняться нетрадиционными инструментами (бутылочками, </w:t>
      </w:r>
      <w:proofErr w:type="spellStart"/>
      <w:r w:rsidRPr="00286D91">
        <w:rPr>
          <w:rFonts w:ascii="Times New Roman" w:hAnsi="Times New Roman" w:cs="Times New Roman"/>
          <w:sz w:val="28"/>
          <w:szCs w:val="28"/>
        </w:rPr>
        <w:t>шуршалками</w:t>
      </w:r>
      <w:proofErr w:type="spellEnd"/>
      <w:r w:rsidRPr="00286D91">
        <w:rPr>
          <w:rFonts w:ascii="Times New Roman" w:hAnsi="Times New Roman" w:cs="Times New Roman"/>
          <w:sz w:val="28"/>
          <w:szCs w:val="28"/>
        </w:rPr>
        <w:t xml:space="preserve">, погремушками, желательно изготовленными самими детьми совместно с родителями), небольшая ширма. Хорошо, если уголок для занятий театральной деятельностью находится рядом с музыкальным. Это создаёт условия для интеграции двух видов искусств, что вполне естественно. Театральная деятельность сочетает в себе развитие речи, творчество, музыку, танцы, умение выразить голосом эмоции, передать образ, ребёнок играет роль, он раскрепощается, потому что именно играет. Рассказывание, </w:t>
      </w:r>
      <w:proofErr w:type="spellStart"/>
      <w:r w:rsidRPr="00286D91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286D91">
        <w:rPr>
          <w:rFonts w:ascii="Times New Roman" w:hAnsi="Times New Roman" w:cs="Times New Roman"/>
          <w:sz w:val="28"/>
          <w:szCs w:val="28"/>
        </w:rPr>
        <w:t>, драматизацию можно сделать намного полезнее и интереснее для ребёнка, если соединить рассказывание сказки с музыкой. Озвучьте это традиционными и нетрадиционными музыкальными инструментами, звучащими предметами быта и сразу будет выполнено огромное количество педагогических задач, в том числе и экспериментирование со звуками.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Игра детей в музыкально-театральной зоне должна быть внимательно отслежена воспитателем. Нужно побуждать детей к осмысленным действиям в данной зоне. Можно помочь детям организоваться для сюжетно-ролевых игр: «Оркестр», «Концерт», «Репетиция», и т.д. Дети проявляют творчество, одни играют роль артистов, режиссёров, музыкантов, другие – роль зрителей. Поручите ребёнку, который лучше знает песенку или играет на инструментах, провести репетицию перед концертом, и дети с удовольствием в этом поучаствуют, при этом, они используют полученные умения и навыки, а заодно и помогут другим детям повторить или лучше освоить песни, танцы и игру на инструментах.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Взаимодействие воспитателя и музыкального руководителя на утреннике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Pr="00286D91">
        <w:rPr>
          <w:rFonts w:ascii="Times New Roman" w:hAnsi="Times New Roman" w:cs="Times New Roman"/>
          <w:sz w:val="28"/>
          <w:szCs w:val="28"/>
        </w:rPr>
        <w:t>праздника,</w:t>
      </w:r>
      <w:r w:rsidRPr="00286D91">
        <w:rPr>
          <w:rFonts w:ascii="Times New Roman" w:hAnsi="Times New Roman" w:cs="Times New Roman"/>
          <w:sz w:val="28"/>
          <w:szCs w:val="28"/>
        </w:rPr>
        <w:t xml:space="preserve">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 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 Помощники воспитателя должны активно участвовать в праздничном оформлении помещения, помочь одеть детей перед праздником. 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>Проводя утренник, воспитатель должен: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1. Знать порядок номеров наизусть.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2. Следить за дисциплиной поправлять детей корректно.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3. Знать стихи и детей их читающих, вовремя подсказывать начало стихотворения.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4. Брать на себя роли в спектаклях. Не отказываться от принятой роли.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6. Чётко знать, когда посадить детей. Когда поднести оборудование.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7. Взаимосвязь воспитателя с музыкальным руководителем посредством условных сигналов (смотреть на муз.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  <w:r w:rsidRPr="00286D91">
        <w:rPr>
          <w:rFonts w:ascii="Times New Roman" w:hAnsi="Times New Roman" w:cs="Times New Roman"/>
          <w:sz w:val="28"/>
          <w:szCs w:val="28"/>
        </w:rPr>
        <w:t>).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8. Роль своего героя выделить цветным карандашом сразу после получения сценария.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9. Если у ребёнка нет пары, её заменяет воспитатель.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10. Воспитатель должен видеть на празднике каждого ребёнка.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11. Стараться не критиковать и не дергать детей, успокаивать их поглаживанием по плечу.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>Роль воспитателя в процессе музыкального воспитания.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t>Воспитатель обязан: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1). 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lastRenderedPageBreak/>
        <w:t>2). Развивать мелодический слух, чувство ритма детей в процессе проведения музыкальных дидактических игр;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3). Углублять музыкальные впечатления детей путём многократного слушания магнитофонных записей.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4) знать все программные требования по музыкальному воспитанию, весь репертуар своей группы и быть активным помощником музыкального руководителя на музыкальных занятиях;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5). 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Музыкальный руководитель обязан: Проводить работу с педагогическим коллективом детского сада с целью его ознакомления с основами музыкального воспитания, практическим музыкальным материалом, формами и методическими приёмами внедрения музыки в повседневную жизнь детского сада; проводить групповые (2-4 чел.) и индивидуальные консультации, на которых воспитатели знакомятся с очередными задачами музыкальной работы в группе, намечают содержание индивидуальной работы с детьми.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 в образовательной области «Музыка».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9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286D91" w:rsidRDefault="00286D91" w:rsidP="00AA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9C">
        <w:rPr>
          <w:rFonts w:ascii="Times New Roman" w:hAnsi="Times New Roman" w:cs="Times New Roman"/>
          <w:sz w:val="28"/>
          <w:szCs w:val="28"/>
        </w:rPr>
        <w:t>1.</w:t>
      </w:r>
      <w:r w:rsidRPr="00AA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и методика музыкального воспитания детей дошкольного </w:t>
      </w:r>
      <w:r w:rsidR="00AA639C" w:rsidRPr="00AA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возраста:</w:t>
      </w:r>
    </w:p>
    <w:p w:rsidR="00286D91" w:rsidRPr="00286D91" w:rsidRDefault="00286D91" w:rsidP="00AA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академического </w:t>
      </w:r>
      <w:proofErr w:type="spellStart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О. П. </w:t>
      </w:r>
      <w:proofErr w:type="spellStart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Радынова</w:t>
      </w:r>
      <w:proofErr w:type="spellEnd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Н. </w:t>
      </w:r>
      <w:r w:rsidR="00AA639C" w:rsidRPr="00AA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Комиссарова;</w:t>
      </w:r>
      <w:r w:rsidR="00AA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общ. ред. О. П. </w:t>
      </w:r>
      <w:proofErr w:type="spellStart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Радыновой</w:t>
      </w:r>
      <w:proofErr w:type="spellEnd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3-е изд., </w:t>
      </w:r>
      <w:proofErr w:type="spellStart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 — </w:t>
      </w:r>
      <w:r w:rsidR="00AA639C" w:rsidRPr="00AA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— 296 с. — (</w:t>
      </w:r>
      <w:r w:rsidR="00AA639C" w:rsidRPr="00AA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</w:t>
      </w:r>
      <w:r w:rsidRPr="00286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Бакалавр. Академический курс).</w:t>
      </w:r>
    </w:p>
    <w:p w:rsidR="00286D91" w:rsidRPr="00AA639C" w:rsidRDefault="00286D91" w:rsidP="00AA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1" w:rsidRPr="00AA639C" w:rsidRDefault="00286D91" w:rsidP="00AA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39C">
        <w:rPr>
          <w:rFonts w:ascii="Times New Roman" w:hAnsi="Times New Roman" w:cs="Times New Roman"/>
          <w:sz w:val="28"/>
          <w:szCs w:val="28"/>
        </w:rPr>
        <w:t xml:space="preserve">2. </w:t>
      </w:r>
      <w:r w:rsidR="00AA639C" w:rsidRPr="00AA639C"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саду: «</w:t>
      </w:r>
      <w:proofErr w:type="spellStart"/>
      <w:r w:rsidR="00AA639C" w:rsidRPr="00AA639C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AA639C" w:rsidRPr="00AA639C">
        <w:rPr>
          <w:rFonts w:ascii="Times New Roman" w:hAnsi="Times New Roman" w:cs="Times New Roman"/>
          <w:sz w:val="28"/>
          <w:szCs w:val="28"/>
        </w:rPr>
        <w:t xml:space="preserve">. воспитание»/ Н.А. Ветлугина, И.Л. Дзержинская, Л.Н. Комиссарова и др.; Под ред. Н.А. Ветлугиной. – 3-е изд., </w:t>
      </w:r>
      <w:proofErr w:type="spellStart"/>
      <w:r w:rsidR="00AA639C" w:rsidRPr="00AA639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AA639C" w:rsidRPr="00AA6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639C" w:rsidRPr="00AA639C">
        <w:rPr>
          <w:rFonts w:ascii="Times New Roman" w:hAnsi="Times New Roman" w:cs="Times New Roman"/>
          <w:sz w:val="28"/>
          <w:szCs w:val="28"/>
        </w:rPr>
        <w:t xml:space="preserve"> и доп. – М.: Просвещение, 1989. – 270 с.: нот.</w:t>
      </w:r>
    </w:p>
    <w:p w:rsidR="00286D91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C3" w:rsidRPr="00286D91" w:rsidRDefault="00286D91" w:rsidP="00286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91">
        <w:rPr>
          <w:rFonts w:ascii="Times New Roman" w:hAnsi="Times New Roman" w:cs="Times New Roman"/>
          <w:sz w:val="28"/>
          <w:szCs w:val="28"/>
        </w:rPr>
        <w:t>3.</w:t>
      </w:r>
      <w:r w:rsidR="002B787D">
        <w:rPr>
          <w:rFonts w:ascii="Times New Roman" w:hAnsi="Times New Roman" w:cs="Times New Roman"/>
          <w:sz w:val="28"/>
          <w:szCs w:val="28"/>
        </w:rPr>
        <w:t xml:space="preserve"> </w:t>
      </w:r>
      <w:r w:rsidR="002B787D">
        <w:rPr>
          <w:rFonts w:ascii="Times New Roman" w:hAnsi="Times New Roman" w:cs="Times New Roman"/>
          <w:sz w:val="28"/>
          <w:szCs w:val="28"/>
        </w:rPr>
        <w:t>Программа «Ладушки»</w:t>
      </w:r>
      <w:r w:rsidR="002B787D">
        <w:rPr>
          <w:rFonts w:ascii="Times New Roman" w:hAnsi="Times New Roman" w:cs="Times New Roman"/>
          <w:sz w:val="28"/>
          <w:szCs w:val="28"/>
        </w:rPr>
        <w:t xml:space="preserve"> / </w:t>
      </w:r>
      <w:r w:rsidRPr="00286D91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286D9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86D91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286D91">
        <w:rPr>
          <w:rFonts w:ascii="Times New Roman" w:hAnsi="Times New Roman" w:cs="Times New Roman"/>
          <w:sz w:val="28"/>
          <w:szCs w:val="28"/>
        </w:rPr>
        <w:t>Но</w:t>
      </w:r>
      <w:r w:rsidR="00AA639C">
        <w:rPr>
          <w:rFonts w:ascii="Times New Roman" w:hAnsi="Times New Roman" w:cs="Times New Roman"/>
          <w:sz w:val="28"/>
          <w:szCs w:val="28"/>
        </w:rPr>
        <w:t>воскольцева</w:t>
      </w:r>
      <w:proofErr w:type="spellEnd"/>
      <w:r w:rsidR="00AA639C">
        <w:rPr>
          <w:rFonts w:ascii="Times New Roman" w:hAnsi="Times New Roman" w:cs="Times New Roman"/>
          <w:sz w:val="28"/>
          <w:szCs w:val="28"/>
        </w:rPr>
        <w:t>: Программа по музыкальному воспитанию детей дошкольного возраста</w:t>
      </w:r>
      <w:r w:rsidR="002B787D">
        <w:rPr>
          <w:rFonts w:ascii="Times New Roman" w:hAnsi="Times New Roman" w:cs="Times New Roman"/>
          <w:sz w:val="28"/>
          <w:szCs w:val="28"/>
        </w:rPr>
        <w:t>. Издательство «Невская нота»,</w:t>
      </w:r>
      <w:r w:rsidR="00AA639C">
        <w:rPr>
          <w:rFonts w:ascii="Times New Roman" w:hAnsi="Times New Roman" w:cs="Times New Roman"/>
          <w:sz w:val="28"/>
          <w:szCs w:val="28"/>
        </w:rPr>
        <w:t xml:space="preserve"> Санкт-Петербург, 2010</w:t>
      </w:r>
    </w:p>
    <w:sectPr w:rsidR="006376C3" w:rsidRPr="00286D91" w:rsidSect="00286D91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90" w:rsidRDefault="00F32090" w:rsidP="00286D91">
      <w:pPr>
        <w:spacing w:after="0" w:line="240" w:lineRule="auto"/>
      </w:pPr>
      <w:r>
        <w:separator/>
      </w:r>
    </w:p>
  </w:endnote>
  <w:endnote w:type="continuationSeparator" w:id="0">
    <w:p w:rsidR="00F32090" w:rsidRDefault="00F32090" w:rsidP="002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91" w:rsidRDefault="00286D91" w:rsidP="00286D91">
    <w:pPr>
      <w:pStyle w:val="a5"/>
    </w:pPr>
  </w:p>
  <w:p w:rsidR="00286D91" w:rsidRDefault="00286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90" w:rsidRDefault="00F32090" w:rsidP="00286D91">
      <w:pPr>
        <w:spacing w:after="0" w:line="240" w:lineRule="auto"/>
      </w:pPr>
      <w:r>
        <w:separator/>
      </w:r>
    </w:p>
  </w:footnote>
  <w:footnote w:type="continuationSeparator" w:id="0">
    <w:p w:rsidR="00F32090" w:rsidRDefault="00F32090" w:rsidP="0028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51010"/>
      <w:docPartObj>
        <w:docPartGallery w:val="Page Numbers (Top of Page)"/>
        <w:docPartUnique/>
      </w:docPartObj>
    </w:sdtPr>
    <w:sdtContent>
      <w:p w:rsidR="00286D91" w:rsidRDefault="00286D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07">
          <w:rPr>
            <w:noProof/>
          </w:rPr>
          <w:t>7</w:t>
        </w:r>
        <w:r>
          <w:fldChar w:fldCharType="end"/>
        </w:r>
      </w:p>
    </w:sdtContent>
  </w:sdt>
  <w:p w:rsidR="00286D91" w:rsidRDefault="00286D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BCD"/>
    <w:multiLevelType w:val="hybridMultilevel"/>
    <w:tmpl w:val="64C2D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0144"/>
    <w:multiLevelType w:val="hybridMultilevel"/>
    <w:tmpl w:val="7AC42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1"/>
    <w:rsid w:val="00213B07"/>
    <w:rsid w:val="00286D91"/>
    <w:rsid w:val="002B787D"/>
    <w:rsid w:val="006376C3"/>
    <w:rsid w:val="00AA639C"/>
    <w:rsid w:val="00C35B0E"/>
    <w:rsid w:val="00D80B64"/>
    <w:rsid w:val="00F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D7C6A"/>
  <w15:chartTrackingRefBased/>
  <w15:docId w15:val="{C1FD4A98-32E7-4FD7-8502-0B73AEC5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D91"/>
  </w:style>
  <w:style w:type="paragraph" w:styleId="a5">
    <w:name w:val="footer"/>
    <w:basedOn w:val="a"/>
    <w:link w:val="a6"/>
    <w:uiPriority w:val="99"/>
    <w:unhideWhenUsed/>
    <w:rsid w:val="002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D91"/>
  </w:style>
  <w:style w:type="paragraph" w:styleId="a7">
    <w:name w:val="List Paragraph"/>
    <w:basedOn w:val="a"/>
    <w:uiPriority w:val="34"/>
    <w:qFormat/>
    <w:rsid w:val="0028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2021-12-12T04:29:00Z</dcterms:created>
  <dcterms:modified xsi:type="dcterms:W3CDTF">2021-12-12T05:03:00Z</dcterms:modified>
</cp:coreProperties>
</file>