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A5" w:rsidRDefault="00E56016" w:rsidP="00E56016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E56016">
        <w:rPr>
          <w:rFonts w:ascii="Times New Roman" w:hAnsi="Times New Roman" w:cs="Times New Roman"/>
          <w:color w:val="0070C0"/>
          <w:sz w:val="32"/>
          <w:szCs w:val="32"/>
        </w:rPr>
        <w:t>Консультация для родителей</w:t>
      </w:r>
      <w:r>
        <w:rPr>
          <w:rFonts w:ascii="Times New Roman" w:hAnsi="Times New Roman" w:cs="Times New Roman"/>
          <w:color w:val="0070C0"/>
          <w:sz w:val="32"/>
          <w:szCs w:val="32"/>
        </w:rPr>
        <w:t>.</w:t>
      </w:r>
    </w:p>
    <w:p w:rsidR="00E56016" w:rsidRDefault="00E56016" w:rsidP="00E56016">
      <w:pPr>
        <w:jc w:val="center"/>
        <w:rPr>
          <w:rFonts w:ascii="Monotype Corsiva" w:hAnsi="Monotype Corsiva" w:cs="Times New Roman"/>
          <w:color w:val="FF0000"/>
          <w:sz w:val="48"/>
          <w:szCs w:val="48"/>
        </w:rPr>
      </w:pPr>
      <w:r w:rsidRPr="00E56016">
        <w:rPr>
          <w:rFonts w:ascii="Monotype Corsiva" w:hAnsi="Monotype Corsiva" w:cs="Times New Roman"/>
          <w:color w:val="FF0000"/>
          <w:sz w:val="48"/>
          <w:szCs w:val="48"/>
        </w:rPr>
        <w:t>Возрастные особенности детей в 2 – 3 года.</w:t>
      </w:r>
    </w:p>
    <w:tbl>
      <w:tblPr>
        <w:tblStyle w:val="a3"/>
        <w:tblW w:w="10456" w:type="dxa"/>
        <w:tblLook w:val="04A0"/>
      </w:tblPr>
      <w:tblGrid>
        <w:gridCol w:w="3851"/>
        <w:gridCol w:w="3059"/>
        <w:gridCol w:w="3546"/>
      </w:tblGrid>
      <w:tr w:rsidR="009A006D" w:rsidTr="00F0595E">
        <w:trPr>
          <w:trHeight w:val="4406"/>
        </w:trPr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AD411E" w:rsidRDefault="00AD411E" w:rsidP="00AD411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9582" cy="2364887"/>
                  <wp:effectExtent l="57150" t="57150" r="360680" b="3403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358" cy="239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411E" w:rsidRDefault="003D1939" w:rsidP="00BD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939"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родители! Очень важно знать об особенностях развития ребенка,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возможностях и потребностях, а так же быть готовым к изменениям в его характере, поведении, которые становятся особенно очевидными в период возрастных кризисов. Несомненно, все дети разные, и каждый ребенок идет по своему пути развития, которые являются некоторым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ориентиром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для родителей, так и для специалистов работающих с детьми данной группы.</w:t>
            </w:r>
          </w:p>
          <w:p w:rsidR="00677FF9" w:rsidRDefault="00BD441F" w:rsidP="00A72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2-3 годика </w:t>
            </w:r>
            <w:r w:rsidR="003C5D70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r w:rsidR="00677FF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C5D70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 w:rsidR="00677FF9">
              <w:rPr>
                <w:rFonts w:ascii="Times New Roman" w:hAnsi="Times New Roman" w:cs="Times New Roman"/>
                <w:sz w:val="24"/>
                <w:szCs w:val="24"/>
              </w:rPr>
              <w:t xml:space="preserve"> уже маленькая личность! Он сознательно произносит «я»: «Я хочу, не хочу, я буду, не буду!». Он узнает себя в зеркале и на фотографии. Малыш становится иногда упрямым. Часто это происходит от того, что его не поняли, оскорбили. Нельзя наказывать несправедливо ребенка, т.к. он становиться обидчивым. Этот период </w:t>
            </w:r>
            <w:proofErr w:type="spellStart"/>
            <w:r w:rsidR="00677FF9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="009A00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7FF9">
              <w:rPr>
                <w:rFonts w:ascii="Times New Roman" w:hAnsi="Times New Roman" w:cs="Times New Roman"/>
                <w:sz w:val="24"/>
                <w:szCs w:val="24"/>
              </w:rPr>
              <w:t>сихологи</w:t>
            </w:r>
            <w:proofErr w:type="spellEnd"/>
            <w:r w:rsidR="009A006D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кризисным. Тем не менее, у ребенка</w:t>
            </w:r>
            <w:r w:rsidR="00A7280A">
              <w:rPr>
                <w:rFonts w:ascii="Times New Roman" w:hAnsi="Times New Roman" w:cs="Times New Roman"/>
                <w:sz w:val="24"/>
                <w:szCs w:val="24"/>
              </w:rPr>
              <w:t xml:space="preserve"> повышается работоспособность нервной</w:t>
            </w:r>
            <w:r w:rsidR="007B527F">
              <w:rPr>
                <w:rFonts w:ascii="Times New Roman" w:hAnsi="Times New Roman" w:cs="Times New Roman"/>
                <w:sz w:val="24"/>
                <w:szCs w:val="24"/>
              </w:rPr>
              <w:t xml:space="preserve"> системы,</w:t>
            </w:r>
          </w:p>
          <w:p w:rsidR="003D1939" w:rsidRPr="003D1939" w:rsidRDefault="003D1939" w:rsidP="003D19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6D" w:rsidTr="00F0595E">
        <w:trPr>
          <w:trHeight w:val="4297"/>
        </w:trPr>
        <w:tc>
          <w:tcPr>
            <w:tcW w:w="70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006D" w:rsidRDefault="00945000" w:rsidP="00F05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увеличивается выносливость. Малыш иногда может сдерживать свои эмоции и не плакать, да же если  ему больно. Он становится более терпели</w:t>
            </w:r>
            <w:r w:rsidR="00A7280A">
              <w:rPr>
                <w:rFonts w:ascii="Times New Roman" w:hAnsi="Times New Roman" w:cs="Times New Roman"/>
                <w:sz w:val="24"/>
                <w:szCs w:val="24"/>
              </w:rPr>
              <w:t>вым и может дольше заниматься одним делом без отвлечений. Теперь ему трудно переключаться с одного вида деятельности на другой. Например, сразу прекратить игру, чтобы пойти поесть, или быстро ответить даже на хорошо знакомый вопрос. Успокоить ребенка этого возраста отвлечением его внимания становиться трудно.</w:t>
            </w:r>
          </w:p>
          <w:p w:rsidR="00A7280A" w:rsidRDefault="007B527F" w:rsidP="00F05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этом возрасте малыш еще не может управлять собой по собственному желанию, его поведение носит большей частью непроизвольный характер. Он очень эмоционален, однако его эмоции непостоянны, его легко отвлечь, переключить с одного эмоционального состояния на другое. Активно развивается речь ребенка.</w:t>
            </w:r>
          </w:p>
          <w:p w:rsidR="007B527F" w:rsidRPr="00945000" w:rsidRDefault="007B527F" w:rsidP="00F05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A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Двигательное развитие</w:t>
            </w:r>
            <w:r w:rsidR="008F31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качественно улучшается: появляется большая согласованность в умении управлять своим телом. Обратите внимание: на третьем году жизни активно</w:t>
            </w:r>
          </w:p>
        </w:tc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</w:tcPr>
          <w:p w:rsidR="009A006D" w:rsidRDefault="009A006D" w:rsidP="00AD411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2329477"/>
                  <wp:effectExtent l="342900" t="57150" r="41910" b="3187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81" cy="23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11E" w:rsidRDefault="00F0595E" w:rsidP="00577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развивается тонкая моторика, что позволяет ребенку самостоятельно одеться, умываться, рисовать карандашом, застегивать пуговицы, есть аккуратно и пользоваться столовыми приборами.</w:t>
      </w:r>
    </w:p>
    <w:p w:rsidR="00524083" w:rsidRDefault="00603165" w:rsidP="00577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A9A">
        <w:rPr>
          <w:rFonts w:ascii="Times New Roman" w:hAnsi="Times New Roman" w:cs="Times New Roman"/>
          <w:color w:val="FF0000"/>
          <w:sz w:val="24"/>
          <w:szCs w:val="24"/>
        </w:rPr>
        <w:t xml:space="preserve">Словарный запас </w:t>
      </w:r>
      <w:r>
        <w:rPr>
          <w:rFonts w:ascii="Times New Roman" w:hAnsi="Times New Roman" w:cs="Times New Roman"/>
          <w:sz w:val="24"/>
          <w:szCs w:val="24"/>
        </w:rPr>
        <w:t>к трем годам достигает 1200-1300 слов. Ребенок употребляет почти все части речи</w:t>
      </w:r>
      <w:r w:rsidR="00E41DBD">
        <w:rPr>
          <w:rFonts w:ascii="Times New Roman" w:hAnsi="Times New Roman" w:cs="Times New Roman"/>
          <w:sz w:val="24"/>
          <w:szCs w:val="24"/>
        </w:rPr>
        <w:t>, хотя не всегда правильно. Однако родители должны тактично поправлять ребенка. Звукопроизношение становится более совершенным. Характерной особенностью речи ребенка 2-3х лет является постоянное проговаривание, сопровождение речью всех действий, игровых ситуаций</w:t>
      </w:r>
      <w:r w:rsidR="00524083">
        <w:rPr>
          <w:rFonts w:ascii="Times New Roman" w:hAnsi="Times New Roman" w:cs="Times New Roman"/>
          <w:sz w:val="24"/>
          <w:szCs w:val="24"/>
        </w:rPr>
        <w:t>.</w:t>
      </w:r>
    </w:p>
    <w:p w:rsidR="00524083" w:rsidRDefault="00524083" w:rsidP="00577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A9A">
        <w:rPr>
          <w:rFonts w:ascii="Times New Roman" w:hAnsi="Times New Roman" w:cs="Times New Roman"/>
          <w:color w:val="FF0000"/>
          <w:sz w:val="24"/>
          <w:szCs w:val="24"/>
        </w:rPr>
        <w:t xml:space="preserve">В общении </w:t>
      </w:r>
      <w:proofErr w:type="gramStart"/>
      <w:r w:rsidRPr="00923A9A">
        <w:rPr>
          <w:rFonts w:ascii="Times New Roman" w:hAnsi="Times New Roman" w:cs="Times New Roman"/>
          <w:color w:val="FF0000"/>
          <w:sz w:val="24"/>
          <w:szCs w:val="24"/>
        </w:rPr>
        <w:t>со</w:t>
      </w:r>
      <w:proofErr w:type="gramEnd"/>
      <w:r w:rsidRPr="00923A9A">
        <w:rPr>
          <w:rFonts w:ascii="Times New Roman" w:hAnsi="Times New Roman" w:cs="Times New Roman"/>
          <w:color w:val="FF0000"/>
          <w:sz w:val="24"/>
          <w:szCs w:val="24"/>
        </w:rPr>
        <w:t xml:space="preserve"> взрослыми</w:t>
      </w:r>
      <w:r>
        <w:rPr>
          <w:rFonts w:ascii="Times New Roman" w:hAnsi="Times New Roman" w:cs="Times New Roman"/>
          <w:sz w:val="24"/>
          <w:szCs w:val="24"/>
        </w:rPr>
        <w:t>, чтении, играх и развивающих упражнениях ребенок все более обогащает свои представления о мире и получает знания: о явлениях природы – светит солнце, идет снег, гремит гром, на небе тучи; сегодня тепло, холодно, жарко и др.; о животном мире – не только различает и называет домашних животных, но и имеет первичные представления о них; о растительном мире – различает и называет цветок, дерево, траву, лист и др.; о некоторых трудовых действиях – пилить дрова, копать землю, мыть посуду, пылесосить ковер и др.</w:t>
      </w:r>
    </w:p>
    <w:p w:rsidR="00923A9A" w:rsidRDefault="00923A9A" w:rsidP="00577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Основным </w:t>
      </w:r>
      <w:r w:rsidRPr="00923A9A">
        <w:rPr>
          <w:rFonts w:ascii="Times New Roman" w:hAnsi="Times New Roman" w:cs="Times New Roman"/>
          <w:color w:val="FF0000"/>
          <w:sz w:val="24"/>
          <w:szCs w:val="24"/>
        </w:rPr>
        <w:t xml:space="preserve">развивающим видом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ребенка является игра. К концу третьего года жизни любимыми играми детей становятся ролевые игры. Ребенок принимает на себя определенную роль, изображая маму, папу, воспитательницу детского сада, и в точности повторяет характерные им </w:t>
      </w:r>
      <w:r>
        <w:rPr>
          <w:rFonts w:ascii="Times New Roman" w:hAnsi="Times New Roman" w:cs="Times New Roman"/>
          <w:sz w:val="24"/>
          <w:szCs w:val="24"/>
        </w:rPr>
        <w:lastRenderedPageBreak/>
        <w:t>позы, жесты, мимику, речь. Ролевая игра в жизни любого ребенка – показатель новой ступени в умственном развитии.</w:t>
      </w:r>
    </w:p>
    <w:p w:rsidR="00CB5E71" w:rsidRDefault="00CB5E71" w:rsidP="00577A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2"/>
        <w:gridCol w:w="5286"/>
      </w:tblGrid>
      <w:tr w:rsidR="00923A9A" w:rsidTr="00CB5E71">
        <w:tc>
          <w:tcPr>
            <w:tcW w:w="5382" w:type="dxa"/>
          </w:tcPr>
          <w:p w:rsidR="00923A9A" w:rsidRDefault="00923A9A" w:rsidP="00577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7020" cy="1879729"/>
                  <wp:effectExtent l="342900" t="38100" r="49530" b="3111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00" cy="188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923A9A" w:rsidRDefault="00CB5E71" w:rsidP="00577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3210" cy="1877195"/>
                  <wp:effectExtent l="342900" t="57150" r="53340" b="3136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973" cy="187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A9A" w:rsidRDefault="00CB5E71" w:rsidP="00177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Среди </w:t>
      </w:r>
      <w:r w:rsidRPr="004C48F8">
        <w:rPr>
          <w:rFonts w:ascii="Times New Roman" w:hAnsi="Times New Roman" w:cs="Times New Roman"/>
          <w:color w:val="FF0000"/>
          <w:sz w:val="24"/>
          <w:szCs w:val="24"/>
        </w:rPr>
        <w:t xml:space="preserve">мыслительных операций </w:t>
      </w:r>
      <w:r>
        <w:rPr>
          <w:rFonts w:ascii="Times New Roman" w:hAnsi="Times New Roman" w:cs="Times New Roman"/>
          <w:sz w:val="24"/>
          <w:szCs w:val="24"/>
        </w:rPr>
        <w:t xml:space="preserve">важнейшими являются: </w:t>
      </w:r>
      <w:r w:rsidR="004C48F8">
        <w:rPr>
          <w:rFonts w:ascii="Times New Roman" w:hAnsi="Times New Roman" w:cs="Times New Roman"/>
          <w:sz w:val="24"/>
          <w:szCs w:val="24"/>
        </w:rPr>
        <w:t xml:space="preserve">называние цвета, величины, формы, расположения предмета в пространстве </w:t>
      </w:r>
      <w:proofErr w:type="gramStart"/>
      <w:r w:rsidR="004C48F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C48F8">
        <w:rPr>
          <w:rFonts w:ascii="Times New Roman" w:hAnsi="Times New Roman" w:cs="Times New Roman"/>
          <w:sz w:val="24"/>
          <w:szCs w:val="24"/>
        </w:rPr>
        <w:t xml:space="preserve">близко, далеко); выделение основных свойств предмета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0"/>
        <w:gridCol w:w="6066"/>
      </w:tblGrid>
      <w:tr w:rsidR="004C48F8" w:rsidTr="001777C5">
        <w:tc>
          <w:tcPr>
            <w:tcW w:w="4390" w:type="dxa"/>
          </w:tcPr>
          <w:p w:rsidR="004C48F8" w:rsidRDefault="004C48F8" w:rsidP="00CB5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6940" cy="2212014"/>
                  <wp:effectExtent l="57150" t="57150" r="346710" b="34099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961" cy="221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4C48F8" w:rsidRDefault="004C48F8" w:rsidP="00177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(форма, величина, цвет); группировка предметов одного цвета, формы, размера</w:t>
            </w:r>
            <w:r w:rsidR="00945057">
              <w:rPr>
                <w:rFonts w:ascii="Times New Roman" w:hAnsi="Times New Roman" w:cs="Times New Roman"/>
                <w:sz w:val="24"/>
                <w:szCs w:val="24"/>
              </w:rPr>
              <w:t>; сравнение по цвету, форме, размеру, весу, по времени (сегодня, завтра, вчера, поздно, потом, сейчас); координация движений рук и зрения; формирование числовых представлений (много, мало, один, два, меньше, больше).</w:t>
            </w:r>
            <w:proofErr w:type="gramEnd"/>
          </w:p>
          <w:p w:rsidR="00945057" w:rsidRDefault="00945057" w:rsidP="001777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Ребенок трех лет </w:t>
            </w:r>
            <w:r w:rsidRPr="00DE500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запоминает и правильно 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четыре – пять действий подряд, названных взрослым (подойди к столику, взять карандаш, принести его и положить на стол). Так же хорошо отвечать на вопросы, повторяет фразу из 6-7 слов, а так же повторяет три цифры подряд. В три года малыш может после показа взрослого нарисовать круг</w:t>
            </w:r>
            <w:r w:rsidR="001777C5">
              <w:rPr>
                <w:rFonts w:ascii="Times New Roman" w:hAnsi="Times New Roman" w:cs="Times New Roman"/>
                <w:sz w:val="24"/>
                <w:szCs w:val="24"/>
              </w:rPr>
              <w:t>, крест, человечка, правда пока без туловища. Следует заметить, что успехи в рисовании</w:t>
            </w:r>
          </w:p>
        </w:tc>
      </w:tr>
    </w:tbl>
    <w:p w:rsidR="004C48F8" w:rsidRDefault="001777C5" w:rsidP="00B67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сильно зависят от обучения: если ребенок никогда раньше не видел карандаш, он вряд ли выполнит задание. Не забывайте, что в общении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ребенок трех лет должен здороваться и прощаться употреблять слова, выражающие просьбу, благодарность. Проявлять внимание, сочувствие к другим детям (отзываться на просьбу другого ребенка, помогать ему), т.е. развиваться воспитанным малышом.</w:t>
      </w:r>
    </w:p>
    <w:p w:rsidR="00DE500C" w:rsidRPr="00B67081" w:rsidRDefault="00DE500C" w:rsidP="00B67081">
      <w:pPr>
        <w:spacing w:after="0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67081">
        <w:rPr>
          <w:rFonts w:ascii="Times New Roman" w:hAnsi="Times New Roman" w:cs="Times New Roman"/>
          <w:color w:val="FF0000"/>
          <w:sz w:val="24"/>
          <w:szCs w:val="24"/>
        </w:rPr>
        <w:t>Для ребенка в этом возрасте важно:</w:t>
      </w:r>
    </w:p>
    <w:p w:rsidR="00DE500C" w:rsidRDefault="00DE500C" w:rsidP="00B67081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двигаться, потому что через движение он развивает и познает свое тело, а так же осваивает окружающее пространство.</w:t>
      </w:r>
    </w:p>
    <w:p w:rsidR="00DE500C" w:rsidRDefault="00DE500C" w:rsidP="00B67081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мелкие движения пальчиков через игры с мелкими предметами, потому что развитие мелкой моторики у детей напрямую связано с развитием мозга и речи.</w:t>
      </w:r>
    </w:p>
    <w:p w:rsidR="00DE500C" w:rsidRDefault="00DE500C" w:rsidP="00B67081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шире осваивать речь, поскольку</w:t>
      </w:r>
      <w:r w:rsidR="00B67081">
        <w:rPr>
          <w:rFonts w:ascii="Times New Roman" w:hAnsi="Times New Roman" w:cs="Times New Roman"/>
          <w:sz w:val="24"/>
          <w:szCs w:val="24"/>
        </w:rPr>
        <w:t xml:space="preserve"> она помогает и в развитии контакта ребенка с миром, и в развитии его мышления. У ребенка в этом возрасте быстро растет словарный запас, причем количество произносимых </w:t>
      </w:r>
      <w:proofErr w:type="gramStart"/>
      <w:r w:rsidR="00B67081">
        <w:rPr>
          <w:rFonts w:ascii="Times New Roman" w:hAnsi="Times New Roman" w:cs="Times New Roman"/>
          <w:sz w:val="24"/>
          <w:szCs w:val="24"/>
        </w:rPr>
        <w:t>слов</w:t>
      </w:r>
      <w:proofErr w:type="gramEnd"/>
      <w:r w:rsidR="00B67081">
        <w:rPr>
          <w:rFonts w:ascii="Times New Roman" w:hAnsi="Times New Roman" w:cs="Times New Roman"/>
          <w:sz w:val="24"/>
          <w:szCs w:val="24"/>
        </w:rPr>
        <w:t xml:space="preserve"> всегда меньше, чем количество понимаемых.</w:t>
      </w:r>
    </w:p>
    <w:p w:rsidR="00B67081" w:rsidRDefault="00B67081" w:rsidP="00DE50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Играть, поскольку именно в игре начинают активно развиваться важные психические функции: восприятие, воображение, мышление, память. Через игру малыш осваивает окружающий мир, познает законы взаимодействия.</w:t>
      </w:r>
    </w:p>
    <w:p w:rsidR="00B67081" w:rsidRDefault="000C64B2" w:rsidP="00DE50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выстраивать отношения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взрослыми. Ребенок в этом возрасте очень зависим от родителей, эмоционально на них настроен, нуждается в поддержке, участия во всех его делах и совместного решения почти любой стоящей перед ним задачи. Сверстник пока еще не представляет для ребенка особого интереса,  дети играют « рядом, но не вместе».</w:t>
      </w:r>
    </w:p>
    <w:p w:rsidR="00AF33FB" w:rsidRDefault="000C64B2" w:rsidP="00DE50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Получать помощь взрослого в тот момент, когда у него что-то не получается, поскольку ребенок в 2-3 года может реагировать на неудачи весьма аффективно: злиться, плакать, ругаться, бросать вещи.</w:t>
      </w:r>
    </w:p>
    <w:p w:rsidR="00AF33FB" w:rsidRDefault="00AF33FB" w:rsidP="00DE50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достаточно времени для того, чтобы что-то выбрать. Все его желания обладают одинаковой силой: в этом возрасте отсутствует соподчинение мотивов и ребенку трудно принять решение, что выбрать в данный момент. Ему хочется всего и сразу.</w:t>
      </w:r>
    </w:p>
    <w:p w:rsidR="00AF33FB" w:rsidRDefault="00AF33FB" w:rsidP="00DE500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То, что происходит прямо сейчас. Ребенок эмоционально реагирует лишь на то, что непосредственно воспринимает. Он не способен огорчаться из-за того, что в будущем его ожидают неприятности или радоваться заранее тому, что ему еще не скоро подарят.</w:t>
      </w:r>
    </w:p>
    <w:p w:rsidR="00236679" w:rsidRPr="00236679" w:rsidRDefault="00236679" w:rsidP="002366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64B2" w:rsidRDefault="00AF33FB" w:rsidP="00AF33F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33FB">
        <w:rPr>
          <w:rFonts w:ascii="Times New Roman" w:hAnsi="Times New Roman" w:cs="Times New Roman"/>
          <w:color w:val="FF0000"/>
          <w:sz w:val="24"/>
          <w:szCs w:val="24"/>
        </w:rPr>
        <w:t>Так что же необходимо принять родителям во внимание, чтобы обеспечить ребенку психофизическое благополучие на третьем году жизни?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6"/>
        <w:gridCol w:w="4956"/>
      </w:tblGrid>
      <w:tr w:rsidR="0012222A" w:rsidTr="000C3A5B">
        <w:tc>
          <w:tcPr>
            <w:tcW w:w="6374" w:type="dxa"/>
          </w:tcPr>
          <w:p w:rsidR="0012222A" w:rsidRDefault="000C3A5B" w:rsidP="000C3A5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Предоставляйте ребенку посильную самостоятельность во всем, что ребенок может выполнять без лишней опеки взрослого.</w:t>
            </w:r>
          </w:p>
          <w:p w:rsidR="000C3A5B" w:rsidRDefault="000C3A5B" w:rsidP="000C3A5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Относитесь к самостоятельным действиям ребенка с полной серьезностью.</w:t>
            </w:r>
          </w:p>
          <w:p w:rsidR="000C3A5B" w:rsidRPr="000C3A5B" w:rsidRDefault="000C3A5B" w:rsidP="000C3A5B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Избегайте негативных высказываний в адрес ребенка, стремящегося самостоятельно, пусть неумело, выполнить то или иное действие; проявляйте терпение к становлению какого-либо навыка или умения, нужно просто дать время на его</w:t>
            </w:r>
            <w:r w:rsidR="006734A5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отработку.</w:t>
            </w:r>
          </w:p>
        </w:tc>
        <w:tc>
          <w:tcPr>
            <w:tcW w:w="4082" w:type="dxa"/>
          </w:tcPr>
          <w:p w:rsidR="0012222A" w:rsidRDefault="0012222A" w:rsidP="00AF33F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03500" cy="1737360"/>
                  <wp:effectExtent l="342900" t="323850" r="63500" b="533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035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3FB" w:rsidRDefault="006734A5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Доверяйте ребенку, выражайте уверенность в том, что малыш справиться с заданием и у него все получиться; поддерживайте и чаще хвалите ребенка</w:t>
      </w:r>
      <w:r w:rsidR="007D54B3">
        <w:rPr>
          <w:rFonts w:ascii="Times New Roman" w:hAnsi="Times New Roman" w:cs="Times New Roman"/>
          <w:sz w:val="24"/>
          <w:szCs w:val="24"/>
        </w:rPr>
        <w:t>.</w:t>
      </w:r>
    </w:p>
    <w:p w:rsidR="006734A5" w:rsidRDefault="007D54B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почувствовать малышу, что результат его действий вам не безразличен. Если малыш выполнил свою задачу, необходимо отметить это, выразить радость.</w:t>
      </w:r>
    </w:p>
    <w:p w:rsidR="007D54B3" w:rsidRDefault="007D54B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 ребенка что-то не получается, попытайтесь облегчить условия выполнения, помочь, если он просит, но добиться, чтобы хотя бы частично выполнил что-то сам. </w:t>
      </w:r>
    </w:p>
    <w:p w:rsidR="007D54B3" w:rsidRDefault="007D54B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Формируйте у ребенка установку на преодоление трудностей, стремитесь приводить действия ребенка к положительному результату.</w:t>
      </w:r>
    </w:p>
    <w:p w:rsidR="007D54B3" w:rsidRDefault="007D54B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возможности исключайте из практики ситуации, в которых ребенок заранее выступает в роли неудачника.</w:t>
      </w:r>
    </w:p>
    <w:p w:rsidR="007D54B3" w:rsidRDefault="004A3D88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Старайтесь не завышать и не занижать самостоятельные возможности ребенка.</w:t>
      </w:r>
    </w:p>
    <w:p w:rsidR="004A3D88" w:rsidRDefault="004A3D88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Хвалите ребенка только по заслуженному поводу, похвала должна быть адекватна результату действия.</w:t>
      </w:r>
    </w:p>
    <w:p w:rsidR="004A3D88" w:rsidRDefault="004A3D88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Продолжайте </w:t>
      </w:r>
      <w:r w:rsidR="002E7D63">
        <w:rPr>
          <w:rFonts w:ascii="Times New Roman" w:hAnsi="Times New Roman" w:cs="Times New Roman"/>
          <w:sz w:val="24"/>
          <w:szCs w:val="24"/>
        </w:rPr>
        <w:t>формировать интерес к играм, занятиям, показам, демонстрациям, в которых ребенок получал бы образцы положительного поведения.</w:t>
      </w:r>
    </w:p>
    <w:p w:rsidR="002E7D63" w:rsidRDefault="002E7D6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Активизируйте малыша, побуждая к творчеству и самостоятельности; формируйте у ребенка особый интерес к человеку (людям), их деятельности и действиям, миру человеческих отношений.</w:t>
      </w:r>
    </w:p>
    <w:p w:rsidR="002E7D63" w:rsidRDefault="002E7D63" w:rsidP="006734A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малыш увлечен игрой, а у вас другие планы (обед, поездка и т. п.), постепенно и плавно переводите ребенка на необходимость сменить род деятельности.</w:t>
      </w:r>
    </w:p>
    <w:p w:rsidR="000C3A5B" w:rsidRDefault="000C3A5B" w:rsidP="006734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7D63" w:rsidRDefault="002E7D63" w:rsidP="006734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7D63" w:rsidRDefault="002E7D63" w:rsidP="006734A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24A77">
        <w:rPr>
          <w:rFonts w:ascii="Times New Roman" w:hAnsi="Times New Roman" w:cs="Times New Roman"/>
          <w:color w:val="FF0000"/>
          <w:sz w:val="24"/>
          <w:szCs w:val="24"/>
        </w:rPr>
        <w:t>Вам как родител</w:t>
      </w:r>
      <w:r w:rsidR="00D24A77" w:rsidRPr="00D24A77">
        <w:rPr>
          <w:rFonts w:ascii="Times New Roman" w:hAnsi="Times New Roman" w:cs="Times New Roman"/>
          <w:color w:val="FF0000"/>
          <w:sz w:val="24"/>
          <w:szCs w:val="24"/>
        </w:rPr>
        <w:t>ям малыша 2-3 лет важно: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7"/>
        <w:gridCol w:w="5665"/>
      </w:tblGrid>
      <w:tr w:rsidR="00A9675C" w:rsidTr="00236679">
        <w:trPr>
          <w:trHeight w:val="3080"/>
        </w:trPr>
        <w:tc>
          <w:tcPr>
            <w:tcW w:w="4673" w:type="dxa"/>
          </w:tcPr>
          <w:p w:rsidR="00D24A77" w:rsidRDefault="00A9675C" w:rsidP="00673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0443" cy="1962150"/>
                  <wp:effectExtent l="57150" t="57150" r="360680" b="3429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26" cy="199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D24A77" w:rsidRDefault="00A9675C" w:rsidP="00A9675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Понимать, что энергичный и активный ребенок – это естественно, хотя временами утомительно. Поэтому вам нужно быть готовыми к этому и по возможности организовывать безопасное пространство, в котором малыш мог бы беспрепятственно использовать свою энергию для подвижных игр. Будет прекрасно, если именно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хотя бы иногда будите его партнером по игре.</w:t>
            </w:r>
          </w:p>
          <w:p w:rsidR="00A9675C" w:rsidRPr="00A9675C" w:rsidRDefault="00A9675C" w:rsidP="00A9675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ребенку возможность играть с мелким материалом: пуговицами, крупой, деталями конструктора, камушками, шишками и другими различными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24A77" w:rsidRDefault="00863688" w:rsidP="006734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ощущениям предметами. Обязательно под присмотром взрослого!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8"/>
        <w:gridCol w:w="5228"/>
      </w:tblGrid>
      <w:tr w:rsidR="002C5B80" w:rsidTr="00236679">
        <w:tc>
          <w:tcPr>
            <w:tcW w:w="5228" w:type="dxa"/>
          </w:tcPr>
          <w:p w:rsidR="00863688" w:rsidRDefault="002C5B80" w:rsidP="00673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697328"/>
                  <wp:effectExtent l="46990" t="48260" r="332740" b="3517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9718" cy="170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63688" w:rsidRDefault="002C5B80" w:rsidP="00673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0772" cy="2559697"/>
                  <wp:effectExtent l="342900" t="57150" r="46355" b="2978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11" cy="259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688" w:rsidRDefault="00236679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Чаще разговаривать с малышом, читать ему сказки, книжки, обсуждать то, что он видел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чем принимал участие. Полезны периодические контакты с малознакомыми детьми или взрослыми, поскольку ребенок вынужден старательнее произносить то, что мама обычно понимала с полуслова.</w:t>
      </w:r>
    </w:p>
    <w:p w:rsidR="000C23BE" w:rsidRDefault="000C23BE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возможности для самых разных игр, в основном с предметами. Некоторые дети могут сами увлеченно вкладывать предметы один в другой, разбирать на части, перекладывать их, осваивая начальные этапы анализа и синтеза. Но в 2-3 года в процессе игры малыш чаще всего нуждается в компании матери или любящих его взрослых, поскольку ему нужны совместность и доброжелательное сотрудничество.</w:t>
      </w:r>
    </w:p>
    <w:p w:rsidR="000C23BE" w:rsidRDefault="00AD6CF0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Относиться к ребенку спокойно и дружелюбно. По возможности понимать его эмоциональное состояние и насущные потребности, поскольку в этом возрасте ребенок не всегда способен их четко сформулировать и заявить.</w:t>
      </w:r>
    </w:p>
    <w:p w:rsidR="00AD6CF0" w:rsidRDefault="00AD6CF0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Помнить, что соблюдение разумной безопасности не должно лишать малыша возможности открытия нового и интересного. Ваша родительская тревога не должна замещать возможности развития для вашего ребенка, которое происходит в этом возрасте через восприятие, а значит, через постоянное исследование нового.</w:t>
      </w:r>
    </w:p>
    <w:p w:rsidR="00AD6CF0" w:rsidRDefault="00AD6CF0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Понимать, что у маленького ребенка совершенно другое восприятие времени. Для него существует только настоящее. И ваши попытки апеллировать даже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ближайшему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 совершенно не воспринимаются.</w:t>
      </w:r>
    </w:p>
    <w:p w:rsidR="00AD6CF0" w:rsidRPr="00236679" w:rsidRDefault="000E3D64" w:rsidP="002366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Относиться спокойно и с пониманием к эмоциональным вспышкам ребенка в случае возникновения трудностей. Злость или слезы, когда у ребенка не получается какая-то сложная </w:t>
      </w:r>
      <w:r>
        <w:rPr>
          <w:rFonts w:ascii="Times New Roman" w:hAnsi="Times New Roman" w:cs="Times New Roman"/>
          <w:sz w:val="24"/>
          <w:szCs w:val="24"/>
        </w:rPr>
        <w:lastRenderedPageBreak/>
        <w:t>для него задача, вполне естественны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аффект не очень силен, его можно проигнорировать, в случае сильного расстройства ребенка следует утешить или переключить его внимание.</w:t>
      </w:r>
      <w:bookmarkStart w:id="0" w:name="_GoBack"/>
      <w:bookmarkEnd w:id="0"/>
    </w:p>
    <w:p w:rsidR="00863688" w:rsidRPr="00D24A77" w:rsidRDefault="00863688" w:rsidP="006734A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63688" w:rsidRPr="00D24A77" w:rsidSect="00E56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222C"/>
    <w:multiLevelType w:val="hybridMultilevel"/>
    <w:tmpl w:val="1D3E3FE8"/>
    <w:lvl w:ilvl="0" w:tplc="FEE674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B5402"/>
    <w:multiLevelType w:val="hybridMultilevel"/>
    <w:tmpl w:val="206E5E2A"/>
    <w:lvl w:ilvl="0" w:tplc="429E06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9A5"/>
    <w:rsid w:val="000C23BE"/>
    <w:rsid w:val="000C3A5B"/>
    <w:rsid w:val="000C64B2"/>
    <w:rsid w:val="000E3D64"/>
    <w:rsid w:val="0012222A"/>
    <w:rsid w:val="001777C5"/>
    <w:rsid w:val="00236679"/>
    <w:rsid w:val="002C5B80"/>
    <w:rsid w:val="002E7D63"/>
    <w:rsid w:val="003C5D70"/>
    <w:rsid w:val="003D1939"/>
    <w:rsid w:val="004A3D88"/>
    <w:rsid w:val="004C48F8"/>
    <w:rsid w:val="00524083"/>
    <w:rsid w:val="00577A1F"/>
    <w:rsid w:val="00603165"/>
    <w:rsid w:val="006734A5"/>
    <w:rsid w:val="006749A5"/>
    <w:rsid w:val="00677FF9"/>
    <w:rsid w:val="00694B18"/>
    <w:rsid w:val="007B527F"/>
    <w:rsid w:val="007D54B3"/>
    <w:rsid w:val="00863688"/>
    <w:rsid w:val="008F316A"/>
    <w:rsid w:val="00923A9A"/>
    <w:rsid w:val="00945000"/>
    <w:rsid w:val="00945057"/>
    <w:rsid w:val="009A006D"/>
    <w:rsid w:val="00A7280A"/>
    <w:rsid w:val="00A9675C"/>
    <w:rsid w:val="00AD411E"/>
    <w:rsid w:val="00AD6CF0"/>
    <w:rsid w:val="00AF33FB"/>
    <w:rsid w:val="00B67081"/>
    <w:rsid w:val="00BD441F"/>
    <w:rsid w:val="00C54AC4"/>
    <w:rsid w:val="00C93E4B"/>
    <w:rsid w:val="00CB5E71"/>
    <w:rsid w:val="00D24A77"/>
    <w:rsid w:val="00DE500C"/>
    <w:rsid w:val="00E41DBD"/>
    <w:rsid w:val="00E56016"/>
    <w:rsid w:val="00F0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50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88BA8-4A11-4D51-9DD0-7CE66043C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Томова</dc:creator>
  <cp:keywords/>
  <dc:description/>
  <cp:lastModifiedBy>Пользователь Windows</cp:lastModifiedBy>
  <cp:revision>15</cp:revision>
  <dcterms:created xsi:type="dcterms:W3CDTF">2019-08-03T10:09:00Z</dcterms:created>
  <dcterms:modified xsi:type="dcterms:W3CDTF">2020-10-25T14:40:00Z</dcterms:modified>
</cp:coreProperties>
</file>