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5E" w:rsidRDefault="000A5C5E" w:rsidP="00E41781">
      <w:pPr>
        <w:autoSpaceDE w:val="0"/>
        <w:autoSpaceDN w:val="0"/>
        <w:adjustRightInd w:val="0"/>
        <w:spacing w:before="240" w:after="240" w:line="254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Повторение изученного в 5 классе</w:t>
      </w:r>
    </w:p>
    <w:p w:rsidR="000A5C5E" w:rsidRDefault="000A5C5E" w:rsidP="00E41781">
      <w:pPr>
        <w:autoSpaceDE w:val="0"/>
        <w:autoSpaceDN w:val="0"/>
        <w:adjustRightInd w:val="0"/>
        <w:spacing w:before="75" w:line="25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Работа с текстом.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Прослушайте отрывок из комедии Д. И. Фонвизина «Недоросль». </w:t>
      </w:r>
      <w:r>
        <w:rPr>
          <w:i/>
          <w:iCs/>
          <w:sz w:val="28"/>
          <w:szCs w:val="28"/>
        </w:rPr>
        <w:t xml:space="preserve">(Можно подготовить инсценировку.) </w:t>
      </w:r>
    </w:p>
    <w:p w:rsidR="000A5C5E" w:rsidRDefault="000A5C5E" w:rsidP="00E41781">
      <w:pPr>
        <w:autoSpaceDE w:val="0"/>
        <w:autoSpaceDN w:val="0"/>
        <w:adjustRightInd w:val="0"/>
        <w:spacing w:before="120"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Правдин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взяв книгу</w:t>
      </w:r>
      <w:r>
        <w:rPr>
          <w:sz w:val="28"/>
          <w:szCs w:val="28"/>
        </w:rPr>
        <w:t>). Вижу. Это грамматика. Что ж вы в ней знаете?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Митрофан</w:t>
      </w:r>
      <w:r>
        <w:rPr>
          <w:sz w:val="28"/>
          <w:szCs w:val="28"/>
        </w:rPr>
        <w:t xml:space="preserve">. Много. Существительна да прилагательна... 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Правдин</w:t>
      </w:r>
      <w:r>
        <w:rPr>
          <w:sz w:val="28"/>
          <w:szCs w:val="28"/>
        </w:rPr>
        <w:t>. Дверь, например, какое имя: существительное или прилагательное?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Митрофан</w:t>
      </w:r>
      <w:r>
        <w:rPr>
          <w:sz w:val="28"/>
          <w:szCs w:val="28"/>
        </w:rPr>
        <w:t>. Дверь, котора дверь?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Правдин</w:t>
      </w:r>
      <w:r>
        <w:rPr>
          <w:sz w:val="28"/>
          <w:szCs w:val="28"/>
        </w:rPr>
        <w:t>. Котора дверь! Вот эта.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Митрофан</w:t>
      </w:r>
      <w:r>
        <w:rPr>
          <w:sz w:val="28"/>
          <w:szCs w:val="28"/>
        </w:rPr>
        <w:t>. Эта? Прилагательна.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Правдин</w:t>
      </w:r>
      <w:r>
        <w:rPr>
          <w:sz w:val="28"/>
          <w:szCs w:val="28"/>
        </w:rPr>
        <w:t>. Почему же?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Митрофан</w:t>
      </w:r>
      <w:r>
        <w:rPr>
          <w:sz w:val="28"/>
          <w:szCs w:val="28"/>
        </w:rPr>
        <w:t>. Потому что она приложена к своему месту. Вон у чулана шеста неделя дверь стоит еще не навешена: так та покамест существительна.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Стародум</w:t>
      </w:r>
      <w:r>
        <w:rPr>
          <w:sz w:val="28"/>
          <w:szCs w:val="28"/>
        </w:rPr>
        <w:t>. Так поэтому у тебя слово дурак прилагательное, потому что оно прилагается к глупому человеку?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Митрофан</w:t>
      </w:r>
      <w:r>
        <w:rPr>
          <w:sz w:val="28"/>
          <w:szCs w:val="28"/>
        </w:rPr>
        <w:t>. И ведомо.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Госпожа Простакова</w:t>
      </w:r>
      <w:r>
        <w:rPr>
          <w:sz w:val="28"/>
          <w:szCs w:val="28"/>
        </w:rPr>
        <w:t>. Что, каково, мой батюшка?</w:t>
      </w:r>
    </w:p>
    <w:p w:rsidR="000A5C5E" w:rsidRDefault="000A5C5E" w:rsidP="00E41781">
      <w:pPr>
        <w:autoSpaceDE w:val="0"/>
        <w:autoSpaceDN w:val="0"/>
        <w:adjustRightInd w:val="0"/>
        <w:spacing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Простаков</w:t>
      </w:r>
      <w:r>
        <w:rPr>
          <w:sz w:val="28"/>
          <w:szCs w:val="28"/>
        </w:rPr>
        <w:t>. Каково, мой отец?</w:t>
      </w:r>
    </w:p>
    <w:p w:rsidR="000A5C5E" w:rsidRDefault="000A5C5E" w:rsidP="00E41781">
      <w:pPr>
        <w:autoSpaceDE w:val="0"/>
        <w:autoSpaceDN w:val="0"/>
        <w:adjustRightInd w:val="0"/>
        <w:spacing w:after="120" w:line="25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Правдин</w:t>
      </w:r>
      <w:r>
        <w:rPr>
          <w:sz w:val="28"/>
          <w:szCs w:val="28"/>
        </w:rPr>
        <w:t xml:space="preserve">. Нельзя лучше. В грамматике он силен. </w:t>
      </w:r>
    </w:p>
    <w:p w:rsidR="000A5C5E" w:rsidRDefault="000A5C5E" w:rsidP="00E41781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 самом ли деле Правдин считает, что Митрофанушка хорошо изучил грамматику? Докажите.</w:t>
      </w:r>
    </w:p>
    <w:p w:rsidR="000A5C5E" w:rsidRDefault="000A5C5E" w:rsidP="00E41781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Почему Митрофанушка кажется нам смешным?</w:t>
      </w:r>
    </w:p>
    <w:p w:rsidR="000A5C5E" w:rsidRDefault="000A5C5E" w:rsidP="00E41781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Докажите, что вы не Митрофанушки и поднимите руки те, кто знает, что такое имя прилагательное.</w:t>
      </w:r>
    </w:p>
    <w:p w:rsidR="000A5C5E" w:rsidRDefault="000A5C5E" w:rsidP="00E41781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Назовите общие признаки имен существительных и имен прилагательных. В чем различие этих частей речи?</w:t>
      </w:r>
    </w:p>
    <w:p w:rsidR="000A5C5E" w:rsidRDefault="000A5C5E" w:rsidP="00E41781">
      <w:pPr>
        <w:autoSpaceDE w:val="0"/>
        <w:autoSpaceDN w:val="0"/>
        <w:adjustRightInd w:val="0"/>
        <w:spacing w:before="75" w:line="24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Игра «Я учитель» (по упражнению 269).</w:t>
      </w:r>
    </w:p>
    <w:p w:rsidR="000A5C5E" w:rsidRDefault="000A5C5E" w:rsidP="00E41781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Один ученик выполняет роль учителя: находит словосочетания «прилагательное + существительное», выписывает их, определяет род, число, падеж прилагательных, объясняет орфограммы. В это время другой ученик выписывает слова с пропущенными буквами, не вошедшие в словосочетания «прилагательное + существительное». Объясняет написание пропущенных букв. После этого доска закрывается и класс записывает словосочетания и слова с пропущенными буквами под диктовку одного из учеников, затем соседи по парте меняются тетрадями и проверяют друг друга.</w:t>
      </w:r>
    </w:p>
    <w:p w:rsidR="000A5C5E" w:rsidRDefault="000A5C5E" w:rsidP="00E41781">
      <w:pPr>
        <w:autoSpaceDE w:val="0"/>
        <w:autoSpaceDN w:val="0"/>
        <w:adjustRightInd w:val="0"/>
        <w:spacing w:before="75" w:line="24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Лингвистическая задача.</w:t>
      </w:r>
    </w:p>
    <w:p w:rsidR="000A5C5E" w:rsidRDefault="000A5C5E" w:rsidP="00E41781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Одинаков ли состав и способ образования слов </w:t>
      </w:r>
      <w:r>
        <w:rPr>
          <w:i/>
          <w:iCs/>
          <w:sz w:val="28"/>
          <w:szCs w:val="28"/>
        </w:rPr>
        <w:t>м</w:t>
      </w:r>
      <w:r>
        <w:rPr>
          <w:b/>
          <w:bCs/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лок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мел</w:t>
      </w:r>
      <w:r>
        <w:rPr>
          <w:b/>
          <w:bCs/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к</w:t>
      </w:r>
      <w:r>
        <w:rPr>
          <w:sz w:val="28"/>
          <w:szCs w:val="28"/>
        </w:rPr>
        <w:t xml:space="preserve">? Сделайте вывод. </w:t>
      </w:r>
    </w:p>
    <w:p w:rsidR="000A5C5E" w:rsidRDefault="000A5C5E" w:rsidP="00E41781">
      <w:pPr>
        <w:autoSpaceDE w:val="0"/>
        <w:autoSpaceDN w:val="0"/>
        <w:adjustRightInd w:val="0"/>
        <w:spacing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Составьте предложения с этими словами: </w:t>
      </w:r>
    </w:p>
    <w:p w:rsidR="000A5C5E" w:rsidRDefault="000A5C5E" w:rsidP="00E41781">
      <w:pPr>
        <w:autoSpaceDE w:val="0"/>
        <w:autoSpaceDN w:val="0"/>
        <w:adjustRightInd w:val="0"/>
        <w:spacing w:line="24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стр</w:t>
      </w:r>
      <w:r>
        <w:rPr>
          <w:b/>
          <w:bCs/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лок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стрел</w:t>
      </w:r>
      <w:r>
        <w:rPr>
          <w:b/>
          <w:bCs/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к, хл</w:t>
      </w:r>
      <w:r>
        <w:rPr>
          <w:b/>
          <w:bCs/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пок 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хлоп</w:t>
      </w:r>
      <w:r>
        <w:rPr>
          <w:b/>
          <w:bCs/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к.</w:t>
      </w:r>
    </w:p>
    <w:p w:rsidR="000A5C5E" w:rsidRDefault="000A5C5E" w:rsidP="00E41781">
      <w:pPr>
        <w:autoSpaceDE w:val="0"/>
        <w:autoSpaceDN w:val="0"/>
        <w:adjustRightInd w:val="0"/>
        <w:spacing w:before="75" w:line="24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Игра «Не спутай кармашки».</w:t>
      </w:r>
    </w:p>
    <w:p w:rsidR="000A5C5E" w:rsidRDefault="000A5C5E" w:rsidP="00E41781">
      <w:pPr>
        <w:autoSpaceDE w:val="0"/>
        <w:autoSpaceDN w:val="0"/>
        <w:adjustRightInd w:val="0"/>
        <w:spacing w:after="105" w:line="24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из упражнения 274 написаны на отдельных карточках. Учащиеся по одному берут карточку и кладут ее в соответствующий кармашек. 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68"/>
        <w:gridCol w:w="464"/>
        <w:gridCol w:w="1290"/>
        <w:gridCol w:w="436"/>
        <w:gridCol w:w="1154"/>
        <w:gridCol w:w="436"/>
        <w:gridCol w:w="1154"/>
        <w:gridCol w:w="720"/>
        <w:gridCol w:w="1156"/>
      </w:tblGrid>
      <w:tr w:rsidR="000A5C5E">
        <w:trPr>
          <w:jc w:val="center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сущ. </w:t>
            </w:r>
          </w:p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р.</w:t>
            </w:r>
          </w:p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п.</w:t>
            </w:r>
          </w:p>
        </w:tc>
        <w:tc>
          <w:tcPr>
            <w:tcW w:w="4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р.</w:t>
            </w:r>
          </w:p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п.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р.</w:t>
            </w:r>
          </w:p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род. п.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</w:t>
            </w:r>
          </w:p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прилаг.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C5E" w:rsidRDefault="000A5C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</w:tr>
    </w:tbl>
    <w:p w:rsidR="000A5C5E" w:rsidRDefault="000A5C5E" w:rsidP="00E41781">
      <w:pPr>
        <w:autoSpaceDE w:val="0"/>
        <w:autoSpaceDN w:val="0"/>
        <w:adjustRightInd w:val="0"/>
        <w:spacing w:before="12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тетрадях аналогичным образом заполняется таблица, но мягкий знак не вписывается. </w:t>
      </w:r>
      <w:r>
        <w:rPr>
          <w:i/>
          <w:iCs/>
          <w:sz w:val="28"/>
          <w:szCs w:val="28"/>
        </w:rPr>
        <w:t>(Учитель в целях экономии времени может заранее подготовить такие таблицы на листах.)</w:t>
      </w:r>
    </w:p>
    <w:p w:rsidR="000A5C5E" w:rsidRDefault="000A5C5E" w:rsidP="00E417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карточки будут разложены по кармашкам, учащиеся определяют условия, необходимые для написания мягкого знака после шипящих на конце слов и отображают это в таблице (вписывают мягкий знак, где это необходимо).</w:t>
      </w:r>
    </w:p>
    <w:p w:rsidR="000A5C5E" w:rsidRDefault="000A5C5E" w:rsidP="00E41781">
      <w:pPr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Самостоятельная работа (упражнение 273).</w:t>
      </w:r>
    </w:p>
    <w:p w:rsidR="000A5C5E" w:rsidRDefault="000A5C5E" w:rsidP="00E41781">
      <w:pPr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Итог урока.</w:t>
      </w:r>
    </w:p>
    <w:p w:rsidR="000A5C5E" w:rsidRDefault="000A5C5E" w:rsidP="00E417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Для чего нужно уметь определять часть речи?</w:t>
      </w:r>
    </w:p>
    <w:p w:rsidR="000A5C5E" w:rsidRDefault="000A5C5E" w:rsidP="00E417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Приведите примеры, когда прилагательное выполняет роль сказуемого в предложении.</w:t>
      </w:r>
    </w:p>
    <w:p w:rsidR="000A5C5E" w:rsidRDefault="000A5C5E" w:rsidP="00E41781">
      <w:pPr>
        <w:autoSpaceDE w:val="0"/>
        <w:autoSpaceDN w:val="0"/>
        <w:adjustRightInd w:val="0"/>
        <w:spacing w:before="75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упражнение 272; найти предложение, где прилагательное выполняет роль сказуемого, обозначить графически.</w:t>
      </w:r>
    </w:p>
    <w:p w:rsidR="000A5C5E" w:rsidRDefault="000A5C5E"/>
    <w:sectPr w:rsidR="000A5C5E" w:rsidSect="0083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81"/>
    <w:rsid w:val="000A5C5E"/>
    <w:rsid w:val="00587159"/>
    <w:rsid w:val="006C05A3"/>
    <w:rsid w:val="0083112A"/>
    <w:rsid w:val="008C2C40"/>
    <w:rsid w:val="00E41781"/>
    <w:rsid w:val="00FC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431</Words>
  <Characters>2458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Serega</cp:lastModifiedBy>
  <cp:revision>3</cp:revision>
  <dcterms:created xsi:type="dcterms:W3CDTF">2018-02-25T09:08:00Z</dcterms:created>
  <dcterms:modified xsi:type="dcterms:W3CDTF">2018-02-25T16:21:00Z</dcterms:modified>
</cp:coreProperties>
</file>