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D1" w:rsidRPr="00FD5482" w:rsidRDefault="00D37BD1" w:rsidP="00D37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8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82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D37BD1" w:rsidRPr="00FD5482" w:rsidRDefault="00D37BD1" w:rsidP="00D37BD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</w:p>
    <w:p w:rsidR="00D37BD1" w:rsidRDefault="00D37BD1" w:rsidP="00D37BD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D37BD1" w:rsidRDefault="00D37BD1" w:rsidP="00D37BD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39"/>
          <w:szCs w:val="39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Pr="00D37BD1" w:rsidRDefault="00D37BD1" w:rsidP="00D3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7BD1" w:rsidRP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37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Краткосрочный 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D37BD1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"Волшебные слова"</w:t>
      </w:r>
      <w:r w:rsidRPr="00D37BD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D37BD1" w:rsidRPr="00D37BD1" w:rsidRDefault="00961836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 детьми </w:t>
      </w:r>
      <w:bookmarkStart w:id="0" w:name="_GoBack"/>
      <w:bookmarkEnd w:id="0"/>
      <w:r w:rsidR="00D37BD1" w:rsidRPr="00D37B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младшей группы</w:t>
      </w:r>
    </w:p>
    <w:p w:rsidR="00D37BD1" w:rsidRP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7BD1" w:rsidRPr="00D37BD1" w:rsidRDefault="00D37BD1" w:rsidP="00D3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Pr="00FB0EEC" w:rsidRDefault="00D37BD1" w:rsidP="00D37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Pr="00FB0EEC" w:rsidRDefault="00D37BD1" w:rsidP="00D37B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37BD1" w:rsidRPr="00FB0EEC" w:rsidRDefault="00D37BD1" w:rsidP="00D37BD1">
      <w:pPr>
        <w:pStyle w:val="2"/>
        <w:jc w:val="right"/>
        <w:rPr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i w:val="0"/>
          <w:iCs w:val="0"/>
          <w:color w:val="2E2E2E"/>
          <w:sz w:val="24"/>
          <w:szCs w:val="24"/>
          <w:lang w:eastAsia="ru-RU"/>
        </w:rPr>
        <w:t xml:space="preserve">                                </w:t>
      </w:r>
      <w:r w:rsidRPr="002E090C">
        <w:rPr>
          <w:rFonts w:ascii="Times New Roman" w:hAnsi="Times New Roman" w:cs="Times New Roman"/>
          <w:i w:val="0"/>
          <w:sz w:val="32"/>
          <w:szCs w:val="32"/>
        </w:rPr>
        <w:t>Подготовила: Цыликова Н.Е.</w:t>
      </w:r>
    </w:p>
    <w:p w:rsidR="00D37BD1" w:rsidRDefault="00D37BD1" w:rsidP="00D37BD1">
      <w:pPr>
        <w:pStyle w:val="2"/>
        <w:jc w:val="right"/>
        <w:rPr>
          <w:sz w:val="28"/>
          <w:szCs w:val="28"/>
        </w:rPr>
      </w:pPr>
    </w:p>
    <w:p w:rsidR="00603FBB" w:rsidRDefault="00603FBB" w:rsidP="00603FBB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р.п. Комсомольский  2023г.</w:t>
      </w:r>
    </w:p>
    <w:p w:rsidR="00603FBB" w:rsidRDefault="00B175BB" w:rsidP="00603FBB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 проекта: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групповой воспитательный проект с элементами</w:t>
      </w:r>
      <w:r w:rsidR="00603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творчества для детей 3 - 4 лет.</w:t>
      </w:r>
    </w:p>
    <w:p w:rsidR="00B175BB" w:rsidRPr="00603FBB" w:rsidRDefault="00B175BB" w:rsidP="00603FBB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кратковременный  -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2недели.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второй младшей группы, родители воспитанников, воспитатели, муз. руководитель.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область: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социально-коммуникативное  развитие (нравственное воспитание).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 нравственного развития детей дошкольного возраста в настоящее время, несомненно, актуальна.  В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озникший ценностный вакуум,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отчуждение человека от культуры как способа сохранения и передачи ценностей, ведут к трансформации понимания добра и зла у подрастающего поколения.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  детей дошкольного возраста  ярко выраженная способность к подражанию и в то же время неумение контролировать свои действия, осознавать их нравственное содержание 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этим первостепенной задачей является,  формирование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нравственных навыков поведения, перерастающих в нравственные привычки.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 и уважение к окружающим людям.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   детей  правилам речевого этикета;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 анализировать свои поступки и поступки литературных героев, развивать связную речь, коммуникативные навыки, мышление;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дружеские взаимоотношения со сверстниками, желание создать радостное настроение окружающим, относиться друг к другу доброжелательно.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дети, родители, педагоги постоянно пользуются формами словесной вежливости;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 умеют анализировать свои поступки и поступки литературных героев;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 умеют регулировать свое поведение согласно социальным нормам;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умение налаживать дружеские взаимоотношения со сверстниками.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стихов и рассказов о вежливости, разучивание  стихов, отгадывание загадок;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знакомство с  д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/и: «Не сердись, улыбнись»,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-музыкальные игры: «Поссорились – помирились»,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«Если нравиться тебе…»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</w:t>
      </w:r>
      <w:r w:rsidR="00527343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учивание песни «Песенка друзей»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рассматривание иллюстраций «Хорошо – плохо»;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просмотр мультфильма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«Кот Леопольд»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с семьёй: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семейные рисунки «Веселый человечек»;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родительское собрание: «С чего начинать воспитание культуры?»;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консультации: «Если ребенок не здоровается…», «Как научить ребёнка не перебивать взрослых»,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памятки для родителей: «Как помочь ребёнку быть вежливым», «Как отучить ребенка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ругаться, драться» 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со специалистами: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Развлечение «Поговорим о вежливости»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 проектной деятельности: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</w:p>
    <w:p w:rsidR="00B175BB" w:rsidRPr="00577C65" w:rsidRDefault="00B175BB" w:rsidP="00B175B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рисунков «Веселый человечек»,</w:t>
      </w:r>
    </w:p>
    <w:p w:rsidR="00B175BB" w:rsidRPr="00577C65" w:rsidRDefault="00B175BB" w:rsidP="00B175B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книг «Добрая книга»,</w:t>
      </w:r>
    </w:p>
    <w:p w:rsidR="00B175BB" w:rsidRPr="00577C65" w:rsidRDefault="00B175BB" w:rsidP="00B175B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фотографии развлечения,</w:t>
      </w:r>
    </w:p>
    <w:p w:rsidR="00B175BB" w:rsidRPr="00577C65" w:rsidRDefault="00B175BB" w:rsidP="00B175B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макета «Волшебный цветок».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реализации проекта: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неделя.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Понедельник.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6237"/>
      </w:tblGrid>
      <w:tr w:rsidR="00B175BB" w:rsidRPr="00577C65" w:rsidTr="00B175BB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B175BB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Беседа: «Доброе утро»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 формулам вежливости, благодарности, просьбы, правилам этикета.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Конспект беседы.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Д/и  «Кто знает больше 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вежливых слов».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чувства доброты,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любви, уважения.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игры.</w:t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6237"/>
      </w:tblGrid>
      <w:tr w:rsidR="00B175BB" w:rsidRPr="00577C65" w:rsidTr="00B175BB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B175BB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ind w:right="-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Беседа:,«Давайте познакомимся»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 формулам вежливости, благодарности, просьбы, правилам этикета.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Конспект беседы.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Коммуникативный этюд: «Встреча друзей».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Знание культуры поведения, общения с людьми.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Фотографии.</w:t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4255"/>
      </w:tblGrid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Д/и: «Продолжи предложение» 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чувства доброты, любви, уважения.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игры.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Выставка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книг  «Добрая книга»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чувства доброты, любви уважения к окружающему миру, окружающим людям.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</w:t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4255"/>
      </w:tblGrid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 этюды: «Не  сердись – улыбнись», «Поссорились –</w:t>
            </w:r>
            <w:r w:rsidR="00A81121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помирились»,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Знание культуры поведения, общения с людьми.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Фотографии.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Музыкальная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 «Если нравиться тебе»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умения налаживать дружеские взаимоотношения.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Описание игр.</w:t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</w:t>
      </w:r>
    </w:p>
    <w:tbl>
      <w:tblPr>
        <w:tblW w:w="11483" w:type="dxa"/>
        <w:tblInd w:w="-1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4255"/>
      </w:tblGrid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С/р</w:t>
            </w:r>
            <w:r w:rsidR="00A81121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 «У зайчонка день рождения»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использовать средства общения, принятые в обществе. Проявление вежливости и доброжелательности.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игры.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Рисование на</w:t>
            </w:r>
          </w:p>
          <w:p w:rsidR="00B175BB" w:rsidRPr="00577C65" w:rsidRDefault="00A81121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тему «Веселые </w:t>
            </w:r>
            <w:r w:rsidR="00B175BB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человечки»</w:t>
            </w:r>
            <w:r w:rsidR="00B175BB"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Результат:</w:t>
            </w:r>
            <w:r w:rsidR="00B175BB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175BB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продукт изобразительной деятельности</w:t>
            </w:r>
            <w:r w:rsidR="00B175BB"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Форма </w:t>
            </w:r>
            <w:r w:rsidR="00B175BB"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результата:</w:t>
            </w:r>
            <w:r w:rsidR="00B175BB"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175BB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рисунков</w:t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2-я неделя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4255"/>
      </w:tblGrid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A81121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 «Вежливые слова»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Знания детей об этических правилах поведения, употребление в речи вежливых слов.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Конспект занятия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A81121" w:rsidP="00B1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 </w:t>
            </w:r>
            <w:r w:rsidR="00B175BB"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деятельности:</w:t>
            </w:r>
            <w:r w:rsidR="00B175BB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Изготовление </w:t>
            </w:r>
          </w:p>
          <w:p w:rsidR="00B175BB" w:rsidRPr="00577C65" w:rsidRDefault="00B175BB" w:rsidP="00B1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макета «Волшебный цветок»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Творческий продукт изобразительной деятельности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Макет.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4255"/>
      </w:tblGrid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Чтение стихов о вежливости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  желания создавать радостное настроение окружающим.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Творческое выступление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Коммуникативный этюд: «Встреча друзей».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Знание культуры поведения, общения с людьми.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Фотографии.</w:t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4255"/>
      </w:tblGrid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С/р игра: «Новая кукла»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использовать средства общения, принятые в обществе. Проявление вежливости и доброжелательности.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игры.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Ситуативная игра «Подарок»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Обучение формулам вежливости, благодарности, просьбы, правилам этикета.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Описание игры.</w:t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4255"/>
      </w:tblGrid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Театрализованная игра «Кто спасибо потерял?»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  желания создавать радостное настроение окружающим.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Творческое выступление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С/р</w:t>
            </w:r>
            <w:r w:rsidR="00A81121"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игра: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«Магазин»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Умение использовать средства общения, принятые в обществе. Проявление вежливости и доброжелательности.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Описание игры.</w:t>
            </w:r>
          </w:p>
        </w:tc>
      </w:tr>
    </w:tbl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</w:t>
      </w:r>
    </w:p>
    <w:tbl>
      <w:tblPr>
        <w:tblW w:w="11483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4255"/>
      </w:tblGrid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B175BB" w:rsidRPr="00577C65" w:rsidTr="00A81121"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подарков для родителей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продукт изобразительной деятельности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Форма результата: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Выставка поделок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5BB" w:rsidRPr="00577C65" w:rsidRDefault="00B175BB" w:rsidP="00B1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 деятельности:</w:t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Развлечение</w:t>
            </w:r>
          </w:p>
          <w:p w:rsidR="00B175BB" w:rsidRPr="00577C65" w:rsidRDefault="00B175BB" w:rsidP="00B1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совместно с родителями «Поговорим о вежливости»</w:t>
            </w:r>
          </w:p>
          <w:p w:rsidR="00B175BB" w:rsidRPr="00577C65" w:rsidRDefault="00B175BB" w:rsidP="00B175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правил этикета.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77C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результата:</w:t>
            </w:r>
            <w:r w:rsidRPr="0057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Фотографии</w:t>
            </w:r>
          </w:p>
        </w:tc>
      </w:tr>
    </w:tbl>
    <w:p w:rsidR="00A81121" w:rsidRPr="00577C65" w:rsidRDefault="00A81121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1121" w:rsidRPr="00577C65" w:rsidRDefault="00A81121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Беседа: «Доброе утро»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закреплять навыки культурного поведения.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учить детей использовать  в речи слова приветствия и прощания. Закрепить разные приемы приветствия.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знакомить детей со словосочетаниями, используемыми при приветствии и прощании.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 детей уважение к окружающим.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Ход: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отгадайте загадку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Встретив зайку, ёж-сосед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ему: «…»    (Привет!)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его сосед ушастый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Отвечает: «Ёжик, …»   (Здравствуй!)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Правильно. Слово «Здравствуй» обозначает «Здравия желаю», то есть при встрече мы желаем человеку  здоровья.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Здравствуйте! — ты скажешь человеку,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Здравствуйте! — он скажет нам в ответ.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наверно, не пойдёт в аптеку,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здоровым будет много лет.  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еще можно поздороваться?   Ответы детей.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 стихи о приветствии.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ДОБРОЕ УТРО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Придумано кем-то просто и мудро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встрече здороваться: - Доброе утро!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Доброе утро! Солнцу и птицам!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утро! Улыбчивым лицам.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становится добрым, доверчивым...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доброе утро длится до вечера.                    Н. Красильников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«Добрый вечер», «Добрый день»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 нам всем не лень!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«Утро доброе» мы скажем,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Поутру проснувшись, маме.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Взрослым мы говорим «Здравствуйте», «Доброе утро», а друзьям можно сказать «Привет».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Встречу, новый разговор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со «Здравствуйте» начнем.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 пришел вдруг на обед –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мы ему …. «Привет».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Изучая правила вежливости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должны знать, что не только нужно здороваться при встрече, но и обязательно прощаться при расставании.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Осьминожке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Камбала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понедельник заплыла,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 вторник на прощанье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сказала: «…»      (До свиданья!)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В-ль: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«До свидания» или «До скорого свидания», говорит о том, что мы еще обязательно увидимся.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скажет на прощанье,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Уходя, всем «До свиданья».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Другу уходить пора –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мы ему «Пока».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Эти слова не простые, они волшебные. Эти слова помогают нам создать хорошее настроение.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             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Приложение 2.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Беседа - игра: «Давайте познакомимся».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правил речевого поведения во время знакомства.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учить детей использовать в речи слова, которые помогают при знакомстве.   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развивать у детей элементарные представления об этикете.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правилам знакомства.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Ход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к нам сегодня пришел гость.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Петрушка: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ребята.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Петрушка: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познакомимся.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веселая игрушка, а зовут меня Петрушка! А вас как зовут?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Игра: «Знакомство»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Перекидывая  мяч: «Меня зовут Петрушка, а тебя?   Приятно познакомиться!»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Петрушка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Теперь мы знакомы.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Молодец Петрушка! Ты умеешь правильно знакомиться. Нужно сначала назвать свое имя и предложить познакомиться. И закончить знакомство словами: «Приятно познакомиться»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Послушайте стихотворение о том, как звери знакомились в лесу.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Повстречал кабан в лесу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Незнакомую лису.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красавице: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«Разреши   представиться!»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кабан! Зовут Хрю-Хрю!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желуди люблю!»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Ответит незнакомица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«Приятно познакомиться!»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вы думаете, кабан правильно знакомился с лисой?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вы так считаете?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Петрушка: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 , теперь вы тоже умеете знакомиться. Что нужно сделать сначала? А потом? Правильно. Вы воспитанные дети. Мне у вас очень понравилось, но пора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прощаться. До свидания!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Приложение 3.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Непосредственная образовательная деятельность. 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Тема: «Правила вежливости».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1121"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 ООД: </w:t>
      </w:r>
      <w:r w:rsidR="00A81121"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познавательная.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</w:t>
      </w:r>
      <w:r w:rsidR="00A81121"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ОД:</w:t>
      </w:r>
      <w:r w:rsidR="00A81121"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интегрированная.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закреплять знания детей об этических правилах поведения: дома, в гостях,  в общественных местах, во время разговора.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употреблять в речи вежливые слова.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развивать у детей элементарные представления об этикете.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дружеские взаимоотношения со сверстниками, желание создать радостное настроение окружающим, относиться друг к другу доброжелательно.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Пластилиновый шарик на палочке, разноцветные лепестки, прикрепленные к зубочисткам, веселые и грустные человечки, 2 коробки синего и желтого цвета.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стихов, вопросы, объяснения, поощрение, напоминание.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7343"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 мимической гимнастики.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27343"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волшебного цветка, мимическая гимнастика, дидактическая игра.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="00A81121"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 пожаловать, добрый день, приятного аппетита, спокойной ночи, извините, пожалуйста, простите, будьте добры.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 Беседы с детьми о вежливых словах и правилах поведения.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стихов о вежливых словах, отгадывание загадок, заучивание пословиц.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Чтение художественной литературы: С.Прокофьева из цикла «Машины сказки»: «Сказка о грубом слове «Уходи», «Сказка о невоспитанном мышонке», «Заюшкина избушка» русская народная сказка.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деятельности.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992" w:hanging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В-ль: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мы сейчас с вами поиграем, чтобы у всех было хорошее настроение.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Игра «Не сердись – улыбнись»</w:t>
      </w:r>
    </w:p>
    <w:p w:rsidR="00B175BB" w:rsidRPr="00577C65" w:rsidRDefault="00527343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 д</w:t>
      </w:r>
      <w:r w:rsidR="00B175BB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 по очереди поворачивают голову к соседу  и говорят  «Оля, не сердись, улыбнись». Игра заканчивается, когда все дети улыбнутся)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7343"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мы с вами знаем много волшебных слов. Посмотрите, на столе лежит много разноцветных лепесточков. Каждый лепесточек – это волшебное слово. Давайте соберем с вами волшебный цветок. ( Ребенок берет лепесток, воспитатель называет слово и  читает стихотворение об  этом  слове.)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бабушка с утра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Пирожок тебе дала,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возьми, скажи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«Спасибо»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Станет бабушка счастливой!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скажет на прощанье,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Уходя, всем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 свиданья».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Другу уходить пора –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мы ему «Пока».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что-то попросить,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вежливыми быть.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«пожалуйста» добавим –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Будут все довольны нами.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«Добрый вечер», «Добрый день»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Говорить нам всем не лень!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«Утро доброе» мы скажем,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Поутру проснувшись, маме.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«Приятного аппетита!»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Блюдо первое налито.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Супчик скушали мы с вами,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все «Спасибо» маме.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«Спокойной ночи»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говорим,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кроватке глазки закрывая,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поцелуй нам подарив,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Обнимет мама нас родная.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«Добро пожаловать»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гостям,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Говорят и тут, и там.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Домой гости уезжают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«Доброго пути!» желаем.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Кошечка чихнула снова,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мы ей: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«Будь здорова.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Выздоравливай скорей.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Больше, киска, не болей!».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испечем печенье,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друзьям на угощенье,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мы им: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«Не стесняйтесь,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здоровье угощайтесь»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В-ль: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посмотрите, какой красивый цветок у нас получился, с волшебными словами. Воспитатель «Доброго утра» и весь день будет добрый. «До свидания», значит, скоро снова увидимся. Скажем «Спокойной ночи» и будут сниться красивые, добрые сны. Мы поселим цветочек в нашей группе. Давайте выберем для него место.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           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 игра «Грустно – весело».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у меня есть 2 коробочки. Эта коробочка, какого цвета (синего), а эта – (желтого). В коробочках живут человечки. Посмотрите внимательно, а какое настроение у человечка из желтой коробочки? (веселое), а у человечка из синей коробочки – (грустное). Давайте покажем друг другу какое у нас бывает настроение.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Мимическая гимнастика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(показ воспитателя – дети повторяют)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умеем улыбаться, мы умеем хмуриться.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умеем удивляться, мы умеем жмуриться.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всех грустных человечков соберем в синюю коробку, а веселых – в желтую. (Человечки разложены на полу. Под музыку дети собирают их в коробки.)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Может быть, мы грустных человечков унесем из группы, чтобы у нас всегда было хорошее настроение? А веселых человечков я подарю вам.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 каких слов мы сегодня с вами вырастили цветочек? Каких человечков мы собирали в коробочки? А какое у вас настроение?</w:t>
      </w:r>
    </w:p>
    <w:p w:rsidR="00B175BB" w:rsidRPr="00577C65" w:rsidRDefault="00B175BB" w:rsidP="00B17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Приложение 4.</w:t>
      </w:r>
    </w:p>
    <w:p w:rsidR="00B175BB" w:rsidRPr="00577C65" w:rsidRDefault="00B175BB" w:rsidP="00B17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«Поговорим о вежливости»</w:t>
      </w:r>
    </w:p>
    <w:p w:rsidR="00B175BB" w:rsidRPr="00577C65" w:rsidRDefault="00B175BB" w:rsidP="00B17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развлечения с детьми во второй младшей группе.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Вежливость – это монета,</w:t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которая  дающему </w:t>
      </w:r>
      <w:r w:rsidR="00527343"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ничего не стоит,</w:t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 принимающему доставляет удовольствие</w:t>
      </w:r>
      <w:r w:rsidR="00527343"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Восточная мудрость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в детях внимательного, доброжелательного отношения к взрослым и сверстникам. Развитие навыков использования в речи вежливых слов.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«Познание»</w:t>
      </w:r>
      <w:r w:rsidR="00527343"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(формирование целостной картины мира), «Социализация», «Коммуникация», «Музыка».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-Формировать умение вежливо общаться со сверстниками и взрослыми;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-Расширять представления детей о простейших взаимоотношениях между людьми;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-Развивать диалоговую форму речи;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-Воспитывать желание сохранять психическое здоровье, дружеские взаимоотношения с детьми, умение адаптироваться в коллективе.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-Моделирование игровой ситуации с целью постановки проблемы и создания мотивации;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-Беседа;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-Использование дидактических пособий и наглядного материала.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Чтение художественной литературы:  "Медвежонок-невежа" С.Маршак,  " Девочка чумазая" А. Барто,  "Девочка ревушка" А. Барто,  "Мойдодыр" К. Чуковский, "Федорино горе" К. Чуковский, "Упрямый лягушонок" С. Михалков, пословицы и поговорки. Разучивание стихов для занятия.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Стол и стулья, чайник, салфетница, посуда для чаепития, угощения, "баночка мёда", конфеты для детей, мяч.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Ход развлечения с детьми.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 встречает гостей.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Здравствуйте, ребята, я очень раз вас видеть у себя в гостях!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Воспитатель.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тоже поздороваемся с Зайкой. Словом 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«Здравствуйте»,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желаем всем здоровья.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                         Дети здороваются.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Зайка.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я еще Мишку в гости пригласил. Он сейчас должен подойти.</w:t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                      Раздаётся стук в дверь(стучится мишка...)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Мишка вытирает лапки и здоровается. Зайка здоровается и приглашает Мишку войти. Мишка протягивает банку с мёдом. Зайка благодарит Мишку за мёд.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читает стихотворение.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Медвежонок к нам пришёл,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Вытер лапки, в дом зашёл,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Громко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"Здравствуйте"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сказал,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"Я для Вас медку достал".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Мишку мы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благодарим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И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"Спасибо"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говорим.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какой Мишка к Зайке пришёл? (Вежливый или мишка-невежа?)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(Вежливый)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Мишка сделал?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(Он вытер лапки, поздоровался, принёс мёд).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какой Зайка?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(он тоже вежливый).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сделал Зайка?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(он поздоровался и сказал "проходи пожалуйста", сказал "спасибо за мёд").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вы не забываете говорить "Спасибо"? Когда вы говорите Спасибо?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(Когда что-то подарили, когда помогли, когда покушали...).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5BB" w:rsidRPr="00577C65" w:rsidRDefault="00B175BB" w:rsidP="00B175BB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Зайка. 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а не хочешь ли ты поиграть в мячик? И ребят позовем.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Мишка от радости прыгает и наступает зайке на лапку.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крикнул зайка.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"Ой, прост</w:t>
      </w:r>
      <w:r w:rsidR="00527343"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и! Ой, 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извини! Я нечаянно! Я больше так не буду."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давайте поможем мишке извиниться (хоровое чтение стихотворения).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Извините, если я отдавил вам лапу,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Дело в том, что все медведи,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С детства косолапы.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простит ли Зайка Мишку?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Мишка.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а вы никогда не ссоритесь?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 детки дружные, миролюбивые. Даже если кто-то чуть-чуть поссорится, то  сразу же помирится.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Если с другом ты поссорился,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То пойди и помирись.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    Ты не дуйся и не хмурься,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    Если надо, извинись!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    И тогда вокруг всё ярче</w:t>
      </w:r>
      <w:r w:rsidR="00527343"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    И светлее станет вдруг,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    Потому что сразу рядом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    Будет настоящий друг!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берутся за мизинчики и произносят «мирилочку»: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Не ругайся, не бранись.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А скажи ты: «Подружись»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А скажи ты: «Помирись»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Будем мы с тобой всегда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Неразлучные друзья!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Звучит «Песенка друзей»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Мишка.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Зайка, давай уже поиграем в футбол?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Друзья мои, разве  можно ли играть в футбол дома?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Ответы детей.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поиграть в другую игру с мячиком «Добрые и вежливые слова".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Правила игры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передавая мяч соседу, говорят доброе или вежливое слово.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я предлагаю поиграть в другую игру.</w:t>
      </w:r>
      <w:r w:rsidRPr="0057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Игра  «Не ошибись, пожалуйста»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просить вас исполнить задание, но выполнять его надо только тогда, когда я назову “волшебное слово” —  пожалуйста. Будьте внимательны!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-Встаньте, пожалуйста!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-Будьте добры, похлопайте в ладоши!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руки!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Потопайте, пожалуйста.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Попрыгайте, пожалуйста.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Руки вперед.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Садитесь, пожалуйста.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Зайка.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так весело играли! А сейчас самое время попить чаю. Ребята, вы поможете мне накрыть на стол и заодно вспомнить правила поведения за столом.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мы сегодня вспомнили  много добрых и вежливых слов, теперь мы будем стараться говорить их чаще.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Мишка.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Зайка, ребята, мне пора домой.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попрощаемся с Мишкой.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помощью воспитателя дети хором читают стихотворение: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Расставаясь, на прощание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104" w:right="1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Всем скажите "До свидания"!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Очень рады мы друзьям,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             Приходите в гости к нам!</w:t>
      </w:r>
      <w:r w:rsidRPr="00577C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прощается с  гостями и уходит, а чаепитие продолжается под веселые песенки из мультфильмов.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Приложение 5.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Художественное слово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Пословицы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слово лечит, злое калечит.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Добрые слова дороже богатства.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добрые дела добром платят.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Злой плачет от зависти, а добрый от радости.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Загадки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Встретив зайку, ёж-сосед</w:t>
      </w:r>
      <w:r w:rsidR="00527343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ему: «…»    (Привет!)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его сосед ушастый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Отвечает: «Ёжик, …»   (Здравствуй!)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Осьминожке Камбала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понедельник заплыла,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 вторник на прощанье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сказала: «…»      (До свиданья!)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Неуклюжий песик Костик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Мышке наступил на хвостик.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Поругались бы они,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сказал он «…»    (Извини!)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Трясогузка с бережка</w:t>
      </w:r>
      <w:r w:rsidR="00527343"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Уронила червяка,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 угощенье рыба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пробулькала: «…»   (Спасибо!)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Толстая корова Лула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Ела сено и чихнула.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не чихала снова,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ей скажем: «…»   (Будь здорова!)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 Лиса Матрёна: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«Отдавай мне сыр, ворона!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Сыр большой, а ты мала!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скажу, что не дала!»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Ты, Лиса, не жалуйся,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скажи: «…»   (Пожалуйста!)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Бегемот и Слон, поверь,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пролезут вместе в дверь.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Тот, кто вежливей, сейчас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Скажет: «Только…»   (после вас!)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с папою сидят,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Торт с конфетами едят.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Скажет вежливая дочь: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«Разрешите …»    (вам помочь!)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болота крокодил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Дольше всех не выходил.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Члены жабьего совета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Дали приз ему за это –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Наградили попугаем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кричали: «…»    (Поздравляем!)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Бык ромашек накосил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барана пригласил.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Тот один съел угощенье,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сказал: «…»    (Прошу прощенья!)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Олениху в два часа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Навестить пришла лиса.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Оленята и олень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сказали: «…»    (Добрый день!)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закате мотылёк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Залетел на огонек.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Мы, конечно, рады встрече.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гостю: «…»    (Добрый вечер!)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Катя пупсика Игнатку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Уложила спать в кроватку –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 он играть не хочет,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Говорит: «…»    (Спокойной ночи!)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Увидали обезьяны,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Слон под пальмой ест бананы,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кричат ему они: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«Вкусно? Ты хоть намекни!»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Вежлив слон, не сомневайтесь,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им скажет: «…»    (Угощайтесь!)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Девочка Рита возле дорожки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 накрывает собаке и кошке.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Плошки расставив, скажет им Рита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«Ешьте! Приятного вам …»    (аппетита!)     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СТИХИ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ПРИМЕРНЫЕ ЗВЕРЯТКИ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Солнцем залиты опушки.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Пролетела здесь молва,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все птички и зверушки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важные слова.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Села галка на сирень,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Закричала: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ДОБРЫЙ ДЕНЬ!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Светят солнышка лучи.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Прилетели к нам грачи!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дрозд учил сынишку: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-Ты со всеми, сын, дружи!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Попроси у белки шишку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"ПОЖАЛУЙСТА"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скажи.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кушают зайчата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морковочки салат.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Улыбаются ребята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"СПАСИБО"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говорят.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слон не ест, не пьет -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него болит живот.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друзья спешат к нему: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БУДЬ ЗДОРОВ!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кричат ему.           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Ольга Корнеева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"ПОЖАЛУЙСТА"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это словно ключик,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Золотой и сказочный,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самый светлый лучик,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Звать его “ Пожалуйста ”.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дворе, в семье, в саду,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это трудится,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того, кто с ним в ладу,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на свете сбудется.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ДОБРОЕ УТРО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Придумано кем-то просто и мудро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встрече здороваться: - Доброе утро!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Доброе утро! Солнцу и птицам!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утро! Улыбчивым лицам.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каждый становится добрым, доверчивым...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доброе утро длится до вечера.           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Н. Красильников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Приветствия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прощания и встречи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есть различных слов: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"Добрый день!" и "Добрый вечер!",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"До свиданья!", "Будь здоров!",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"Я вас рада видеть очень",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"Мы не виделись сто лет",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"Как дела?", "Спокойной ночи",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"Всем пока", "Прощай", "Привет",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"Буду рад вас видеть снова",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"Не прощаюсь!", "До утра!",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"Всем удачи!", "Будь здорова!"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"Ни пуха, ни пера!".         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         (А. Усачёв)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Чудесное слово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 разбил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драгоценную вазу.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Бабушка с мамой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нахмурились сразу.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папа нашелся;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взглянул им в глаза,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робко и тихо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«Простите» — сказал.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мама молчит, улыбается даже.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Мы купим другую,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лучше в продаже…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«Простите!»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Казалось бы, что в нем такого?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ведь какое чудесное слово.                           (В. Юсупов)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                                                              </w:t>
      </w:r>
      <w:r w:rsidR="00527343" w:rsidRPr="00577C6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              </w:t>
      </w:r>
      <w:r w:rsidR="008F2E6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    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                                                                               </w:t>
      </w:r>
      <w:r w:rsidR="00527343"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Приложение</w:t>
      </w:r>
      <w:r w:rsidR="008F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6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Консультация для родителей.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научить ребенка не перебивать взрослых»</w:t>
      </w:r>
    </w:p>
    <w:p w:rsidR="00B175BB" w:rsidRPr="00577C65" w:rsidRDefault="00B175BB" w:rsidP="00B17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договоритесь с ребенком о том, чтобы, когда к вам придет  гость, и вы будете с ним разговаривать, малыш, например, поиграет один в своей комнате. Объясните, что сейчас вы заняты. Попросите запомнить то, что ребенок хочет вам сказать, с тем, чтобы выслушать его тогда, когда закончите разговор с гостем. Попросите ребенка нарисовать, написать то, что он хочет вам сказать.</w:t>
      </w:r>
    </w:p>
    <w:p w:rsidR="00B175BB" w:rsidRPr="00577C65" w:rsidRDefault="00B175BB" w:rsidP="00B17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такие фразы, как: «Ты перебил меня!», «Не хорошо перебивать взрослых», «Только плохие мальчики так делают» и т.п.</w:t>
      </w:r>
    </w:p>
    <w:p w:rsidR="00B175BB" w:rsidRPr="00577C65" w:rsidRDefault="00B175BB" w:rsidP="00B17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вежливым способам прерывания разговора: фраза «Извините, пожалуйста, за то, что я вынужден прервать вас!» может стать поистине волшебной.</w:t>
      </w:r>
    </w:p>
    <w:p w:rsidR="00B175BB" w:rsidRPr="00577C65" w:rsidRDefault="00B175BB" w:rsidP="00B17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 пример для ребенка и не влезайте в чужой разговор без необходимости.</w:t>
      </w:r>
    </w:p>
    <w:p w:rsidR="00B175BB" w:rsidRPr="00577C65" w:rsidRDefault="00B175BB" w:rsidP="00B17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Учитывайте возраст: чем младше ребенок, тем сложнее ему сдерживаться в ожидании паузы в разговоре.</w:t>
      </w:r>
    </w:p>
    <w:p w:rsidR="00B175BB" w:rsidRPr="00577C65" w:rsidRDefault="00B175BB" w:rsidP="00B17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Хвалите ребенка за то, что он нашел, чем ему заняться, когда вы были заняты разговором.</w:t>
      </w:r>
    </w:p>
    <w:p w:rsidR="00B175BB" w:rsidRPr="00577C65" w:rsidRDefault="00B175BB" w:rsidP="00B17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никогда не перебивайте ребенка!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</w:t>
      </w:r>
      <w:r w:rsidR="008F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Приложение 7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Консультация для родителей.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помочь ребенку быть вежливым»</w:t>
      </w:r>
    </w:p>
    <w:p w:rsidR="00B175BB" w:rsidRPr="00577C65" w:rsidRDefault="00B175BB" w:rsidP="00B17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употребляйте вежливые слова сами в тех ситуациях, где они необходимы.</w:t>
      </w:r>
    </w:p>
    <w:p w:rsidR="00B175BB" w:rsidRPr="00577C65" w:rsidRDefault="00B175BB" w:rsidP="00B17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 окружающих ребенка взрослых сделать использование вежливых слов нормой.</w:t>
      </w:r>
    </w:p>
    <w:p w:rsidR="00B175BB" w:rsidRPr="00577C65" w:rsidRDefault="00B175BB" w:rsidP="00B17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 ребенку «волшебство» вежливых слов: не выполняйте ,просьбы ребенка, например, «дай мне», без слова «пожалуйста»</w:t>
      </w:r>
    </w:p>
    <w:p w:rsidR="00B175BB" w:rsidRPr="00577C65" w:rsidRDefault="00B175BB" w:rsidP="00B17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для ребенка ситуации встречи и расставания как можно более естественными и разнообразными.</w:t>
      </w:r>
    </w:p>
    <w:p w:rsidR="00B175BB" w:rsidRPr="00577C65" w:rsidRDefault="00B175BB" w:rsidP="00B17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Здоровайтесь, прощайтесь и благодарите первыми, не дожидайтесь, когда об этом вспомнит ребенок.</w:t>
      </w:r>
    </w:p>
    <w:p w:rsidR="00B175BB" w:rsidRPr="00577C65" w:rsidRDefault="00B175BB" w:rsidP="00B17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B175BB" w:rsidRPr="00577C65" w:rsidRDefault="00B175BB" w:rsidP="00B17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вежливости вежливо!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</w:t>
      </w:r>
      <w:r w:rsidR="008F2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Приложение 8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           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</w:t>
      </w:r>
    </w:p>
    <w:p w:rsidR="00B175BB" w:rsidRPr="00577C65" w:rsidRDefault="00B175BB" w:rsidP="00B175B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Консультация для родителей.</w:t>
      </w:r>
    </w:p>
    <w:p w:rsidR="00B175BB" w:rsidRPr="00577C65" w:rsidRDefault="00B175BB" w:rsidP="00B17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  <w:r w:rsidRPr="005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отучить ребенка ругаться»</w:t>
      </w:r>
    </w:p>
    <w:p w:rsidR="00B175BB" w:rsidRPr="00577C65" w:rsidRDefault="00B175BB" w:rsidP="00B17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употребляйте сами ненормативную лексику, следите за собственной речью. Убедите взрослых, окружающих ребенка, не использовать «мусорные» слова.</w:t>
      </w:r>
    </w:p>
    <w:p w:rsidR="00B175BB" w:rsidRPr="00577C65" w:rsidRDefault="00B175BB" w:rsidP="00B17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спрашивайте (даже если очень хочется) у ребенка, где он услышал эти слова (а вдруг от вас!), поскольку этим вы заостряете внимание малыша «к этим словам» и к ситуации, в которой они были услышаны.</w:t>
      </w:r>
    </w:p>
    <w:p w:rsidR="00B175BB" w:rsidRPr="00577C65" w:rsidRDefault="00B175BB" w:rsidP="00B17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Реагируйте на ругательные слова ребенка в зависимости от его возраста. На слова, услышанные от младшего дошкольника, можно никак не реагировать, он, вполне </w:t>
      </w: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вероятно, вскоре их забудет. Ребенку среднего и старшего дошкольного возраста надо дать понять, что вы такие слова не хотите слышать у себя дома (в детском саду). Тактично, убедительно и спокойно объясните ребенку, что это обидные, плохие, грязные слова, их неприятно, и говорить, и слышать. Хорошие дети такие слова не говорят, а уверенны в том, что ваш ребенок хороший!</w:t>
      </w:r>
    </w:p>
    <w:p w:rsidR="00B175BB" w:rsidRPr="00577C65" w:rsidRDefault="00B175BB" w:rsidP="00B17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демонстрируйте ребенку эмоциональную реакцию по поводу услышанных вами неприличных слов, поскольку как положительная, так и отрицательная реакция взрослого может вызвать у ребенка желание повторить употребление неприличных слов для того, чтобы вызвать реакцию.</w:t>
      </w:r>
    </w:p>
    <w:p w:rsidR="00B175BB" w:rsidRPr="00577C65" w:rsidRDefault="00B175BB" w:rsidP="00B17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непрекращающемся употреблении ребенком неприличных слов определите время и место, когда и где можно говорить плохие слова. Например, можно говорить эти слова у мусорного ведра только тогда, когда поблизости никого нет.</w:t>
      </w:r>
    </w:p>
    <w:p w:rsidR="00B175BB" w:rsidRPr="00577C65" w:rsidRDefault="00B175BB" w:rsidP="00B17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ребенка выражать свои сильные чувства другими, не бранными словами.</w:t>
      </w:r>
    </w:p>
    <w:p w:rsidR="00B175BB" w:rsidRPr="00577C65" w:rsidRDefault="00B175BB" w:rsidP="00B175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в семье (в детском саду) доброжелательные отношения, поскольку мир, взаимопонимание и теплая атмосфера являются той средой, в которой ненормативная лексика не нужна.</w:t>
      </w:r>
    </w:p>
    <w:p w:rsidR="000F2AD7" w:rsidRPr="00577C65" w:rsidRDefault="000F2AD7">
      <w:pPr>
        <w:rPr>
          <w:rFonts w:ascii="Times New Roman" w:hAnsi="Times New Roman" w:cs="Times New Roman"/>
          <w:sz w:val="24"/>
          <w:szCs w:val="24"/>
        </w:rPr>
      </w:pPr>
    </w:p>
    <w:sectPr w:rsidR="000F2AD7" w:rsidRPr="0057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906"/>
    <w:multiLevelType w:val="multilevel"/>
    <w:tmpl w:val="FF98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33771"/>
    <w:multiLevelType w:val="multilevel"/>
    <w:tmpl w:val="4060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401D3"/>
    <w:multiLevelType w:val="multilevel"/>
    <w:tmpl w:val="4E68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655FA"/>
    <w:multiLevelType w:val="multilevel"/>
    <w:tmpl w:val="32A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E6"/>
    <w:rsid w:val="000F2AD7"/>
    <w:rsid w:val="002435E6"/>
    <w:rsid w:val="00527343"/>
    <w:rsid w:val="00577C65"/>
    <w:rsid w:val="00603FBB"/>
    <w:rsid w:val="008F2E6B"/>
    <w:rsid w:val="00961836"/>
    <w:rsid w:val="00A81121"/>
    <w:rsid w:val="00B175BB"/>
    <w:rsid w:val="00B51B47"/>
    <w:rsid w:val="00D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2F783-8064-4C4A-9E20-F7C1B313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175BB"/>
  </w:style>
  <w:style w:type="paragraph" w:customStyle="1" w:styleId="c11">
    <w:name w:val="c11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5BB"/>
  </w:style>
  <w:style w:type="character" w:customStyle="1" w:styleId="c0">
    <w:name w:val="c0"/>
    <w:basedOn w:val="a0"/>
    <w:rsid w:val="00B175BB"/>
  </w:style>
  <w:style w:type="paragraph" w:customStyle="1" w:styleId="c5">
    <w:name w:val="c5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75BB"/>
  </w:style>
  <w:style w:type="paragraph" w:customStyle="1" w:styleId="c30">
    <w:name w:val="c30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75BB"/>
  </w:style>
  <w:style w:type="paragraph" w:customStyle="1" w:styleId="c31">
    <w:name w:val="c31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75BB"/>
  </w:style>
  <w:style w:type="paragraph" w:customStyle="1" w:styleId="c17">
    <w:name w:val="c17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175BB"/>
  </w:style>
  <w:style w:type="paragraph" w:customStyle="1" w:styleId="c15">
    <w:name w:val="c15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175BB"/>
  </w:style>
  <w:style w:type="paragraph" w:styleId="a3">
    <w:name w:val="Balloon Text"/>
    <w:basedOn w:val="a"/>
    <w:link w:val="a4"/>
    <w:uiPriority w:val="99"/>
    <w:semiHidden/>
    <w:unhideWhenUsed/>
    <w:rsid w:val="0057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6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D37BD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37BD1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79875</cp:lastModifiedBy>
  <cp:revision>4</cp:revision>
  <cp:lastPrinted>2023-03-08T19:34:00Z</cp:lastPrinted>
  <dcterms:created xsi:type="dcterms:W3CDTF">2023-03-12T16:14:00Z</dcterms:created>
  <dcterms:modified xsi:type="dcterms:W3CDTF">2023-03-12T18:01:00Z</dcterms:modified>
</cp:coreProperties>
</file>