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38" w:rsidRPr="00F10575" w:rsidRDefault="00A03338" w:rsidP="00F10575">
      <w:pPr>
        <w:pStyle w:val="a3"/>
        <w:spacing w:before="0" w:beforeAutospacing="0" w:after="0" w:afterAutospacing="0"/>
        <w:jc w:val="center"/>
        <w:rPr>
          <w:b/>
        </w:rPr>
      </w:pPr>
      <w:r w:rsidRPr="00F10575">
        <w:rPr>
          <w:b/>
        </w:rPr>
        <w:t>Представление</w:t>
      </w:r>
    </w:p>
    <w:p w:rsidR="00A03338" w:rsidRPr="00F10575" w:rsidRDefault="00A03338" w:rsidP="00F10575">
      <w:pPr>
        <w:pStyle w:val="a3"/>
        <w:spacing w:before="0" w:beforeAutospacing="0" w:after="0" w:afterAutospacing="0"/>
        <w:jc w:val="center"/>
        <w:rPr>
          <w:b/>
        </w:rPr>
      </w:pPr>
      <w:r w:rsidRPr="00F10575">
        <w:rPr>
          <w:b/>
        </w:rPr>
        <w:t>педагогического опыта</w:t>
      </w:r>
    </w:p>
    <w:p w:rsidR="00A03338" w:rsidRPr="00F10575" w:rsidRDefault="00584CC4" w:rsidP="00F10575">
      <w:pPr>
        <w:pStyle w:val="a3"/>
        <w:spacing w:before="0" w:beforeAutospacing="0" w:after="0" w:afterAutospacing="0"/>
        <w:jc w:val="center"/>
        <w:rPr>
          <w:b/>
        </w:rPr>
      </w:pPr>
      <w:r w:rsidRPr="00F10575">
        <w:rPr>
          <w:b/>
        </w:rPr>
        <w:t>Красновой Светланы Андреевны</w:t>
      </w:r>
    </w:p>
    <w:p w:rsidR="00A03338" w:rsidRPr="00F10575" w:rsidRDefault="00584CC4" w:rsidP="00F10575">
      <w:pPr>
        <w:pStyle w:val="a3"/>
        <w:spacing w:before="0" w:beforeAutospacing="0" w:after="0" w:afterAutospacing="0"/>
        <w:jc w:val="center"/>
        <w:rPr>
          <w:i/>
        </w:rPr>
      </w:pPr>
      <w:r w:rsidRPr="00F10575">
        <w:rPr>
          <w:i/>
        </w:rPr>
        <w:t>учителя химии и биологии</w:t>
      </w:r>
    </w:p>
    <w:p w:rsidR="00A03338" w:rsidRPr="00F10575" w:rsidRDefault="00A03338" w:rsidP="00F10575">
      <w:pPr>
        <w:pStyle w:val="a3"/>
        <w:spacing w:before="0" w:beforeAutospacing="0" w:after="0" w:afterAutospacing="0"/>
        <w:jc w:val="center"/>
        <w:rPr>
          <w:i/>
        </w:rPr>
      </w:pPr>
      <w:r w:rsidRPr="00F10575">
        <w:rPr>
          <w:i/>
        </w:rPr>
        <w:t>Муниципального бюджетного образовательного учреждения "Средняя общеобразов</w:t>
      </w:r>
      <w:r w:rsidRPr="00F10575">
        <w:rPr>
          <w:i/>
        </w:rPr>
        <w:t>а</w:t>
      </w:r>
      <w:r w:rsidRPr="00F10575">
        <w:rPr>
          <w:i/>
        </w:rPr>
        <w:t>тельная школа №8"Рузаевского муниципального района</w:t>
      </w:r>
    </w:p>
    <w:p w:rsidR="00D1658E" w:rsidRPr="00F10575" w:rsidRDefault="00D1658E" w:rsidP="00F10575">
      <w:pPr>
        <w:pStyle w:val="ConsPlusNonformat"/>
        <w:ind w:left="-533" w:firstLine="53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575">
        <w:rPr>
          <w:rFonts w:ascii="Times New Roman" w:hAnsi="Times New Roman" w:cs="Times New Roman"/>
          <w:b/>
          <w:i/>
          <w:sz w:val="24"/>
          <w:szCs w:val="24"/>
        </w:rPr>
        <w:t>«Развитие познавательных </w:t>
      </w:r>
      <w:hyperlink r:id="rId5" w:history="1">
        <w:r w:rsidRPr="00F10575">
          <w:rPr>
            <w:rStyle w:val="a5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способностей учащихся на уроках биологии и</w:t>
        </w:r>
      </w:hyperlink>
      <w:r w:rsidRPr="00F10575">
        <w:rPr>
          <w:rFonts w:ascii="Times New Roman" w:hAnsi="Times New Roman" w:cs="Times New Roman"/>
          <w:b/>
          <w:i/>
          <w:sz w:val="24"/>
          <w:szCs w:val="24"/>
        </w:rPr>
        <w:t> химии с применением новых образовательных технологий»</w:t>
      </w:r>
    </w:p>
    <w:p w:rsidR="00A03338" w:rsidRPr="00F10575" w:rsidRDefault="00A03338" w:rsidP="00F10575">
      <w:pPr>
        <w:pStyle w:val="ConsPlusNonformat"/>
        <w:ind w:left="-533" w:firstLine="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75">
        <w:rPr>
          <w:rFonts w:ascii="Times New Roman" w:hAnsi="Times New Roman" w:cs="Times New Roman"/>
          <w:b/>
          <w:sz w:val="24"/>
          <w:szCs w:val="24"/>
        </w:rPr>
        <w:t>Актуальность и перспектива опыта.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Активная работа ученика на уроке – залог успешного обучения. Известно, что п</w:t>
      </w:r>
      <w:r w:rsidRPr="00F10575">
        <w:rPr>
          <w:color w:val="000000"/>
        </w:rPr>
        <w:t>о</w:t>
      </w:r>
      <w:r w:rsidRPr="00F10575">
        <w:rPr>
          <w:color w:val="000000"/>
        </w:rPr>
        <w:t>знавательная активность учащихся тем выше, чем сильнее их интерес к изучаемому пре</w:t>
      </w:r>
      <w:r w:rsidRPr="00F10575">
        <w:rPr>
          <w:color w:val="000000"/>
        </w:rPr>
        <w:t>д</w:t>
      </w:r>
      <w:r w:rsidRPr="00F10575">
        <w:rPr>
          <w:color w:val="000000"/>
        </w:rPr>
        <w:t>мету. Но как сформировать этот интерес? Какие методы, приемы, средства нужно испол</w:t>
      </w:r>
      <w:r w:rsidRPr="00F10575">
        <w:rPr>
          <w:color w:val="000000"/>
        </w:rPr>
        <w:t>ь</w:t>
      </w:r>
      <w:r w:rsidRPr="00F10575">
        <w:rPr>
          <w:color w:val="000000"/>
        </w:rPr>
        <w:t>зовать, чтобы интерес к предмету был не кратковременный, а стойкий.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В развитии интереса к учебному предмету нельзя полагаться только на содержание изучаемого материала, важны и методы, с помощью которых школьники вовлекаются в пр</w:t>
      </w:r>
      <w:r w:rsidRPr="00F10575">
        <w:rPr>
          <w:color w:val="000000"/>
        </w:rPr>
        <w:t>о</w:t>
      </w:r>
      <w:r w:rsidRPr="00F10575">
        <w:rPr>
          <w:color w:val="000000"/>
        </w:rPr>
        <w:t>цесс познания.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Наше время — время перемен. России нужны люди, способные принимать неста</w:t>
      </w:r>
      <w:r w:rsidRPr="00F10575">
        <w:rPr>
          <w:color w:val="000000"/>
        </w:rPr>
        <w:t>н</w:t>
      </w:r>
      <w:r w:rsidRPr="00F10575">
        <w:rPr>
          <w:color w:val="000000"/>
        </w:rPr>
        <w:t>дартные решения, умеющие мыслить творчески. В обществе возник новый социальный заказ: вм</w:t>
      </w:r>
      <w:r w:rsidRPr="00F10575">
        <w:rPr>
          <w:color w:val="000000"/>
        </w:rPr>
        <w:t>е</w:t>
      </w:r>
      <w:r w:rsidRPr="00F10575">
        <w:rPr>
          <w:color w:val="000000"/>
        </w:rPr>
        <w:t>сто послушных исполнителей, востребованы люди, быстро ориентирующиеся в </w:t>
      </w:r>
      <w:hyperlink r:id="rId6" w:history="1">
        <w:r w:rsidRPr="00F10575">
          <w:rPr>
            <w:rStyle w:val="a5"/>
          </w:rPr>
          <w:t>различных ситуациях</w:t>
        </w:r>
      </w:hyperlink>
      <w:r w:rsidRPr="00F10575">
        <w:rPr>
          <w:color w:val="000000"/>
        </w:rPr>
        <w:t>, творчески решающие возникшие проблемы, понимающие и пр</w:t>
      </w:r>
      <w:r w:rsidRPr="00F10575">
        <w:rPr>
          <w:color w:val="000000"/>
        </w:rPr>
        <w:t>и</w:t>
      </w:r>
      <w:r w:rsidRPr="00F10575">
        <w:rPr>
          <w:color w:val="000000"/>
        </w:rPr>
        <w:t>нимающие всю меру ответственности за свои решения. Человек, способный творчески мыслить, обладает гибкостью ума, изобретательностью, чувством нового, возможностью осуществлять выбор. Способность к творчеству появляется, когда человек начинает осо</w:t>
      </w:r>
      <w:r w:rsidRPr="00F10575">
        <w:rPr>
          <w:color w:val="000000"/>
        </w:rPr>
        <w:t>з</w:t>
      </w:r>
      <w:r w:rsidRPr="00F10575">
        <w:rPr>
          <w:color w:val="000000"/>
        </w:rPr>
        <w:t>навать свою особенность и, таким образом, становится личностью. Образование должно побуждать к творчеству.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Требования к образовательным результатам, определяют и требования к учителю, который должен быть не просто специалистом в преподавании учебного предмета, а пед</w:t>
      </w:r>
      <w:r w:rsidRPr="00F10575">
        <w:rPr>
          <w:color w:val="000000"/>
        </w:rPr>
        <w:t>а</w:t>
      </w:r>
      <w:r w:rsidRPr="00F10575">
        <w:rPr>
          <w:color w:val="000000"/>
        </w:rPr>
        <w:t>гогом-профессионалом, способным проектировать ситуации развития для обучающихся и созданию условий для творческого развития личности обучающихся.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Основное противоречие лежит между традиционными технологиями в образовании и ключевыми изменениями облика современной модели образования. Важнейшим комп</w:t>
      </w:r>
      <w:r w:rsidRPr="00F10575">
        <w:rPr>
          <w:color w:val="000000"/>
        </w:rPr>
        <w:t>о</w:t>
      </w:r>
      <w:r w:rsidRPr="00F10575">
        <w:rPr>
          <w:color w:val="000000"/>
        </w:rPr>
        <w:t>нентом новой модели школьного образования является ее ориентация на практические н</w:t>
      </w:r>
      <w:r w:rsidRPr="00F10575">
        <w:rPr>
          <w:color w:val="000000"/>
        </w:rPr>
        <w:t>а</w:t>
      </w:r>
      <w:r w:rsidRPr="00F10575">
        <w:rPr>
          <w:color w:val="000000"/>
        </w:rPr>
        <w:t>выки, на способность применять знания, реализовывать собственные проекты.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Актуальность педагогического опыта определяется необходимостью разрешения противоречия между тенденциями инновационного образовательного процесса и трад</w:t>
      </w:r>
      <w:r w:rsidRPr="00F10575">
        <w:rPr>
          <w:color w:val="000000"/>
        </w:rPr>
        <w:t>и</w:t>
      </w:r>
      <w:r w:rsidRPr="00F10575">
        <w:rPr>
          <w:color w:val="000000"/>
        </w:rPr>
        <w:t>ционн</w:t>
      </w:r>
      <w:r w:rsidRPr="00F10575">
        <w:rPr>
          <w:color w:val="000000"/>
        </w:rPr>
        <w:t>ы</w:t>
      </w:r>
      <w:r w:rsidRPr="00F10575">
        <w:rPr>
          <w:color w:val="000000"/>
        </w:rPr>
        <w:t>ми технологиями обучения и воспитания учащихся. </w:t>
      </w:r>
    </w:p>
    <w:p w:rsidR="00F10575" w:rsidRPr="00F10575" w:rsidRDefault="00F10575" w:rsidP="00F1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C0B" w:rsidRPr="00F10575" w:rsidRDefault="00A03338" w:rsidP="00F1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75">
        <w:rPr>
          <w:rFonts w:ascii="Times New Roman" w:hAnsi="Times New Roman" w:cs="Times New Roman"/>
          <w:b/>
          <w:sz w:val="24"/>
          <w:szCs w:val="24"/>
        </w:rPr>
        <w:t>Условия формирования идеи опыта, условия возникновения, становления опыта</w:t>
      </w:r>
    </w:p>
    <w:p w:rsidR="00F10575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развития творческой познавательной активности являются:</w:t>
      </w:r>
    </w:p>
    <w:p w:rsidR="00D1658E" w:rsidRPr="00D1658E" w:rsidRDefault="00D1658E" w:rsidP="00F1057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и развитие </w:t>
      </w:r>
      <w:hyperlink r:id="rId7" w:history="1">
        <w:r w:rsidRPr="00F1057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 учащихся устойчивого познавательного</w:t>
        </w:r>
      </w:hyperlink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интереса к предмету на основе активизации мыслительной деятельности школьников в пр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цессе обучения. </w:t>
      </w:r>
    </w:p>
    <w:p w:rsidR="00D1658E" w:rsidRPr="00D1658E" w:rsidRDefault="00D1658E" w:rsidP="00F1057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творческих способностей и познавательной самостоятельности детей. </w:t>
      </w:r>
    </w:p>
    <w:p w:rsidR="00D1658E" w:rsidRPr="00D1658E" w:rsidRDefault="00D1658E" w:rsidP="00F1057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компьютерной компетентности учащихся. </w:t>
      </w:r>
    </w:p>
    <w:p w:rsidR="00D1658E" w:rsidRPr="00D1658E" w:rsidRDefault="00D1658E" w:rsidP="00F1057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интереса к предмету. 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Реализацию этих задач осуществляю через использование следующих компонентов: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повышение мотивации обучения;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практических и творческих заданий;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биологических и химических задач;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уроков с применением ИКТ;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нестандартных уроков, дидактических игр;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</w:t>
      </w:r>
      <w:proofErr w:type="spellStart"/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практической направленности обучения;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ситуации успеха;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проектно- исследовательскую деятельность;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индивидуальных особенностей учащихся. </w:t>
      </w:r>
    </w:p>
    <w:p w:rsidR="00D1658E" w:rsidRPr="00F10575" w:rsidRDefault="00D1658E" w:rsidP="00F10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DBA" w:rsidRPr="00F10575" w:rsidRDefault="00F00236" w:rsidP="00F1057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0575">
        <w:rPr>
          <w:rFonts w:ascii="Times New Roman" w:hAnsi="Times New Roman" w:cs="Times New Roman"/>
          <w:b/>
          <w:sz w:val="24"/>
          <w:szCs w:val="24"/>
        </w:rPr>
        <w:t>Т</w:t>
      </w:r>
      <w:r w:rsidR="003D3C0B" w:rsidRPr="00F10575">
        <w:rPr>
          <w:rFonts w:ascii="Times New Roman" w:hAnsi="Times New Roman" w:cs="Times New Roman"/>
          <w:b/>
          <w:sz w:val="24"/>
          <w:szCs w:val="24"/>
        </w:rPr>
        <w:t>еоритическая</w:t>
      </w:r>
      <w:proofErr w:type="spellEnd"/>
      <w:r w:rsidR="003D3C0B" w:rsidRPr="00F10575">
        <w:rPr>
          <w:rFonts w:ascii="Times New Roman" w:hAnsi="Times New Roman" w:cs="Times New Roman"/>
          <w:b/>
          <w:sz w:val="24"/>
          <w:szCs w:val="24"/>
        </w:rPr>
        <w:t xml:space="preserve"> база опыта.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построении схемы работы я опиралась на понятие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субъектного опыта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принципа личностно - ориентированной технологии образования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принципа демократизации, дифференциации, гуманизма.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Мною также использованы материалы следующих литературных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источников: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1658E" w:rsidRPr="00D1658E" w:rsidRDefault="00D1658E" w:rsidP="00F10575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Гааг</w:t>
      </w:r>
      <w:proofErr w:type="spellEnd"/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 Как привить интерес к уроку химии./</w:t>
      </w:r>
      <w:proofErr w:type="spellStart"/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Н.А.Гааг</w:t>
      </w:r>
      <w:proofErr w:type="spellEnd"/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Химия в школе.- 1991.- №3. </w:t>
      </w:r>
    </w:p>
    <w:p w:rsidR="00D1658E" w:rsidRPr="00D1658E" w:rsidRDefault="00D1658E" w:rsidP="00F10575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Габриелян О.С., Остроумов И.Г. Пропедевтический курс «Старт в химию» /О.С.Габриелян, И.Г.Остроумов. // Химия в школе. – 2005. - № 8. 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Использование компьютерных технологий в обучении биологии. «Биология», № 27-28, 2003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Бухвалов</w:t>
      </w:r>
      <w:proofErr w:type="spellEnd"/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 Развитие творческих </w:t>
      </w:r>
      <w:hyperlink r:id="rId8" w:history="1">
        <w:r w:rsidRPr="00F1057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способностей учащихся на уроках биологии с</w:t>
        </w:r>
      </w:hyperlink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применением элементов теории   решения изобретательских задач (ТРИЗ): лекции. Ле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  6. Введение в теорию научных открытий / В. А. </w:t>
      </w:r>
      <w:proofErr w:type="spellStart"/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Бухвалов</w:t>
      </w:r>
      <w:proofErr w:type="spellEnd"/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Биология: газ</w:t>
      </w:r>
      <w:proofErr w:type="gramStart"/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здател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дома  "Первое  сентября". - 2006.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литературы позволил выделить ряд важных положений: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творчество ученика возможно в условиях самостоятельного добывания знаний, с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(И. Г.Песталоцци);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первоначально необходимо развивать внутренние силы человека, а потом прир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щивать новые знания (К. Д. Ушинский);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творческую личность может только творческий педагог (А. С. Мак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ренко).</w:t>
      </w:r>
    </w:p>
    <w:p w:rsidR="00D1658E" w:rsidRPr="00D1658E" w:rsidRDefault="00D1658E" w:rsidP="00F10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«Умение учиться» выступает существенным фактором повышения эффективности осво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1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учащимися предметных знаний, умений и формирования компетенций, образа мира и ценностно-смысловых оснований личностного морального выбора. </w:t>
      </w:r>
    </w:p>
    <w:p w:rsidR="00D1658E" w:rsidRPr="00F10575" w:rsidRDefault="00D1658E" w:rsidP="00F105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243EA" w:rsidRPr="00F10575" w:rsidRDefault="00F243EA" w:rsidP="00F105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опыта. Система конкретных педагогических действий, содержание, м</w:t>
      </w:r>
      <w:r w:rsidRPr="00F10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10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тоды, приёмы воспитания и обучения.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Используя различные методики и технологии в тесном взаимодействии, добиваюсь пол</w:t>
      </w:r>
      <w:r w:rsidRPr="00F10575">
        <w:rPr>
          <w:color w:val="000000"/>
        </w:rPr>
        <w:t>о</w:t>
      </w:r>
      <w:r w:rsidRPr="00F10575">
        <w:rPr>
          <w:color w:val="000000"/>
        </w:rPr>
        <w:t>жительных результатов.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Главной задачей образования и повышения устойчивого интереса к предмету в соо</w:t>
      </w:r>
      <w:r w:rsidRPr="00F10575">
        <w:rPr>
          <w:color w:val="000000"/>
        </w:rPr>
        <w:t>т</w:t>
      </w:r>
      <w:r w:rsidRPr="00F10575">
        <w:rPr>
          <w:color w:val="000000"/>
        </w:rPr>
        <w:t>ветствии с ФГОС является создание мотивации учащихся к обучению. Будет желание учиться – повысится и качество образования. Выделяют следующие факторы, полож</w:t>
      </w:r>
      <w:r w:rsidRPr="00F10575">
        <w:rPr>
          <w:color w:val="000000"/>
        </w:rPr>
        <w:t>и</w:t>
      </w:r>
      <w:r w:rsidRPr="00F10575">
        <w:rPr>
          <w:color w:val="000000"/>
        </w:rPr>
        <w:t>тельно влияющие на устойчивую мотивацию: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1.Содержание учебного материала.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lastRenderedPageBreak/>
        <w:t>2.Организация </w:t>
      </w:r>
      <w:hyperlink r:id="rId9" w:history="1">
        <w:r w:rsidRPr="00F10575">
          <w:rPr>
            <w:rStyle w:val="a5"/>
          </w:rPr>
          <w:t>учебной деятельности</w:t>
        </w:r>
      </w:hyperlink>
      <w:r w:rsidRPr="00F10575">
        <w:rPr>
          <w:color w:val="000000"/>
        </w:rPr>
        <w:t>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3.Коллективные формы учебной деятельности.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4. Оценка учебной деятельности.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5. Стиль педагогической деятельности.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Современное информационное общество ставит перед системой образования сл</w:t>
      </w:r>
      <w:r w:rsidRPr="00F10575">
        <w:rPr>
          <w:color w:val="000000"/>
        </w:rPr>
        <w:t>е</w:t>
      </w:r>
      <w:r w:rsidRPr="00F10575">
        <w:rPr>
          <w:color w:val="000000"/>
        </w:rPr>
        <w:t>дующую цель - </w:t>
      </w:r>
      <w:r w:rsidRPr="00F10575">
        <w:rPr>
          <w:b/>
          <w:bCs/>
          <w:color w:val="000000"/>
        </w:rPr>
        <w:t>формирование всесторонне развитой личности, подготовленной к воспроизведению (сохранению) и развитию материальной и духовной культуры о</w:t>
      </w:r>
      <w:r w:rsidRPr="00F10575">
        <w:rPr>
          <w:b/>
          <w:bCs/>
          <w:color w:val="000000"/>
        </w:rPr>
        <w:t>б</w:t>
      </w:r>
      <w:r w:rsidRPr="00F10575">
        <w:rPr>
          <w:b/>
          <w:bCs/>
          <w:color w:val="000000"/>
        </w:rPr>
        <w:t>щества. Перед современным образованием стоит задача созд</w:t>
      </w:r>
      <w:r w:rsidRPr="00F10575">
        <w:rPr>
          <w:b/>
          <w:bCs/>
          <w:color w:val="000000"/>
        </w:rPr>
        <w:t>а</w:t>
      </w:r>
      <w:r w:rsidRPr="00F10575">
        <w:rPr>
          <w:b/>
          <w:bCs/>
          <w:color w:val="000000"/>
        </w:rPr>
        <w:t>ния </w:t>
      </w:r>
      <w:r w:rsidRPr="00F10575">
        <w:rPr>
          <w:color w:val="000000"/>
        </w:rPr>
        <w:t>человека, </w:t>
      </w:r>
      <w:hyperlink r:id="rId10" w:history="1">
        <w:r w:rsidRPr="00F10575">
          <w:rPr>
            <w:rStyle w:val="a5"/>
            <w:b/>
            <w:bCs/>
          </w:rPr>
          <w:t>способного самостоятельно учиться</w:t>
        </w:r>
      </w:hyperlink>
      <w:r w:rsidRPr="00F10575">
        <w:rPr>
          <w:color w:val="000000"/>
        </w:rPr>
        <w:t> и многократно переучиваться в теч</w:t>
      </w:r>
      <w:r w:rsidRPr="00F10575">
        <w:rPr>
          <w:color w:val="000000"/>
        </w:rPr>
        <w:t>е</w:t>
      </w:r>
      <w:r w:rsidRPr="00F10575">
        <w:rPr>
          <w:color w:val="000000"/>
        </w:rPr>
        <w:t>ние жизни, </w:t>
      </w:r>
      <w:r w:rsidRPr="00F10575">
        <w:rPr>
          <w:b/>
          <w:bCs/>
          <w:color w:val="000000"/>
        </w:rPr>
        <w:t>готового к самостоятельным действиям и принятию решений</w:t>
      </w:r>
      <w:r w:rsidRPr="00F10575">
        <w:rPr>
          <w:color w:val="000000"/>
        </w:rPr>
        <w:t>, к саморе</w:t>
      </w:r>
      <w:r w:rsidRPr="00F10575">
        <w:rPr>
          <w:color w:val="000000"/>
        </w:rPr>
        <w:t>а</w:t>
      </w:r>
      <w:r w:rsidRPr="00F10575">
        <w:rPr>
          <w:color w:val="000000"/>
        </w:rPr>
        <w:t>лизации.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Создание мотива урока, заинтересованности в нем, желание активно работать, я сч</w:t>
      </w:r>
      <w:r w:rsidRPr="00F10575">
        <w:rPr>
          <w:color w:val="000000"/>
        </w:rPr>
        <w:t>и</w:t>
      </w:r>
      <w:r w:rsidRPr="00F10575">
        <w:rPr>
          <w:color w:val="000000"/>
        </w:rPr>
        <w:t>таю одним из самых важных компонентов урока.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И для этого на своих уроках использую познавательные (побуждение к поиску ал</w:t>
      </w:r>
      <w:r w:rsidRPr="00F10575">
        <w:rPr>
          <w:color w:val="000000"/>
        </w:rPr>
        <w:t>ь</w:t>
      </w:r>
      <w:r w:rsidRPr="00F10575">
        <w:rPr>
          <w:color w:val="000000"/>
        </w:rPr>
        <w:t>тернативных решений, игра, выполнение нешаблонных заданий); эмоциональные (поо</w:t>
      </w:r>
      <w:r w:rsidRPr="00F10575">
        <w:rPr>
          <w:color w:val="000000"/>
        </w:rPr>
        <w:t>щ</w:t>
      </w:r>
      <w:r w:rsidRPr="00F10575">
        <w:rPr>
          <w:color w:val="000000"/>
        </w:rPr>
        <w:t>рение создание ситуации успеха, свободный выбор заданий); волевые (информирование об об</w:t>
      </w:r>
      <w:r w:rsidRPr="00F10575">
        <w:rPr>
          <w:color w:val="000000"/>
        </w:rPr>
        <w:t>я</w:t>
      </w:r>
      <w:r w:rsidRPr="00F10575">
        <w:rPr>
          <w:color w:val="000000"/>
        </w:rPr>
        <w:t>зательных результатах обучения, самооценка и коррекция деятельности, рефлексия пов</w:t>
      </w:r>
      <w:r w:rsidRPr="00F10575">
        <w:rPr>
          <w:color w:val="000000"/>
        </w:rPr>
        <w:t>е</w:t>
      </w:r>
      <w:r w:rsidRPr="00F10575">
        <w:rPr>
          <w:color w:val="000000"/>
        </w:rPr>
        <w:t>дения) и социальные (создание ситуации взаимопомощи, самопроверки) методы.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При подготовке к уроку я стараюсь учитывать реальные возможности и индивид</w:t>
      </w:r>
      <w:r w:rsidRPr="00F10575">
        <w:rPr>
          <w:color w:val="000000"/>
        </w:rPr>
        <w:t>у</w:t>
      </w:r>
      <w:r w:rsidRPr="00F10575">
        <w:rPr>
          <w:color w:val="000000"/>
        </w:rPr>
        <w:t>альные особенности учащихся, отобрать такую совокупность приемов мотивации, которая создает оптимальные условия для включения каждого ученика в активную познавател</w:t>
      </w:r>
      <w:r w:rsidRPr="00F10575">
        <w:rPr>
          <w:color w:val="000000"/>
        </w:rPr>
        <w:t>ь</w:t>
      </w:r>
      <w:r w:rsidRPr="00F10575">
        <w:rPr>
          <w:color w:val="000000"/>
        </w:rPr>
        <w:t>ную деятельность. На уроках биологии я стараюсь создать такие условия, при которых уч</w:t>
      </w:r>
      <w:r w:rsidRPr="00F10575">
        <w:rPr>
          <w:color w:val="000000"/>
        </w:rPr>
        <w:t>а</w:t>
      </w:r>
      <w:r w:rsidRPr="00F10575">
        <w:rPr>
          <w:color w:val="000000"/>
        </w:rPr>
        <w:t>щийся оказался бы втянутым в самую гущу событий и испытывал бы настоящий азарт, в стремлении докопаться до самой сути. Для создания мотивации учения я использую в св</w:t>
      </w:r>
      <w:r w:rsidRPr="00F10575">
        <w:rPr>
          <w:color w:val="000000"/>
        </w:rPr>
        <w:t>о</w:t>
      </w:r>
      <w:r w:rsidRPr="00F10575">
        <w:rPr>
          <w:color w:val="000000"/>
        </w:rPr>
        <w:t>ей работе различные приемы. Например: прием «Удивляй!»</w:t>
      </w:r>
    </w:p>
    <w:p w:rsidR="00D1658E" w:rsidRPr="00F10575" w:rsidRDefault="00D1658E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 xml:space="preserve">Хорошо известно, что ничто так не привлекает внимание и не стимулирует работу ума, как удивительное. Поэтому стараюсь найти такой угол зрения, при котором даже </w:t>
      </w:r>
      <w:proofErr w:type="gramStart"/>
      <w:r w:rsidRPr="00F10575">
        <w:rPr>
          <w:color w:val="000000"/>
        </w:rPr>
        <w:t>обыде</w:t>
      </w:r>
      <w:r w:rsidRPr="00F10575">
        <w:rPr>
          <w:color w:val="000000"/>
        </w:rPr>
        <w:t>н</w:t>
      </w:r>
      <w:r w:rsidRPr="00F10575">
        <w:rPr>
          <w:color w:val="000000"/>
        </w:rPr>
        <w:t>ное</w:t>
      </w:r>
      <w:proofErr w:type="gramEnd"/>
      <w:r w:rsidRPr="00F10575">
        <w:rPr>
          <w:color w:val="000000"/>
        </w:rPr>
        <w:t xml:space="preserve"> становится удивительным.</w:t>
      </w:r>
    </w:p>
    <w:p w:rsidR="00F10575" w:rsidRPr="00F10575" w:rsidRDefault="00F10575" w:rsidP="00F105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256A17" w:rsidRPr="00F10575" w:rsidRDefault="00256A17" w:rsidP="00F10575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10575">
        <w:rPr>
          <w:b/>
          <w:color w:val="000000"/>
        </w:rPr>
        <w:t>Решение биологических задач.</w:t>
      </w:r>
    </w:p>
    <w:p w:rsidR="00256A17" w:rsidRDefault="00256A17" w:rsidP="00F1057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575">
        <w:rPr>
          <w:rFonts w:ascii="Times New Roman" w:hAnsi="Times New Roman" w:cs="Times New Roman"/>
          <w:b/>
          <w:i/>
          <w:sz w:val="24"/>
          <w:szCs w:val="24"/>
        </w:rPr>
        <w:t>Летом в водоемах нередко наблюдается избыточное размножение однокл</w:t>
      </w:r>
      <w:r w:rsidRPr="00F1057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10575">
        <w:rPr>
          <w:rFonts w:ascii="Times New Roman" w:hAnsi="Times New Roman" w:cs="Times New Roman"/>
          <w:b/>
          <w:i/>
          <w:sz w:val="24"/>
          <w:szCs w:val="24"/>
        </w:rPr>
        <w:t>точных водорослей. Какие условия, вероятней всего могут вызвать этот процесс? Каковы могут быть его последствия для водоема?</w:t>
      </w:r>
    </w:p>
    <w:p w:rsidR="00F10575" w:rsidRPr="00F10575" w:rsidRDefault="00F10575" w:rsidP="00F1057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6A17" w:rsidRPr="00F10575" w:rsidRDefault="00256A17" w:rsidP="00F105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5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“ Крестики – нолики ” химия 8 класс.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4590"/>
      </w:tblGrid>
      <w:tr w:rsidR="00256A17" w:rsidRPr="00F10575" w:rsidTr="00B65660">
        <w:tc>
          <w:tcPr>
            <w:tcW w:w="0" w:type="auto"/>
            <w:shd w:val="clear" w:color="auto" w:fill="FFFFFF"/>
            <w:vAlign w:val="center"/>
            <w:hideMark/>
          </w:tcPr>
          <w:p w:rsidR="00256A17" w:rsidRPr="00F10575" w:rsidRDefault="00256A17" w:rsidP="00F105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Выигрышный путь – оксиды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A17" w:rsidRPr="00F10575" w:rsidRDefault="00256A17" w:rsidP="00F105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Выигрышный путь – соли</w:t>
            </w:r>
          </w:p>
        </w:tc>
      </w:tr>
      <w:tr w:rsidR="00256A17" w:rsidRPr="00F10575" w:rsidTr="00B65660">
        <w:tc>
          <w:tcPr>
            <w:tcW w:w="0" w:type="auto"/>
            <w:shd w:val="clear" w:color="auto" w:fill="FFFFFF"/>
            <w:vAlign w:val="center"/>
            <w:hideMark/>
          </w:tcPr>
          <w:p w:rsidR="00256A17" w:rsidRPr="00F10575" w:rsidRDefault="00256A17" w:rsidP="00F105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895600" cy="809625"/>
                  <wp:effectExtent l="19050" t="0" r="0" b="0"/>
                  <wp:docPr id="1" name="Рисунок 1" descr="http://festival.1september.ru/articles/566847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66847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A17" w:rsidRPr="00F10575" w:rsidRDefault="00256A17" w:rsidP="00F105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876550" cy="800100"/>
                  <wp:effectExtent l="19050" t="0" r="0" b="0"/>
                  <wp:docPr id="2" name="Рисунок 2" descr="http://festival.1september.ru/articles/566847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66847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A17" w:rsidRPr="00F10575" w:rsidTr="00B65660">
        <w:tc>
          <w:tcPr>
            <w:tcW w:w="0" w:type="auto"/>
            <w:shd w:val="clear" w:color="auto" w:fill="FFFFFF"/>
            <w:vAlign w:val="center"/>
            <w:hideMark/>
          </w:tcPr>
          <w:p w:rsidR="00256A17" w:rsidRPr="00F10575" w:rsidRDefault="00256A17" w:rsidP="00F105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Выигрышный путь – кислоты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A17" w:rsidRPr="00F10575" w:rsidRDefault="00256A17" w:rsidP="00F105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Выигрышный путь – основания</w:t>
            </w:r>
          </w:p>
        </w:tc>
      </w:tr>
      <w:tr w:rsidR="00256A17" w:rsidRPr="00F10575" w:rsidTr="00B65660">
        <w:tc>
          <w:tcPr>
            <w:tcW w:w="0" w:type="auto"/>
            <w:shd w:val="clear" w:color="auto" w:fill="FFFFFF"/>
            <w:vAlign w:val="center"/>
            <w:hideMark/>
          </w:tcPr>
          <w:p w:rsidR="00256A17" w:rsidRPr="00F10575" w:rsidRDefault="00256A17" w:rsidP="00F105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933700" cy="962025"/>
                  <wp:effectExtent l="19050" t="0" r="0" b="0"/>
                  <wp:docPr id="3" name="Рисунок 3" descr="http://festival.1september.ru/articles/566847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66847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A17" w:rsidRPr="00F10575" w:rsidRDefault="00256A17" w:rsidP="00F1057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809875" cy="895350"/>
                  <wp:effectExtent l="19050" t="0" r="9525" b="0"/>
                  <wp:docPr id="4" name="Рисунок 4" descr="http://festival.1september.ru/articles/566847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66847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575" w:rsidRPr="00F10575" w:rsidRDefault="00F10575" w:rsidP="00F105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56A17" w:rsidRPr="00F10575" w:rsidRDefault="00256A17" w:rsidP="00F105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F105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Тренинговая</w:t>
      </w:r>
      <w:proofErr w:type="spellEnd"/>
      <w:r w:rsidRPr="00F105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игра “Соответствие движению” </w:t>
      </w:r>
    </w:p>
    <w:p w:rsidR="00256A17" w:rsidRPr="00F10575" w:rsidRDefault="00256A17" w:rsidP="00F105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5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игры: </w:t>
      </w:r>
      <w:r w:rsidRPr="00F10575">
        <w:rPr>
          <w:rFonts w:ascii="Times New Roman" w:eastAsia="Times New Roman" w:hAnsi="Times New Roman" w:cs="Times New Roman"/>
          <w:color w:val="333333"/>
          <w:sz w:val="24"/>
          <w:szCs w:val="24"/>
        </w:rPr>
        <w:t>ввести в обучение оживление и разрядку, которая способствует непр</w:t>
      </w:r>
      <w:r w:rsidRPr="00F10575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10575">
        <w:rPr>
          <w:rFonts w:ascii="Times New Roman" w:eastAsia="Times New Roman" w:hAnsi="Times New Roman" w:cs="Times New Roman"/>
          <w:color w:val="333333"/>
          <w:sz w:val="24"/>
          <w:szCs w:val="24"/>
        </w:rPr>
        <w:t>нужденному запоминанию формул, названий, терминов.</w:t>
      </w:r>
    </w:p>
    <w:p w:rsidR="00256A17" w:rsidRPr="00F10575" w:rsidRDefault="00256A17" w:rsidP="00F105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5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Технология игры: </w:t>
      </w:r>
      <w:r w:rsidRPr="00F10575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 показывает карточку с формулой вещества, называет вещес</w:t>
      </w:r>
      <w:r w:rsidRPr="00F10575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F10575">
        <w:rPr>
          <w:rFonts w:ascii="Times New Roman" w:eastAsia="Times New Roman" w:hAnsi="Times New Roman" w:cs="Times New Roman"/>
          <w:color w:val="333333"/>
          <w:sz w:val="24"/>
          <w:szCs w:val="24"/>
        </w:rPr>
        <w:t>во и если называет:</w:t>
      </w:r>
    </w:p>
    <w:p w:rsidR="00256A17" w:rsidRPr="00F10575" w:rsidRDefault="00256A17" w:rsidP="00F10575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575">
        <w:rPr>
          <w:rFonts w:ascii="Times New Roman" w:eastAsia="Times New Roman" w:hAnsi="Times New Roman" w:cs="Times New Roman"/>
          <w:color w:val="333333"/>
          <w:sz w:val="24"/>
          <w:szCs w:val="24"/>
        </w:rPr>
        <w:t>кислоту – они поднимают правую руку;</w:t>
      </w:r>
    </w:p>
    <w:p w:rsidR="00256A17" w:rsidRPr="00F10575" w:rsidRDefault="00256A17" w:rsidP="00F10575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575">
        <w:rPr>
          <w:rFonts w:ascii="Times New Roman" w:eastAsia="Times New Roman" w:hAnsi="Times New Roman" w:cs="Times New Roman"/>
          <w:color w:val="333333"/>
          <w:sz w:val="24"/>
          <w:szCs w:val="24"/>
        </w:rPr>
        <w:t>оксид – левую руку;</w:t>
      </w:r>
    </w:p>
    <w:p w:rsidR="00256A17" w:rsidRPr="00F10575" w:rsidRDefault="00256A17" w:rsidP="00F10575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575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 – берутся за нос;</w:t>
      </w:r>
    </w:p>
    <w:p w:rsidR="00256A17" w:rsidRPr="00F10575" w:rsidRDefault="00256A17" w:rsidP="00F10575">
      <w:pPr>
        <w:numPr>
          <w:ilvl w:val="0"/>
          <w:numId w:val="8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575">
        <w:rPr>
          <w:rFonts w:ascii="Times New Roman" w:eastAsia="Times New Roman" w:hAnsi="Times New Roman" w:cs="Times New Roman"/>
          <w:color w:val="333333"/>
          <w:sz w:val="24"/>
          <w:szCs w:val="24"/>
        </w:rPr>
        <w:t>соль – берутся за правое ухо.</w:t>
      </w:r>
    </w:p>
    <w:p w:rsidR="00256A17" w:rsidRPr="00F10575" w:rsidRDefault="00256A17" w:rsidP="00F105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5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Результат игры:</w:t>
      </w:r>
    </w:p>
    <w:p w:rsidR="00256A17" w:rsidRPr="00F10575" w:rsidRDefault="00256A17" w:rsidP="00F105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0575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проходит весело и оживленно, быстро: и на основе “ассоциативных движений” достигается выучивание необходимых химических соединений, происходит слуховое во</w:t>
      </w:r>
      <w:r w:rsidRPr="00F10575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F10575">
        <w:rPr>
          <w:rFonts w:ascii="Times New Roman" w:eastAsia="Times New Roman" w:hAnsi="Times New Roman" w:cs="Times New Roman"/>
          <w:color w:val="333333"/>
          <w:sz w:val="24"/>
          <w:szCs w:val="24"/>
        </w:rPr>
        <w:t>приятие соответствующих формул.</w:t>
      </w:r>
    </w:p>
    <w:p w:rsidR="00D1658E" w:rsidRPr="00F10575" w:rsidRDefault="00D1658E" w:rsidP="00F105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243EA" w:rsidRPr="00F10575" w:rsidRDefault="00F243EA" w:rsidP="00F105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результативности.</w:t>
      </w:r>
    </w:p>
    <w:p w:rsidR="00F777B4" w:rsidRPr="00F10575" w:rsidRDefault="00F777B4" w:rsidP="00F105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 xml:space="preserve">Целенаправленная систематическая </w:t>
      </w:r>
      <w:proofErr w:type="gramStart"/>
      <w:r w:rsidRPr="00F10575">
        <w:rPr>
          <w:color w:val="000000"/>
        </w:rPr>
        <w:t>работа</w:t>
      </w:r>
      <w:proofErr w:type="gramEnd"/>
      <w:r w:rsidRPr="00F10575">
        <w:rPr>
          <w:color w:val="000000"/>
        </w:rPr>
        <w:t xml:space="preserve"> направленная на развитие познавател</w:t>
      </w:r>
      <w:r w:rsidRPr="00F10575">
        <w:rPr>
          <w:color w:val="000000"/>
        </w:rPr>
        <w:t>ь</w:t>
      </w:r>
      <w:r w:rsidRPr="00F10575">
        <w:rPr>
          <w:color w:val="000000"/>
        </w:rPr>
        <w:t>ной а</w:t>
      </w:r>
      <w:r w:rsidRPr="00F10575">
        <w:rPr>
          <w:color w:val="000000"/>
        </w:rPr>
        <w:t>к</w:t>
      </w:r>
      <w:r w:rsidRPr="00F10575">
        <w:rPr>
          <w:color w:val="000000"/>
        </w:rPr>
        <w:t>тивности учащихся на уроках дала положительные результаты:</w:t>
      </w:r>
    </w:p>
    <w:p w:rsidR="00F777B4" w:rsidRPr="00F10575" w:rsidRDefault="00F777B4" w:rsidP="00F105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повышение интереса к изучению биологии;</w:t>
      </w:r>
    </w:p>
    <w:p w:rsidR="00F777B4" w:rsidRPr="00F10575" w:rsidRDefault="00F777B4" w:rsidP="00F105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повышение эффективности управления познавательной деятельностью уч</w:t>
      </w:r>
      <w:r w:rsidRPr="00F10575">
        <w:rPr>
          <w:color w:val="000000"/>
        </w:rPr>
        <w:t>а</w:t>
      </w:r>
      <w:r w:rsidRPr="00F10575">
        <w:rPr>
          <w:color w:val="000000"/>
        </w:rPr>
        <w:t>щихся;</w:t>
      </w:r>
    </w:p>
    <w:p w:rsidR="00F777B4" w:rsidRPr="00F10575" w:rsidRDefault="00F777B4" w:rsidP="00F105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>повышение качества знаний по изучаемому предмету.</w:t>
      </w:r>
    </w:p>
    <w:p w:rsidR="00F777B4" w:rsidRPr="00F10575" w:rsidRDefault="00F777B4" w:rsidP="00F105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10575">
        <w:rPr>
          <w:color w:val="000000"/>
        </w:rPr>
        <w:t xml:space="preserve">О чем свидетельствуют стабильные результаты освоения образовательных программ </w:t>
      </w:r>
      <w:proofErr w:type="gramStart"/>
      <w:r w:rsidRPr="00F10575">
        <w:rPr>
          <w:color w:val="000000"/>
        </w:rPr>
        <w:t>об</w:t>
      </w:r>
      <w:r w:rsidRPr="00F10575">
        <w:rPr>
          <w:color w:val="000000"/>
        </w:rPr>
        <w:t>у</w:t>
      </w:r>
      <w:r w:rsidRPr="00F10575">
        <w:rPr>
          <w:color w:val="000000"/>
        </w:rPr>
        <w:t>чающимися</w:t>
      </w:r>
      <w:proofErr w:type="gramEnd"/>
      <w:r w:rsidRPr="00F10575">
        <w:rPr>
          <w:color w:val="000000"/>
        </w:rPr>
        <w:t>: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575">
        <w:rPr>
          <w:rFonts w:ascii="Times New Roman" w:hAnsi="Times New Roman" w:cs="Times New Roman"/>
          <w:b/>
          <w:sz w:val="24"/>
          <w:szCs w:val="24"/>
        </w:rPr>
        <w:t xml:space="preserve">Качество знаний обучающихся по итогам внутреннего мониторинга (школьный  уровень) </w:t>
      </w:r>
    </w:p>
    <w:tbl>
      <w:tblPr>
        <w:tblW w:w="0" w:type="auto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5"/>
        <w:gridCol w:w="1391"/>
        <w:gridCol w:w="1496"/>
        <w:gridCol w:w="1559"/>
        <w:gridCol w:w="1701"/>
        <w:gridCol w:w="1418"/>
        <w:gridCol w:w="1418"/>
      </w:tblGrid>
      <w:tr w:rsidR="00F777B4" w:rsidRPr="00F10575" w:rsidTr="00B65660">
        <w:trPr>
          <w:trHeight w:val="1104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2013-2014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F777B4" w:rsidRPr="00F10575" w:rsidTr="00B65660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77B4" w:rsidRPr="00F10575" w:rsidTr="00B6566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7B4" w:rsidRPr="00F10575" w:rsidTr="00B6566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7B4" w:rsidRPr="00F10575" w:rsidTr="00B6566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7B4" w:rsidRPr="00F10575" w:rsidTr="00B6566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777B4" w:rsidRPr="00F10575" w:rsidTr="00B6566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7B4" w:rsidRPr="00F10575" w:rsidTr="00B6566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7B4" w:rsidRPr="00F10575" w:rsidTr="00B6566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57,5</w:t>
            </w:r>
          </w:p>
        </w:tc>
      </w:tr>
    </w:tbl>
    <w:p w:rsidR="00F777B4" w:rsidRPr="00F10575" w:rsidRDefault="00F777B4" w:rsidP="00F1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212" w:rsidRPr="00F10575" w:rsidRDefault="00E55212" w:rsidP="00F1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6"/>
        <w:gridCol w:w="1186"/>
        <w:gridCol w:w="1815"/>
        <w:gridCol w:w="1633"/>
        <w:gridCol w:w="1701"/>
        <w:gridCol w:w="1396"/>
        <w:gridCol w:w="1396"/>
      </w:tblGrid>
      <w:tr w:rsidR="00F777B4" w:rsidRPr="00F10575" w:rsidTr="00B65660">
        <w:trPr>
          <w:trHeight w:val="15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F777B4" w:rsidRPr="00F10575" w:rsidTr="00B65660">
        <w:trPr>
          <w:gridAfter w:val="6"/>
          <w:wAfter w:w="9127" w:type="dxa"/>
          <w:trHeight w:val="276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B4" w:rsidRPr="00F10575" w:rsidTr="00B65660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777B4" w:rsidRPr="00F10575" w:rsidTr="00B65660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777B4" w:rsidRPr="00F10575" w:rsidTr="00B65660">
        <w:trPr>
          <w:trHeight w:val="150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777B4" w:rsidRPr="00F10575" w:rsidTr="00B65660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77,3</w:t>
            </w:r>
          </w:p>
        </w:tc>
      </w:tr>
    </w:tbl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10575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Pr="00F105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ачество знаний обучающихся по результатам итоговой аттестации в форме ЕГЭ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2124"/>
        <w:gridCol w:w="1643"/>
        <w:gridCol w:w="1510"/>
      </w:tblGrid>
      <w:tr w:rsidR="00F777B4" w:rsidRPr="00F10575" w:rsidTr="00B65660">
        <w:tc>
          <w:tcPr>
            <w:tcW w:w="229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212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643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Сдавало ч</w:t>
            </w: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ловек</w:t>
            </w:r>
          </w:p>
        </w:tc>
        <w:tc>
          <w:tcPr>
            <w:tcW w:w="1510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Средний балл</w:t>
            </w:r>
          </w:p>
        </w:tc>
      </w:tr>
      <w:tr w:rsidR="00F777B4" w:rsidRPr="00F10575" w:rsidTr="00B65660">
        <w:tc>
          <w:tcPr>
            <w:tcW w:w="2294" w:type="dxa"/>
            <w:vMerge w:val="restart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Биология </w:t>
            </w:r>
          </w:p>
        </w:tc>
        <w:tc>
          <w:tcPr>
            <w:tcW w:w="212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2013-2014</w:t>
            </w:r>
          </w:p>
        </w:tc>
        <w:tc>
          <w:tcPr>
            <w:tcW w:w="1643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43</w:t>
            </w:r>
          </w:p>
        </w:tc>
      </w:tr>
      <w:tr w:rsidR="00F777B4" w:rsidRPr="00F10575" w:rsidTr="00B65660">
        <w:tc>
          <w:tcPr>
            <w:tcW w:w="2294" w:type="dxa"/>
            <w:vMerge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2014-2015</w:t>
            </w:r>
          </w:p>
        </w:tc>
        <w:tc>
          <w:tcPr>
            <w:tcW w:w="1643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F777B4" w:rsidRPr="00F10575" w:rsidTr="00B65660">
        <w:tc>
          <w:tcPr>
            <w:tcW w:w="2294" w:type="dxa"/>
            <w:vMerge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2015-2016</w:t>
            </w:r>
          </w:p>
        </w:tc>
        <w:tc>
          <w:tcPr>
            <w:tcW w:w="1643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F777B4" w:rsidRPr="00F10575" w:rsidTr="00B65660">
        <w:tc>
          <w:tcPr>
            <w:tcW w:w="2294" w:type="dxa"/>
            <w:vMerge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2016-2017</w:t>
            </w:r>
          </w:p>
        </w:tc>
        <w:tc>
          <w:tcPr>
            <w:tcW w:w="1643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</w:tr>
    </w:tbl>
    <w:p w:rsidR="00F777B4" w:rsidRPr="00F10575" w:rsidRDefault="00F777B4" w:rsidP="00F105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10575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Pr="00F105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ачество знаний обучающихся по результатам итоговой аттестации в форме </w:t>
      </w:r>
      <w:r w:rsidRPr="00F105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2124"/>
        <w:gridCol w:w="1510"/>
      </w:tblGrid>
      <w:tr w:rsidR="00F777B4" w:rsidRPr="00F10575" w:rsidTr="00B65660">
        <w:tc>
          <w:tcPr>
            <w:tcW w:w="229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212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510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Средний балл</w:t>
            </w:r>
          </w:p>
        </w:tc>
      </w:tr>
      <w:tr w:rsidR="00F777B4" w:rsidRPr="00F10575" w:rsidTr="00B65660">
        <w:tc>
          <w:tcPr>
            <w:tcW w:w="2294" w:type="dxa"/>
            <w:vMerge w:val="restart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212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2013-2014</w:t>
            </w:r>
          </w:p>
        </w:tc>
        <w:tc>
          <w:tcPr>
            <w:tcW w:w="1510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</w:tr>
      <w:tr w:rsidR="00F777B4" w:rsidRPr="00F10575" w:rsidTr="00B65660">
        <w:tc>
          <w:tcPr>
            <w:tcW w:w="2294" w:type="dxa"/>
            <w:vMerge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2014-2015</w:t>
            </w:r>
          </w:p>
        </w:tc>
        <w:tc>
          <w:tcPr>
            <w:tcW w:w="1510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</w:t>
            </w:r>
          </w:p>
        </w:tc>
      </w:tr>
      <w:tr w:rsidR="00F777B4" w:rsidRPr="00F10575" w:rsidTr="00B65660">
        <w:tc>
          <w:tcPr>
            <w:tcW w:w="2294" w:type="dxa"/>
            <w:vMerge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2015-2016</w:t>
            </w:r>
          </w:p>
        </w:tc>
        <w:tc>
          <w:tcPr>
            <w:tcW w:w="1510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</w:tr>
      <w:tr w:rsidR="00F777B4" w:rsidRPr="00F10575" w:rsidTr="00B65660">
        <w:tc>
          <w:tcPr>
            <w:tcW w:w="2294" w:type="dxa"/>
            <w:vMerge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2016-2017</w:t>
            </w:r>
          </w:p>
        </w:tc>
        <w:tc>
          <w:tcPr>
            <w:tcW w:w="1510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</w:tr>
      <w:tr w:rsidR="00F777B4" w:rsidRPr="00F10575" w:rsidTr="00B65660">
        <w:tc>
          <w:tcPr>
            <w:tcW w:w="2294" w:type="dxa"/>
            <w:vMerge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2017-2018</w:t>
            </w:r>
          </w:p>
        </w:tc>
        <w:tc>
          <w:tcPr>
            <w:tcW w:w="1510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27,5</w:t>
            </w:r>
          </w:p>
        </w:tc>
      </w:tr>
      <w:tr w:rsidR="00F777B4" w:rsidRPr="00F10575" w:rsidTr="00B65660">
        <w:tc>
          <w:tcPr>
            <w:tcW w:w="229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Химия</w:t>
            </w:r>
          </w:p>
        </w:tc>
        <w:tc>
          <w:tcPr>
            <w:tcW w:w="2124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2017-2018</w:t>
            </w:r>
          </w:p>
        </w:tc>
        <w:tc>
          <w:tcPr>
            <w:tcW w:w="1510" w:type="dxa"/>
            <w:shd w:val="clear" w:color="auto" w:fill="auto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105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23,6</w:t>
            </w:r>
          </w:p>
        </w:tc>
      </w:tr>
    </w:tbl>
    <w:p w:rsidR="00E55212" w:rsidRPr="00F10575" w:rsidRDefault="00E55212" w:rsidP="00F10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0575">
        <w:rPr>
          <w:rFonts w:ascii="Times New Roman" w:hAnsi="Times New Roman" w:cs="Times New Roman"/>
          <w:b/>
          <w:sz w:val="24"/>
          <w:szCs w:val="24"/>
        </w:rPr>
        <w:t>Качество знаний обучающихся по итогам внешнего мониторинга (республиканский</w:t>
      </w:r>
      <w:proofErr w:type="gramEnd"/>
      <w:r w:rsidRPr="00F10575">
        <w:rPr>
          <w:rFonts w:ascii="Times New Roman" w:hAnsi="Times New Roman" w:cs="Times New Roman"/>
          <w:b/>
          <w:sz w:val="24"/>
          <w:szCs w:val="24"/>
        </w:rPr>
        <w:t xml:space="preserve">  уровень)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575">
        <w:rPr>
          <w:rFonts w:ascii="Times New Roman" w:hAnsi="Times New Roman" w:cs="Times New Roman"/>
          <w:b/>
          <w:i/>
          <w:sz w:val="24"/>
          <w:szCs w:val="24"/>
        </w:rPr>
        <w:t>Республиканский мониторинг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6"/>
        <w:gridCol w:w="1271"/>
        <w:gridCol w:w="1295"/>
        <w:gridCol w:w="1608"/>
        <w:gridCol w:w="1674"/>
        <w:gridCol w:w="1378"/>
      </w:tblGrid>
      <w:tr w:rsidR="00F777B4" w:rsidRPr="00F10575" w:rsidTr="00B65660">
        <w:trPr>
          <w:trHeight w:val="1104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F777B4" w:rsidRPr="00F10575" w:rsidTr="00B65660">
        <w:trPr>
          <w:trHeight w:val="15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77B4" w:rsidRPr="00F10575" w:rsidTr="00B65660">
        <w:trPr>
          <w:trHeight w:val="15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77B4" w:rsidRPr="00F10575" w:rsidTr="00B65660">
        <w:trPr>
          <w:trHeight w:val="15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777B4" w:rsidRPr="00F10575" w:rsidTr="00B65660">
        <w:trPr>
          <w:trHeight w:val="15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77B4" w:rsidRPr="00F10575" w:rsidTr="00B65660">
        <w:trPr>
          <w:trHeight w:val="15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77B4" w:rsidRPr="00F10575" w:rsidTr="00B65660">
        <w:trPr>
          <w:trHeight w:val="15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37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77B4" w:rsidRPr="00F10575" w:rsidTr="00B65660">
        <w:trPr>
          <w:trHeight w:val="15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777B4" w:rsidRPr="00F10575" w:rsidTr="00B65660">
        <w:trPr>
          <w:trHeight w:val="15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575">
        <w:rPr>
          <w:rFonts w:ascii="Times New Roman" w:hAnsi="Times New Roman" w:cs="Times New Roman"/>
          <w:b/>
          <w:sz w:val="24"/>
          <w:szCs w:val="24"/>
        </w:rPr>
        <w:t>Качество знаний обучающихся по итогам внешнего мониторинга (всероссийский  уровень).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0575">
        <w:rPr>
          <w:rFonts w:ascii="Times New Roman" w:hAnsi="Times New Roman" w:cs="Times New Roman"/>
          <w:b/>
          <w:i/>
          <w:iCs/>
          <w:sz w:val="24"/>
          <w:szCs w:val="24"/>
        </w:rPr>
        <w:t>Всероссийские проверочные работы (ВПР)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0575">
        <w:rPr>
          <w:rFonts w:ascii="Times New Roman" w:hAnsi="Times New Roman" w:cs="Times New Roman"/>
          <w:b/>
          <w:i/>
          <w:iCs/>
          <w:sz w:val="24"/>
          <w:szCs w:val="24"/>
        </w:rPr>
        <w:t>(максимальный первичный балл-22)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822"/>
        <w:gridCol w:w="2017"/>
        <w:gridCol w:w="2017"/>
      </w:tblGrid>
      <w:tr w:rsidR="00F777B4" w:rsidRPr="00F10575" w:rsidTr="00B65660">
        <w:trPr>
          <w:trHeight w:val="1104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F777B4" w:rsidRPr="00F10575" w:rsidTr="00B65660">
        <w:trPr>
          <w:trHeight w:val="15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sz w:val="24"/>
                <w:szCs w:val="24"/>
              </w:rPr>
              <w:t>минимальный-14,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sz w:val="24"/>
                <w:szCs w:val="24"/>
              </w:rPr>
              <w:t>максимальный-20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sz w:val="24"/>
                <w:szCs w:val="24"/>
              </w:rPr>
              <w:t xml:space="preserve">средний- </w:t>
            </w: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sz w:val="24"/>
                <w:szCs w:val="24"/>
              </w:rPr>
              <w:t>Средний бал – 3,5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sz w:val="24"/>
                <w:szCs w:val="24"/>
              </w:rPr>
              <w:t>Качество знаний – 52 %</w:t>
            </w:r>
          </w:p>
        </w:tc>
      </w:tr>
    </w:tbl>
    <w:p w:rsidR="00F777B4" w:rsidRPr="00F10575" w:rsidRDefault="00F777B4" w:rsidP="00F105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55212" w:rsidRPr="00F10575" w:rsidRDefault="00E55212" w:rsidP="00F105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55212" w:rsidRPr="00F10575" w:rsidRDefault="00E55212" w:rsidP="00F105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55212" w:rsidRPr="00F10575" w:rsidRDefault="00E55212" w:rsidP="00F105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55212" w:rsidRPr="00F10575" w:rsidRDefault="00E55212" w:rsidP="00F105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057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</w:t>
      </w:r>
      <w:r w:rsidRPr="00F105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частия </w:t>
      </w:r>
      <w:proofErr w:type="gramStart"/>
      <w:r w:rsidRPr="00F10575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Pr="00F105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во Всероссийской предметной олимпиаде: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777B4" w:rsidRPr="00F10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5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2013-2014 гг.:                                                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057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Муниципальный уровень:                             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>Участие-</w:t>
      </w: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ab/>
        <w:t xml:space="preserve">                                                    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Победы и призовые места-   2                      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spellStart"/>
      <w:r w:rsidRPr="00F10575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>Республиканскиий</w:t>
      </w:r>
      <w:proofErr w:type="spellEnd"/>
      <w:r w:rsidRPr="00F1057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уровень:                         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Участие  -                                                    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Победы и призовые места                           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5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2014-2015 гг.:                                               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1057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Муниципальный уровень:                            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>Участие-</w:t>
      </w: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ab/>
        <w:t xml:space="preserve">                                                   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Победы и призовые места-  2                     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1057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Республиканский уровень                             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>Участие - 1</w:t>
      </w: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ab/>
        <w:t xml:space="preserve">                                                   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Победы и призовые места                             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575">
        <w:rPr>
          <w:rFonts w:ascii="Times New Roman" w:hAnsi="Times New Roman" w:cs="Times New Roman"/>
          <w:b/>
          <w:sz w:val="24"/>
          <w:szCs w:val="24"/>
        </w:rPr>
        <w:t>2015-2016 гг.: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10575">
        <w:rPr>
          <w:rFonts w:ascii="Times New Roman" w:hAnsi="Times New Roman" w:cs="Times New Roman"/>
          <w:i/>
          <w:iCs/>
          <w:color w:val="FF0000"/>
          <w:sz w:val="24"/>
          <w:szCs w:val="24"/>
        </w:rPr>
        <w:t>Муниципальный уровень: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>Участие- 4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>Победы и призовые места- 2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spellStart"/>
      <w:r w:rsidRPr="00F10575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Республиканскиий</w:t>
      </w:r>
      <w:proofErr w:type="spellEnd"/>
      <w:r w:rsidRPr="00F1057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уровень: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>Участие - 1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>Победы и призовые места</w:t>
      </w:r>
    </w:p>
    <w:p w:rsidR="00F777B4" w:rsidRPr="00F10575" w:rsidRDefault="00F777B4" w:rsidP="00F105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057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777B4" w:rsidRPr="00F10575" w:rsidRDefault="00F777B4" w:rsidP="00F105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575">
        <w:rPr>
          <w:rFonts w:ascii="Times New Roman" w:hAnsi="Times New Roman" w:cs="Times New Roman"/>
          <w:sz w:val="24"/>
          <w:szCs w:val="24"/>
        </w:rPr>
        <w:t xml:space="preserve">  </w:t>
      </w:r>
      <w:r w:rsidRPr="00F10575">
        <w:rPr>
          <w:rFonts w:ascii="Times New Roman" w:hAnsi="Times New Roman" w:cs="Times New Roman"/>
          <w:b/>
          <w:sz w:val="24"/>
          <w:szCs w:val="24"/>
        </w:rPr>
        <w:t>2016-2017 гг.: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10575">
        <w:rPr>
          <w:rFonts w:ascii="Times New Roman" w:hAnsi="Times New Roman" w:cs="Times New Roman"/>
          <w:i/>
          <w:iCs/>
          <w:color w:val="FF0000"/>
          <w:sz w:val="24"/>
          <w:szCs w:val="24"/>
        </w:rPr>
        <w:t>Муниципальный уровень: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>Участие- 6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>Победы и призовые места- 3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spellStart"/>
      <w:r w:rsidRPr="00F10575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Республиканскиий</w:t>
      </w:r>
      <w:proofErr w:type="spellEnd"/>
      <w:r w:rsidRPr="00F1057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уровень: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>Участие - 2</w:t>
      </w:r>
    </w:p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F10575">
        <w:rPr>
          <w:rFonts w:ascii="Times New Roman" w:hAnsi="Times New Roman" w:cs="Times New Roman"/>
          <w:iCs/>
          <w:color w:val="002060"/>
          <w:sz w:val="24"/>
          <w:szCs w:val="24"/>
        </w:rPr>
        <w:t>Победы и призовые места</w:t>
      </w:r>
    </w:p>
    <w:p w:rsidR="00F777B4" w:rsidRPr="00F10575" w:rsidRDefault="00F777B4" w:rsidP="00F105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F777B4" w:rsidRPr="00F10575" w:rsidSect="00DF12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77B4" w:rsidRPr="00F10575" w:rsidRDefault="00F777B4" w:rsidP="00F105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77B4" w:rsidRPr="00F10575" w:rsidRDefault="00F777B4" w:rsidP="00F105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0575">
        <w:rPr>
          <w:rFonts w:ascii="Times New Roman" w:hAnsi="Times New Roman" w:cs="Times New Roman"/>
          <w:sz w:val="24"/>
          <w:szCs w:val="24"/>
        </w:rPr>
        <w:t>Данные подтверждается списками с указанием года, уровня олимпиады.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2867"/>
        <w:gridCol w:w="3973"/>
        <w:gridCol w:w="1462"/>
      </w:tblGrid>
      <w:tr w:rsidR="00F777B4" w:rsidRPr="00F10575" w:rsidTr="00B65660">
        <w:trPr>
          <w:trHeight w:val="261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Пивкина Елена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призёр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2013-2014г.</w:t>
            </w:r>
          </w:p>
        </w:tc>
      </w:tr>
      <w:tr w:rsidR="00F777B4" w:rsidRPr="00F10575" w:rsidTr="00B65660">
        <w:trPr>
          <w:trHeight w:val="315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Пивкин</w:t>
            </w:r>
            <w:proofErr w:type="spell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победитель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2013-2014г</w:t>
            </w:r>
          </w:p>
        </w:tc>
      </w:tr>
      <w:tr w:rsidR="00F777B4" w:rsidRPr="00F10575" w:rsidTr="00B65660">
        <w:trPr>
          <w:trHeight w:val="28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Качанова Кристина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победитель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2014-2015г.</w:t>
            </w:r>
          </w:p>
        </w:tc>
      </w:tr>
      <w:tr w:rsidR="00F777B4" w:rsidRPr="00F10575" w:rsidTr="00B65660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Юлин Иван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призёр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2014-2015г.</w:t>
            </w:r>
          </w:p>
        </w:tc>
      </w:tr>
      <w:tr w:rsidR="00F777B4" w:rsidRPr="00F10575" w:rsidTr="00B65660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Качанова Кристина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Сатарова Нина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призёр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2015-2016г.</w:t>
            </w:r>
          </w:p>
        </w:tc>
      </w:tr>
      <w:tr w:rsidR="00F777B4" w:rsidRPr="00F10575" w:rsidTr="00B65660">
        <w:trPr>
          <w:trHeight w:val="23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Юлин Иван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победитель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2015-2016г.</w:t>
            </w:r>
          </w:p>
        </w:tc>
      </w:tr>
      <w:tr w:rsidR="00F777B4" w:rsidRPr="00F10575" w:rsidTr="00B65660">
        <w:trPr>
          <w:trHeight w:val="23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Уткина Екатерина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2015-2016г.</w:t>
            </w:r>
          </w:p>
        </w:tc>
      </w:tr>
      <w:tr w:rsidR="00F777B4" w:rsidRPr="00F10575" w:rsidTr="00B65660">
        <w:trPr>
          <w:trHeight w:val="546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Качанова Кристина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победитель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2016-2017г.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B4" w:rsidRPr="00F10575" w:rsidTr="00B65660">
        <w:trPr>
          <w:trHeight w:val="585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Пивкина Юлия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призёр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2016-2017г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B4" w:rsidRPr="00F10575" w:rsidTr="00B65660">
        <w:trPr>
          <w:trHeight w:val="780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Уткина Екатерина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Сатарова Нина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Кержаев</w:t>
            </w:r>
            <w:proofErr w:type="spell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2016-2017г</w:t>
            </w:r>
          </w:p>
        </w:tc>
      </w:tr>
      <w:tr w:rsidR="00F777B4" w:rsidRPr="00F10575" w:rsidTr="00B65660">
        <w:trPr>
          <w:trHeight w:val="1095"/>
        </w:trPr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Пивкина Ирина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Сумина Диана 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Тремаскина</w:t>
            </w:r>
            <w:proofErr w:type="spell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Чалдышкина</w:t>
            </w:r>
            <w:proofErr w:type="spell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муниципальный, призер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, участие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575">
              <w:rPr>
                <w:rFonts w:ascii="Times New Roman" w:hAnsi="Times New Roman" w:cs="Times New Roman"/>
                <w:b/>
                <w:sz w:val="24"/>
                <w:szCs w:val="24"/>
              </w:rPr>
              <w:t>2016-2017г.</w:t>
            </w:r>
          </w:p>
          <w:p w:rsidR="00F777B4" w:rsidRPr="00F10575" w:rsidRDefault="00F777B4" w:rsidP="00F10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7B4" w:rsidRPr="00F10575" w:rsidRDefault="00F777B4" w:rsidP="00F10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212" w:rsidRPr="00F10575" w:rsidRDefault="00E55212" w:rsidP="00F10575">
      <w:pPr>
        <w:pStyle w:val="a8"/>
        <w:jc w:val="both"/>
        <w:rPr>
          <w:iCs/>
        </w:rPr>
      </w:pPr>
      <w:r w:rsidRPr="00F10575">
        <w:rPr>
          <w:iCs/>
        </w:rPr>
        <w:t xml:space="preserve">Позитивные результаты внеурочной деятельности </w:t>
      </w:r>
      <w:proofErr w:type="gramStart"/>
      <w:r w:rsidRPr="00F10575">
        <w:rPr>
          <w:iCs/>
        </w:rPr>
        <w:t>обучающихся</w:t>
      </w:r>
      <w:proofErr w:type="gramEnd"/>
      <w:r w:rsidRPr="00F10575">
        <w:rPr>
          <w:iCs/>
        </w:rPr>
        <w:t xml:space="preserve"> по учебным предм</w:t>
      </w:r>
      <w:r w:rsidRPr="00F10575">
        <w:rPr>
          <w:iCs/>
        </w:rPr>
        <w:t>е</w:t>
      </w:r>
      <w:r w:rsidRPr="00F10575">
        <w:rPr>
          <w:iCs/>
        </w:rPr>
        <w:t>там составляют:</w:t>
      </w:r>
    </w:p>
    <w:p w:rsidR="00E55212" w:rsidRPr="00F10575" w:rsidRDefault="00E55212" w:rsidP="00F10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75">
        <w:rPr>
          <w:rFonts w:ascii="Times New Roman" w:hAnsi="Times New Roman" w:cs="Times New Roman"/>
          <w:b/>
          <w:sz w:val="24"/>
          <w:szCs w:val="24"/>
        </w:rPr>
        <w:t>В 2013-2014 гг.:</w:t>
      </w:r>
    </w:p>
    <w:p w:rsidR="00E55212" w:rsidRPr="00F10575" w:rsidRDefault="00E55212" w:rsidP="00F10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575">
        <w:rPr>
          <w:rFonts w:ascii="Times New Roman" w:hAnsi="Times New Roman" w:cs="Times New Roman"/>
          <w:b/>
          <w:sz w:val="24"/>
          <w:szCs w:val="24"/>
        </w:rPr>
        <w:t xml:space="preserve">Республиканский уровень: </w:t>
      </w:r>
    </w:p>
    <w:p w:rsidR="00E55212" w:rsidRPr="00F10575" w:rsidRDefault="00E55212" w:rsidP="00F10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575">
        <w:rPr>
          <w:rFonts w:ascii="Times New Roman" w:hAnsi="Times New Roman" w:cs="Times New Roman"/>
          <w:b/>
          <w:sz w:val="24"/>
          <w:szCs w:val="24"/>
        </w:rPr>
        <w:t>Участие – 1.</w:t>
      </w:r>
    </w:p>
    <w:p w:rsidR="00E55212" w:rsidRPr="00F10575" w:rsidRDefault="00E55212" w:rsidP="00F105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75">
        <w:rPr>
          <w:rFonts w:ascii="Times New Roman" w:hAnsi="Times New Roman" w:cs="Times New Roman"/>
          <w:sz w:val="24"/>
          <w:szCs w:val="24"/>
        </w:rPr>
        <w:t xml:space="preserve">Адам Диана – 7 </w:t>
      </w:r>
      <w:proofErr w:type="spellStart"/>
      <w:r w:rsidRPr="00F105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0575">
        <w:rPr>
          <w:rFonts w:ascii="Times New Roman" w:hAnsi="Times New Roman" w:cs="Times New Roman"/>
          <w:sz w:val="24"/>
          <w:szCs w:val="24"/>
        </w:rPr>
        <w:t>. – участие в республиканской орнитологической акции «Наши з</w:t>
      </w:r>
      <w:r w:rsidRPr="00F10575">
        <w:rPr>
          <w:rFonts w:ascii="Times New Roman" w:hAnsi="Times New Roman" w:cs="Times New Roman"/>
          <w:sz w:val="24"/>
          <w:szCs w:val="24"/>
        </w:rPr>
        <w:t>и</w:t>
      </w:r>
      <w:r w:rsidRPr="00F10575">
        <w:rPr>
          <w:rFonts w:ascii="Times New Roman" w:hAnsi="Times New Roman" w:cs="Times New Roman"/>
          <w:sz w:val="24"/>
          <w:szCs w:val="24"/>
        </w:rPr>
        <w:t>мующие птицы»</w:t>
      </w:r>
    </w:p>
    <w:p w:rsidR="00E55212" w:rsidRPr="00F10575" w:rsidRDefault="00F10575" w:rsidP="00F10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55212" w:rsidRPr="00F10575">
        <w:rPr>
          <w:rFonts w:ascii="Times New Roman" w:hAnsi="Times New Roman" w:cs="Times New Roman"/>
          <w:b/>
          <w:sz w:val="24"/>
          <w:szCs w:val="24"/>
        </w:rPr>
        <w:t>2015-2016 гг.:</w:t>
      </w:r>
    </w:p>
    <w:p w:rsidR="00E55212" w:rsidRPr="00F10575" w:rsidRDefault="00E55212" w:rsidP="00F1057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575">
        <w:rPr>
          <w:rFonts w:ascii="Times New Roman" w:hAnsi="Times New Roman" w:cs="Times New Roman"/>
          <w:b/>
          <w:sz w:val="24"/>
          <w:szCs w:val="24"/>
        </w:rPr>
        <w:t xml:space="preserve">Российский уровень: </w:t>
      </w:r>
    </w:p>
    <w:p w:rsidR="00E55212" w:rsidRPr="00F10575" w:rsidRDefault="00E55212" w:rsidP="00F1057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575">
        <w:rPr>
          <w:rFonts w:ascii="Times New Roman" w:hAnsi="Times New Roman" w:cs="Times New Roman"/>
          <w:b/>
          <w:sz w:val="24"/>
          <w:szCs w:val="24"/>
        </w:rPr>
        <w:t>Диплом участия  + диплом поощрения жюри.</w:t>
      </w:r>
    </w:p>
    <w:p w:rsidR="00E55212" w:rsidRPr="00F10575" w:rsidRDefault="00E55212" w:rsidP="00F10575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0575">
        <w:rPr>
          <w:rFonts w:ascii="Times New Roman" w:hAnsi="Times New Roman" w:cs="Times New Roman"/>
          <w:sz w:val="24"/>
          <w:szCs w:val="24"/>
        </w:rPr>
        <w:t xml:space="preserve">Качанова Кристина -9 </w:t>
      </w:r>
      <w:proofErr w:type="spellStart"/>
      <w:r w:rsidRPr="00F105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0575">
        <w:rPr>
          <w:rFonts w:ascii="Times New Roman" w:hAnsi="Times New Roman" w:cs="Times New Roman"/>
          <w:sz w:val="24"/>
          <w:szCs w:val="24"/>
        </w:rPr>
        <w:t>. – участник VII Всероссийской научно-практической конф</w:t>
      </w:r>
      <w:r w:rsidRPr="00F10575">
        <w:rPr>
          <w:rFonts w:ascii="Times New Roman" w:hAnsi="Times New Roman" w:cs="Times New Roman"/>
          <w:sz w:val="24"/>
          <w:szCs w:val="24"/>
        </w:rPr>
        <w:t>е</w:t>
      </w:r>
      <w:r w:rsidRPr="00F10575">
        <w:rPr>
          <w:rFonts w:ascii="Times New Roman" w:hAnsi="Times New Roman" w:cs="Times New Roman"/>
          <w:sz w:val="24"/>
          <w:szCs w:val="24"/>
        </w:rPr>
        <w:t xml:space="preserve">ренции учащихся «Живая культура: традиции и современность». </w:t>
      </w:r>
    </w:p>
    <w:p w:rsidR="00E55212" w:rsidRPr="00F10575" w:rsidRDefault="00E55212" w:rsidP="00F1057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0575">
        <w:rPr>
          <w:rFonts w:ascii="Times New Roman" w:hAnsi="Times New Roman" w:cs="Times New Roman"/>
          <w:b/>
          <w:iCs/>
          <w:sz w:val="24"/>
          <w:szCs w:val="24"/>
        </w:rPr>
        <w:t>Победитель – 1.</w:t>
      </w:r>
    </w:p>
    <w:p w:rsidR="00E55212" w:rsidRPr="00F10575" w:rsidRDefault="00E55212" w:rsidP="00F10575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0575">
        <w:rPr>
          <w:rFonts w:ascii="Times New Roman" w:hAnsi="Times New Roman" w:cs="Times New Roman"/>
          <w:iCs/>
          <w:sz w:val="24"/>
          <w:szCs w:val="24"/>
        </w:rPr>
        <w:t xml:space="preserve">Видясов Евгений – 11 </w:t>
      </w:r>
      <w:proofErr w:type="spellStart"/>
      <w:r w:rsidRPr="00F10575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F10575">
        <w:rPr>
          <w:rFonts w:ascii="Times New Roman" w:hAnsi="Times New Roman" w:cs="Times New Roman"/>
          <w:iCs/>
          <w:sz w:val="24"/>
          <w:szCs w:val="24"/>
        </w:rPr>
        <w:t>. Сертификат победителя игры  «В диких условиях».</w:t>
      </w:r>
    </w:p>
    <w:p w:rsidR="00F777B4" w:rsidRPr="00F10575" w:rsidRDefault="00F777B4" w:rsidP="00F10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798" w:rsidRPr="00F10575" w:rsidRDefault="007B4798" w:rsidP="00F1057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F10575">
        <w:rPr>
          <w:b/>
          <w:bCs/>
        </w:rPr>
        <w:t>Трудности и проблемы при использовании данного опыта</w:t>
      </w:r>
    </w:p>
    <w:p w:rsidR="00E55212" w:rsidRPr="00F10575" w:rsidRDefault="00E55212" w:rsidP="00F105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575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F1057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10575">
        <w:rPr>
          <w:rFonts w:ascii="Times New Roman" w:hAnsi="Times New Roman" w:cs="Times New Roman"/>
          <w:color w:val="000000"/>
          <w:sz w:val="24"/>
          <w:szCs w:val="24"/>
        </w:rPr>
        <w:t xml:space="preserve"> чтобы организовать образовательный процесс на основе развития познавательной деятельности, необходимо иметь в наличии достаточное количество учебного времени. Н</w:t>
      </w:r>
      <w:r w:rsidRPr="00F105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0575">
        <w:rPr>
          <w:rFonts w:ascii="Times New Roman" w:hAnsi="Times New Roman" w:cs="Times New Roman"/>
          <w:color w:val="000000"/>
          <w:sz w:val="24"/>
          <w:szCs w:val="24"/>
        </w:rPr>
        <w:t>пример, в курсе биологии за 7 класс отведен только 1 час в неделю. За такое время трудно организовать на уроках ситуации поиска информации и при этом успеть рассмотреть весь учебный материал, запланирова</w:t>
      </w:r>
      <w:r w:rsidRPr="00F1057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10575">
        <w:rPr>
          <w:rFonts w:ascii="Times New Roman" w:hAnsi="Times New Roman" w:cs="Times New Roman"/>
          <w:color w:val="000000"/>
          <w:sz w:val="24"/>
          <w:szCs w:val="24"/>
        </w:rPr>
        <w:t>ный на занятии по программе. Также мало часов отводится на изучение химии и биологии в старших классах. В современных условиях работы ощущ</w:t>
      </w:r>
      <w:r w:rsidRPr="00F1057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0575">
        <w:rPr>
          <w:rFonts w:ascii="Times New Roman" w:hAnsi="Times New Roman" w:cs="Times New Roman"/>
          <w:color w:val="000000"/>
          <w:sz w:val="24"/>
          <w:szCs w:val="24"/>
        </w:rPr>
        <w:t>ется недостаточная оснащённость школы компьют</w:t>
      </w:r>
      <w:r w:rsidRPr="00F1057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0575">
        <w:rPr>
          <w:rFonts w:ascii="Times New Roman" w:hAnsi="Times New Roman" w:cs="Times New Roman"/>
          <w:color w:val="000000"/>
          <w:sz w:val="24"/>
          <w:szCs w:val="24"/>
        </w:rPr>
        <w:t>рами. Отсутствуют автоматизированные места учителя и учащихся. Устаревшее оборудование и н</w:t>
      </w:r>
      <w:r w:rsidRPr="00F1057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0575">
        <w:rPr>
          <w:rFonts w:ascii="Times New Roman" w:hAnsi="Times New Roman" w:cs="Times New Roman"/>
          <w:color w:val="000000"/>
          <w:sz w:val="24"/>
          <w:szCs w:val="24"/>
        </w:rPr>
        <w:t>достаточное количество реактивов также создают трудности использования современных технол</w:t>
      </w:r>
      <w:r w:rsidRPr="00F1057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0575">
        <w:rPr>
          <w:rFonts w:ascii="Times New Roman" w:hAnsi="Times New Roman" w:cs="Times New Roman"/>
          <w:color w:val="000000"/>
          <w:sz w:val="24"/>
          <w:szCs w:val="24"/>
        </w:rPr>
        <w:t>гий. </w:t>
      </w:r>
    </w:p>
    <w:p w:rsidR="00A11D25" w:rsidRPr="00F10575" w:rsidRDefault="00A11D25" w:rsidP="00F10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75">
        <w:rPr>
          <w:rFonts w:ascii="Times New Roman" w:hAnsi="Times New Roman" w:cs="Times New Roman"/>
          <w:b/>
          <w:sz w:val="24"/>
          <w:szCs w:val="24"/>
        </w:rPr>
        <w:t>Адресные рекомендации по использованию опыта</w:t>
      </w:r>
    </w:p>
    <w:p w:rsidR="00A11D25" w:rsidRPr="00F10575" w:rsidRDefault="00F10575" w:rsidP="00F10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75">
        <w:rPr>
          <w:rFonts w:ascii="Times New Roman" w:hAnsi="Times New Roman" w:cs="Times New Roman"/>
          <w:sz w:val="24"/>
          <w:szCs w:val="24"/>
        </w:rPr>
        <w:t xml:space="preserve">- Выступление на </w:t>
      </w:r>
      <w:r w:rsidR="00A11D25" w:rsidRPr="00F10575">
        <w:rPr>
          <w:rFonts w:ascii="Times New Roman" w:hAnsi="Times New Roman" w:cs="Times New Roman"/>
          <w:sz w:val="24"/>
          <w:szCs w:val="24"/>
        </w:rPr>
        <w:t>методических объедин</w:t>
      </w:r>
      <w:r w:rsidRPr="00F10575">
        <w:rPr>
          <w:rFonts w:ascii="Times New Roman" w:hAnsi="Times New Roman" w:cs="Times New Roman"/>
          <w:sz w:val="24"/>
          <w:szCs w:val="24"/>
        </w:rPr>
        <w:t>ениях учителей химии и биологии</w:t>
      </w:r>
      <w:r w:rsidR="00A11D25" w:rsidRPr="00F10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D25" w:rsidRPr="00F10575" w:rsidRDefault="00F10575" w:rsidP="00F1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575">
        <w:rPr>
          <w:rFonts w:ascii="Times New Roman" w:hAnsi="Times New Roman" w:cs="Times New Roman"/>
          <w:sz w:val="24"/>
          <w:szCs w:val="24"/>
        </w:rPr>
        <w:t xml:space="preserve">- публикации </w:t>
      </w:r>
      <w:proofErr w:type="gramStart"/>
      <w:r w:rsidRPr="00F105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0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575" w:rsidRPr="00F10575" w:rsidRDefault="00F10575" w:rsidP="00F1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Личном </w:t>
      </w:r>
      <w:proofErr w:type="gramStart"/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сайте</w:t>
      </w:r>
      <w:proofErr w:type="gramEnd"/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https</w:t>
      </w:r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://</w:t>
      </w:r>
      <w:proofErr w:type="spellStart"/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multiurok</w:t>
      </w:r>
      <w:proofErr w:type="spellEnd"/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krasnova</w:t>
      </w:r>
      <w:proofErr w:type="spellEnd"/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</w:t>
      </w:r>
    </w:p>
    <w:p w:rsidR="00B2790F" w:rsidRPr="00F10575" w:rsidRDefault="00F10575" w:rsidP="00F10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Сайт школы: </w:t>
      </w:r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http</w:t>
      </w:r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://</w:t>
      </w:r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sc</w:t>
      </w:r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proofErr w:type="spellStart"/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ruz</w:t>
      </w:r>
      <w:proofErr w:type="spellEnd"/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schoolrm</w:t>
      </w:r>
      <w:proofErr w:type="spellEnd"/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  <w:r w:rsidRPr="00F10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sectPr w:rsidR="00B2790F" w:rsidRPr="00F10575" w:rsidSect="003D3C0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3in;height:3in" o:bullet="t"/>
    </w:pict>
  </w:numPicBullet>
  <w:numPicBullet w:numPicBulletId="1">
    <w:pict>
      <v:shape id="_x0000_i1126" type="#_x0000_t75" style="width:3in;height:3in" o:bullet="t"/>
    </w:pict>
  </w:numPicBullet>
  <w:numPicBullet w:numPicBulletId="2">
    <w:pict>
      <v:shape id="_x0000_i1127" type="#_x0000_t75" style="width:3in;height:3in" o:bullet="t"/>
    </w:pict>
  </w:numPicBullet>
  <w:abstractNum w:abstractNumId="0">
    <w:nsid w:val="2239134A"/>
    <w:multiLevelType w:val="multilevel"/>
    <w:tmpl w:val="1958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73629"/>
    <w:multiLevelType w:val="multilevel"/>
    <w:tmpl w:val="F176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160CF"/>
    <w:multiLevelType w:val="hybridMultilevel"/>
    <w:tmpl w:val="8974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121AE"/>
    <w:multiLevelType w:val="hybridMultilevel"/>
    <w:tmpl w:val="FA4E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5D93"/>
    <w:multiLevelType w:val="multilevel"/>
    <w:tmpl w:val="4DAA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C7F20"/>
    <w:multiLevelType w:val="multilevel"/>
    <w:tmpl w:val="6A60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54406"/>
    <w:multiLevelType w:val="multilevel"/>
    <w:tmpl w:val="B962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35AAF"/>
    <w:multiLevelType w:val="multilevel"/>
    <w:tmpl w:val="77BA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45F54"/>
    <w:multiLevelType w:val="hybridMultilevel"/>
    <w:tmpl w:val="E058531C"/>
    <w:lvl w:ilvl="0" w:tplc="DD3E112C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B14C46"/>
    <w:multiLevelType w:val="multilevel"/>
    <w:tmpl w:val="99A2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127EF"/>
    <w:multiLevelType w:val="hybridMultilevel"/>
    <w:tmpl w:val="8AC2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B496D"/>
    <w:multiLevelType w:val="multilevel"/>
    <w:tmpl w:val="42F8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20CB"/>
    <w:rsid w:val="00044FE7"/>
    <w:rsid w:val="00256A17"/>
    <w:rsid w:val="00291385"/>
    <w:rsid w:val="00291E28"/>
    <w:rsid w:val="00335BB9"/>
    <w:rsid w:val="0039354A"/>
    <w:rsid w:val="003B79ED"/>
    <w:rsid w:val="003D3C0B"/>
    <w:rsid w:val="0047323A"/>
    <w:rsid w:val="00523CBF"/>
    <w:rsid w:val="00584CC4"/>
    <w:rsid w:val="005920CB"/>
    <w:rsid w:val="006771A2"/>
    <w:rsid w:val="007B4798"/>
    <w:rsid w:val="008C0DBA"/>
    <w:rsid w:val="009B0279"/>
    <w:rsid w:val="00A03338"/>
    <w:rsid w:val="00A11D25"/>
    <w:rsid w:val="00A43AF4"/>
    <w:rsid w:val="00AC3305"/>
    <w:rsid w:val="00AD289B"/>
    <w:rsid w:val="00B2790F"/>
    <w:rsid w:val="00B33808"/>
    <w:rsid w:val="00BC7550"/>
    <w:rsid w:val="00C95B53"/>
    <w:rsid w:val="00CA3790"/>
    <w:rsid w:val="00D1658E"/>
    <w:rsid w:val="00D35D49"/>
    <w:rsid w:val="00D42394"/>
    <w:rsid w:val="00DA6BFF"/>
    <w:rsid w:val="00E55212"/>
    <w:rsid w:val="00E667AE"/>
    <w:rsid w:val="00F00236"/>
    <w:rsid w:val="00F10575"/>
    <w:rsid w:val="00F243EA"/>
    <w:rsid w:val="00F777B4"/>
    <w:rsid w:val="00FA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33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A03338"/>
    <w:pPr>
      <w:autoSpaceDE w:val="0"/>
      <w:autoSpaceDN w:val="0"/>
      <w:spacing w:after="0" w:line="240" w:lineRule="auto"/>
      <w:ind w:right="7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033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B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165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A1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552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55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on.org/kursovoj-proekt-razvitie-tvorcheskih-sposobnostej-uchashihsya.html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dogmon.org/modifikaciya-ryada-konstruktov-koncepcii-ustojchivogo-razvitiy.html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gmon.org/ocenka-individualeno-psihologicheskih-osobennostej-cheloveka-p.html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dogmon.org/kursovoj-proekt-razvitie-tvorcheskih-sposobnostej-uchashihsy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gmon.org/professiogramma-vospitatelya-detskogo-sada-sostavite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gmon.org/motivaciya-uchebnoj-deyatelenosti-13-motivaciya-uchebnoj-deyat.html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пк</cp:lastModifiedBy>
  <cp:revision>25</cp:revision>
  <dcterms:created xsi:type="dcterms:W3CDTF">2016-12-11T06:04:00Z</dcterms:created>
  <dcterms:modified xsi:type="dcterms:W3CDTF">2018-12-18T16:57:00Z</dcterms:modified>
</cp:coreProperties>
</file>