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A9" w:rsidRPr="004F5DA9" w:rsidRDefault="004F5DA9" w:rsidP="004F5DA9">
      <w:pPr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2750F5">
        <w:rPr>
          <w:i/>
          <w:sz w:val="28"/>
          <w:szCs w:val="28"/>
          <w:u w:val="single"/>
        </w:rPr>
        <w:t>Тема: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4F5DA9">
        <w:rPr>
          <w:sz w:val="28"/>
          <w:szCs w:val="28"/>
          <w:shd w:val="clear" w:color="auto" w:fill="FFFFFF"/>
        </w:rPr>
        <w:t xml:space="preserve">«Организация самостоятельной работы пианиста с помощью </w:t>
      </w:r>
      <w:r w:rsidRPr="004F5DA9">
        <w:rPr>
          <w:sz w:val="28"/>
          <w:szCs w:val="28"/>
          <w:shd w:val="clear" w:color="auto" w:fill="FFFFFF"/>
        </w:rPr>
        <w:t>функциональных возможностей электронных клавишных инструментов</w:t>
      </w:r>
      <w:r w:rsidRPr="004F5DA9">
        <w:rPr>
          <w:sz w:val="28"/>
          <w:szCs w:val="28"/>
          <w:shd w:val="clear" w:color="auto" w:fill="FFFFFF"/>
        </w:rPr>
        <w:t>».</w:t>
      </w:r>
    </w:p>
    <w:p w:rsidR="006E56C2" w:rsidRPr="003E4ED9" w:rsidRDefault="004F5DA9" w:rsidP="006E56C2">
      <w:pPr>
        <w:spacing w:line="360" w:lineRule="auto"/>
        <w:ind w:firstLine="709"/>
        <w:jc w:val="both"/>
        <w:rPr>
          <w:sz w:val="28"/>
          <w:szCs w:val="28"/>
        </w:rPr>
      </w:pPr>
      <w:r w:rsidRPr="00BA030F">
        <w:rPr>
          <w:bCs/>
          <w:i/>
          <w:sz w:val="28"/>
          <w:szCs w:val="28"/>
          <w:u w:val="single"/>
        </w:rPr>
        <w:t>Актуальность</w:t>
      </w:r>
      <w:r w:rsidRPr="00E92CE5">
        <w:rPr>
          <w:rFonts w:ascii="Arial" w:hAnsi="Arial" w:cs="Arial"/>
          <w:bCs/>
          <w:i/>
          <w:u w:val="single"/>
        </w:rPr>
        <w:t xml:space="preserve"> </w:t>
      </w:r>
      <w:r w:rsidRPr="004F5DA9">
        <w:rPr>
          <w:bCs/>
          <w:i/>
          <w:sz w:val="28"/>
          <w:szCs w:val="28"/>
          <w:u w:val="single"/>
        </w:rPr>
        <w:t>и перспективность.</w:t>
      </w:r>
      <w:r>
        <w:rPr>
          <w:rFonts w:ascii="Arial" w:hAnsi="Arial" w:cs="Arial"/>
          <w:bCs/>
          <w:i/>
          <w:u w:val="single"/>
        </w:rPr>
        <w:t xml:space="preserve"> </w:t>
      </w:r>
      <w:r w:rsidR="006E56C2" w:rsidRPr="003E4ED9">
        <w:rPr>
          <w:sz w:val="28"/>
          <w:szCs w:val="28"/>
        </w:rPr>
        <w:t>В музыкальном образовании, особенно в последнее время, назрела необходимость больших перемен. Это вызвано и сохраняющими в наше время приоритет устаревшими консервативными методами обучения, и, конечно же, технологическим прорывом в области информационно-цифровых средств. Дети и сами преподаватели теряют интерес к уч</w:t>
      </w:r>
      <w:r w:rsidR="006E56C2">
        <w:rPr>
          <w:sz w:val="28"/>
          <w:szCs w:val="28"/>
        </w:rPr>
        <w:t>е</w:t>
      </w:r>
      <w:r w:rsidR="006E56C2" w:rsidRPr="003E4ED9">
        <w:rPr>
          <w:sz w:val="28"/>
          <w:szCs w:val="28"/>
        </w:rPr>
        <w:t xml:space="preserve">бе и обучению, </w:t>
      </w:r>
      <w:proofErr w:type="gramStart"/>
      <w:r w:rsidR="006E56C2" w:rsidRPr="003E4ED9">
        <w:rPr>
          <w:sz w:val="28"/>
          <w:szCs w:val="28"/>
        </w:rPr>
        <w:t>основанными</w:t>
      </w:r>
      <w:proofErr w:type="gramEnd"/>
      <w:r w:rsidR="006E56C2" w:rsidRPr="003E4ED9">
        <w:rPr>
          <w:sz w:val="28"/>
          <w:szCs w:val="28"/>
        </w:rPr>
        <w:t xml:space="preserve"> исключительно на традиционных методах обучения. </w:t>
      </w:r>
      <w:r w:rsidR="006E56C2" w:rsidRPr="00557273">
        <w:rPr>
          <w:sz w:val="28"/>
          <w:szCs w:val="28"/>
        </w:rPr>
        <w:t>Теперь педагогам музыкальной школ</w:t>
      </w:r>
      <w:r w:rsidR="006E56C2">
        <w:rPr>
          <w:sz w:val="28"/>
          <w:szCs w:val="28"/>
        </w:rPr>
        <w:t>ы для того</w:t>
      </w:r>
      <w:r w:rsidR="006E56C2" w:rsidRPr="00557273">
        <w:rPr>
          <w:sz w:val="28"/>
          <w:szCs w:val="28"/>
        </w:rPr>
        <w:t>, чтобы увлечь современного ученика, родившегося и выросшего в век компьютер</w:t>
      </w:r>
      <w:r w:rsidR="006E56C2">
        <w:rPr>
          <w:sz w:val="28"/>
          <w:szCs w:val="28"/>
        </w:rPr>
        <w:t>ов и гаджетов</w:t>
      </w:r>
      <w:r w:rsidR="006E56C2" w:rsidRPr="00557273">
        <w:rPr>
          <w:sz w:val="28"/>
          <w:szCs w:val="28"/>
        </w:rPr>
        <w:t>, не обойтись без знаний и умений по использованию самых современных технологий.</w:t>
      </w:r>
      <w:r w:rsidR="006E56C2">
        <w:rPr>
          <w:sz w:val="28"/>
          <w:szCs w:val="28"/>
        </w:rPr>
        <w:t xml:space="preserve"> </w:t>
      </w:r>
      <w:r w:rsidR="006E56C2" w:rsidRPr="003E4ED9">
        <w:rPr>
          <w:sz w:val="28"/>
          <w:szCs w:val="28"/>
        </w:rPr>
        <w:t xml:space="preserve">Нет сомнений в том, что музыкальная школа требует новых идей и подходов, позволяющих сделать обучение музыке современным, увлекательным, перспективным. </w:t>
      </w:r>
      <w:r w:rsidR="006E56C2">
        <w:rPr>
          <w:sz w:val="28"/>
          <w:szCs w:val="28"/>
        </w:rPr>
        <w:t>П</w:t>
      </w:r>
      <w:r w:rsidR="006E56C2" w:rsidRPr="003E4ED9">
        <w:rPr>
          <w:sz w:val="28"/>
          <w:szCs w:val="28"/>
        </w:rPr>
        <w:t>едагоги ДМШ и ДШИ понимают необходимость модернизации музыкального воспитания и активно ищут и находят эти пути.</w:t>
      </w:r>
    </w:p>
    <w:p w:rsidR="006E56C2" w:rsidRDefault="006E56C2" w:rsidP="006E56C2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312FC">
        <w:rPr>
          <w:color w:val="000000"/>
          <w:sz w:val="28"/>
          <w:szCs w:val="28"/>
          <w:shd w:val="clear" w:color="auto" w:fill="FFFFFF"/>
        </w:rPr>
        <w:t>В последние</w:t>
      </w:r>
      <w:r>
        <w:rPr>
          <w:color w:val="000000"/>
          <w:sz w:val="28"/>
          <w:szCs w:val="28"/>
          <w:shd w:val="clear" w:color="auto" w:fill="FFFFFF"/>
        </w:rPr>
        <w:t xml:space="preserve"> годы профессиональный</w:t>
      </w:r>
      <w:r w:rsidRPr="009312FC">
        <w:rPr>
          <w:color w:val="000000"/>
          <w:sz w:val="28"/>
          <w:szCs w:val="28"/>
          <w:shd w:val="clear" w:color="auto" w:fill="FFFFFF"/>
        </w:rPr>
        <w:t xml:space="preserve"> интерес многих музыкантов вызыва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9312FC">
        <w:rPr>
          <w:color w:val="000000"/>
          <w:sz w:val="28"/>
          <w:szCs w:val="28"/>
          <w:shd w:val="clear" w:color="auto" w:fill="FFFFFF"/>
        </w:rPr>
        <w:t xml:space="preserve">т </w:t>
      </w:r>
      <w:r>
        <w:rPr>
          <w:color w:val="000000"/>
          <w:sz w:val="28"/>
          <w:szCs w:val="28"/>
          <w:shd w:val="clear" w:color="auto" w:fill="FFFFFF"/>
        </w:rPr>
        <w:t xml:space="preserve">электронные </w:t>
      </w:r>
      <w:r w:rsidRPr="009312FC">
        <w:rPr>
          <w:color w:val="000000"/>
          <w:sz w:val="28"/>
          <w:szCs w:val="28"/>
          <w:shd w:val="clear" w:color="auto" w:fill="FFFFFF"/>
        </w:rPr>
        <w:t>клавишны</w:t>
      </w:r>
      <w:r>
        <w:rPr>
          <w:color w:val="000000"/>
          <w:sz w:val="28"/>
          <w:szCs w:val="28"/>
          <w:shd w:val="clear" w:color="auto" w:fill="FFFFFF"/>
        </w:rPr>
        <w:t>е инструменты. Сегодня</w:t>
      </w:r>
      <w:r w:rsidRPr="009312F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они</w:t>
      </w:r>
      <w:r w:rsidRPr="009312FC">
        <w:rPr>
          <w:color w:val="000000"/>
          <w:sz w:val="28"/>
          <w:szCs w:val="28"/>
          <w:shd w:val="clear" w:color="auto" w:fill="FFFFFF"/>
        </w:rPr>
        <w:t xml:space="preserve"> занима</w:t>
      </w:r>
      <w:r>
        <w:rPr>
          <w:color w:val="000000"/>
          <w:sz w:val="28"/>
          <w:szCs w:val="28"/>
          <w:shd w:val="clear" w:color="auto" w:fill="FFFFFF"/>
        </w:rPr>
        <w:t>ют</w:t>
      </w:r>
      <w:r w:rsidRPr="009312FC">
        <w:rPr>
          <w:color w:val="000000"/>
          <w:sz w:val="28"/>
          <w:szCs w:val="28"/>
          <w:shd w:val="clear" w:color="auto" w:fill="FFFFFF"/>
        </w:rPr>
        <w:t xml:space="preserve"> все более прочные</w:t>
      </w:r>
      <w:r>
        <w:rPr>
          <w:color w:val="000000"/>
          <w:sz w:val="28"/>
          <w:szCs w:val="28"/>
          <w:shd w:val="clear" w:color="auto" w:fill="FFFFFF"/>
        </w:rPr>
        <w:t xml:space="preserve"> позиции</w:t>
      </w:r>
      <w:r w:rsidRPr="009312FC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color w:val="000000"/>
          <w:sz w:val="28"/>
          <w:szCs w:val="28"/>
          <w:shd w:val="clear" w:color="auto" w:fill="FFFFFF"/>
        </w:rPr>
        <w:t xml:space="preserve"> отечественном</w:t>
      </w:r>
      <w:r w:rsidRPr="009312FC">
        <w:rPr>
          <w:color w:val="000000"/>
          <w:sz w:val="28"/>
          <w:szCs w:val="28"/>
          <w:shd w:val="clear" w:color="auto" w:fill="FFFFFF"/>
        </w:rPr>
        <w:t xml:space="preserve"> музыкальном пространстве и по праву завоевыва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9312FC">
        <w:rPr>
          <w:color w:val="000000"/>
          <w:sz w:val="28"/>
          <w:szCs w:val="28"/>
          <w:shd w:val="clear" w:color="auto" w:fill="FFFFFF"/>
        </w:rPr>
        <w:t>т достойное место среди традицион</w:t>
      </w:r>
      <w:r>
        <w:rPr>
          <w:color w:val="000000"/>
          <w:sz w:val="28"/>
          <w:szCs w:val="28"/>
          <w:shd w:val="clear" w:color="auto" w:fill="FFFFFF"/>
        </w:rPr>
        <w:t xml:space="preserve">ных музыкальных инструментов. </w:t>
      </w:r>
      <w:r w:rsidRPr="00E31D8F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частности, в музыкально-образовательную</w:t>
      </w:r>
      <w:r w:rsidRPr="00E31D8F">
        <w:rPr>
          <w:color w:val="000000"/>
          <w:sz w:val="28"/>
          <w:szCs w:val="28"/>
          <w:shd w:val="clear" w:color="auto" w:fill="FFFFFF"/>
        </w:rPr>
        <w:t xml:space="preserve"> среду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E31D8F">
        <w:rPr>
          <w:color w:val="000000"/>
          <w:sz w:val="28"/>
          <w:szCs w:val="28"/>
          <w:shd w:val="clear" w:color="auto" w:fill="FFFFFF"/>
        </w:rPr>
        <w:t xml:space="preserve">рочно </w:t>
      </w:r>
      <w:r>
        <w:rPr>
          <w:color w:val="000000"/>
          <w:sz w:val="28"/>
          <w:szCs w:val="28"/>
          <w:shd w:val="clear" w:color="auto" w:fill="FFFFFF"/>
        </w:rPr>
        <w:t xml:space="preserve">вошло электронное фортепиано. </w:t>
      </w:r>
    </w:p>
    <w:p w:rsidR="00726306" w:rsidRDefault="00726306" w:rsidP="006E56C2">
      <w:pPr>
        <w:spacing w:line="360" w:lineRule="auto"/>
        <w:ind w:firstLine="709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 w:rsidRPr="00726306">
        <w:rPr>
          <w:rStyle w:val="FontStyle58"/>
          <w:rFonts w:ascii="Times New Roman" w:hAnsi="Times New Roman" w:cs="Times New Roman"/>
          <w:sz w:val="28"/>
          <w:szCs w:val="28"/>
        </w:rPr>
        <w:t xml:space="preserve">Цифровые технологии внесли новое звучание, сделали традиционные музыкальные инструменты более богатыми в плане художественных возможностей, более </w:t>
      </w:r>
      <w:proofErr w:type="gramStart"/>
      <w:r w:rsidRPr="00726306">
        <w:rPr>
          <w:rStyle w:val="FontStyle58"/>
          <w:rFonts w:ascii="Times New Roman" w:hAnsi="Times New Roman" w:cs="Times New Roman"/>
          <w:sz w:val="28"/>
          <w:szCs w:val="28"/>
        </w:rPr>
        <w:t>дешевым</w:t>
      </w:r>
      <w:proofErr w:type="gramEnd"/>
      <w:r w:rsidRPr="00726306">
        <w:rPr>
          <w:rStyle w:val="FontStyle58"/>
          <w:rFonts w:ascii="Times New Roman" w:hAnsi="Times New Roman" w:cs="Times New Roman"/>
          <w:sz w:val="28"/>
          <w:szCs w:val="28"/>
        </w:rPr>
        <w:t xml:space="preserve"> и легкими в управлении. Таковым является и электронное фортепиано, которое в наше время обретает все большую популярность и любовь профессиональных исполнителей музыки, так и любителей, </w:t>
      </w:r>
      <w:proofErr w:type="gramStart"/>
      <w:r w:rsidRPr="00726306">
        <w:rPr>
          <w:rStyle w:val="FontStyle58"/>
          <w:rFonts w:ascii="Times New Roman" w:hAnsi="Times New Roman" w:cs="Times New Roman"/>
          <w:sz w:val="28"/>
          <w:szCs w:val="28"/>
        </w:rPr>
        <w:t>и</w:t>
      </w:r>
      <w:proofErr w:type="gramEnd"/>
      <w:r w:rsidRPr="00726306">
        <w:rPr>
          <w:rStyle w:val="FontStyle58"/>
          <w:rFonts w:ascii="Times New Roman" w:hAnsi="Times New Roman" w:cs="Times New Roman"/>
          <w:sz w:val="28"/>
          <w:szCs w:val="28"/>
        </w:rPr>
        <w:t xml:space="preserve"> конечно же, учащихся. </w:t>
      </w:r>
    </w:p>
    <w:p w:rsidR="006A0C4A" w:rsidRPr="00726306" w:rsidRDefault="006A0C4A" w:rsidP="006A0C4A">
      <w:pPr>
        <w:spacing w:line="360" w:lineRule="auto"/>
        <w:ind w:firstLine="709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  <w:r>
        <w:rPr>
          <w:rStyle w:val="FontStyle58"/>
          <w:rFonts w:ascii="Times New Roman" w:hAnsi="Times New Roman" w:cs="Times New Roman"/>
          <w:sz w:val="28"/>
          <w:szCs w:val="28"/>
        </w:rPr>
        <w:t xml:space="preserve">Электронное фортепиано, </w:t>
      </w:r>
      <w:r>
        <w:rPr>
          <w:sz w:val="28"/>
          <w:szCs w:val="28"/>
          <w:shd w:val="clear" w:color="auto" w:fill="FFFFFF"/>
        </w:rPr>
        <w:t>благодаря своим широким функциональным возможностям</w:t>
      </w:r>
      <w:r>
        <w:rPr>
          <w:sz w:val="28"/>
          <w:szCs w:val="28"/>
          <w:shd w:val="clear" w:color="auto" w:fill="FFFFFF"/>
        </w:rPr>
        <w:t>,</w:t>
      </w:r>
      <w:r>
        <w:rPr>
          <w:rStyle w:val="FontStyle58"/>
          <w:rFonts w:ascii="Times New Roman" w:hAnsi="Times New Roman" w:cs="Times New Roman"/>
          <w:sz w:val="28"/>
          <w:szCs w:val="28"/>
        </w:rPr>
        <w:t xml:space="preserve"> может оказать огромную помощь в организации </w:t>
      </w:r>
      <w:r w:rsidRPr="004F5DA9">
        <w:rPr>
          <w:sz w:val="28"/>
          <w:szCs w:val="28"/>
          <w:shd w:val="clear" w:color="auto" w:fill="FFFFFF"/>
        </w:rPr>
        <w:lastRenderedPageBreak/>
        <w:t>самостоятельной работы пианиста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Эти возможности обогатят привычное звучание фортепианных произведений, значительно облегчит их разучивание, даст возможность ансамблевого исполнения в домашних условиях и предоставит возможность самому оценить результат.</w:t>
      </w:r>
    </w:p>
    <w:p w:rsidR="004F5DA9" w:rsidRDefault="004F5DA9" w:rsidP="00726306">
      <w:pPr>
        <w:spacing w:line="360" w:lineRule="auto"/>
        <w:ind w:firstLine="709"/>
        <w:jc w:val="both"/>
        <w:rPr>
          <w:sz w:val="28"/>
          <w:szCs w:val="28"/>
        </w:rPr>
      </w:pPr>
      <w:r w:rsidRPr="00BA030F">
        <w:rPr>
          <w:bCs/>
          <w:i/>
          <w:sz w:val="28"/>
          <w:szCs w:val="28"/>
          <w:u w:val="single"/>
        </w:rPr>
        <w:t>Цель да</w:t>
      </w:r>
      <w:r w:rsidRPr="00BA030F">
        <w:rPr>
          <w:i/>
          <w:sz w:val="28"/>
          <w:szCs w:val="28"/>
          <w:u w:val="single"/>
        </w:rPr>
        <w:t>нного анализа</w:t>
      </w:r>
      <w:r>
        <w:rPr>
          <w:sz w:val="28"/>
          <w:szCs w:val="28"/>
        </w:rPr>
        <w:t xml:space="preserve"> </w:t>
      </w:r>
      <w:r w:rsidR="00AF1CBC" w:rsidRPr="00557273">
        <w:rPr>
          <w:sz w:val="28"/>
          <w:szCs w:val="28"/>
        </w:rPr>
        <w:t>–</w:t>
      </w:r>
      <w:r w:rsidR="00AF1CBC">
        <w:rPr>
          <w:sz w:val="28"/>
          <w:szCs w:val="28"/>
        </w:rPr>
        <w:t xml:space="preserve"> </w:t>
      </w:r>
      <w:r w:rsidR="00E70FF1">
        <w:rPr>
          <w:sz w:val="28"/>
          <w:szCs w:val="28"/>
        </w:rPr>
        <w:t xml:space="preserve">знакомство и </w:t>
      </w:r>
      <w:r w:rsidR="00E70FF1">
        <w:rPr>
          <w:sz w:val="28"/>
          <w:szCs w:val="28"/>
        </w:rPr>
        <w:t xml:space="preserve">освоение </w:t>
      </w:r>
      <w:r w:rsidR="00E70FF1">
        <w:rPr>
          <w:sz w:val="28"/>
          <w:szCs w:val="28"/>
        </w:rPr>
        <w:t xml:space="preserve">методов и способов </w:t>
      </w:r>
      <w:r w:rsidR="00E70FF1" w:rsidRPr="00FA7555">
        <w:rPr>
          <w:sz w:val="28"/>
          <w:szCs w:val="28"/>
        </w:rPr>
        <w:t xml:space="preserve">использования </w:t>
      </w:r>
      <w:r w:rsidR="00E70FF1">
        <w:rPr>
          <w:sz w:val="28"/>
          <w:szCs w:val="28"/>
        </w:rPr>
        <w:t xml:space="preserve">функциональных возможностей </w:t>
      </w:r>
      <w:r w:rsidR="00E70FF1" w:rsidRPr="00FA7555">
        <w:rPr>
          <w:sz w:val="28"/>
          <w:szCs w:val="28"/>
        </w:rPr>
        <w:t>электронн</w:t>
      </w:r>
      <w:r w:rsidR="00E70FF1">
        <w:rPr>
          <w:sz w:val="28"/>
          <w:szCs w:val="28"/>
        </w:rPr>
        <w:t xml:space="preserve">ых клавишных инструментов </w:t>
      </w:r>
      <w:r w:rsidR="00E70FF1" w:rsidRPr="00FA7555">
        <w:rPr>
          <w:sz w:val="28"/>
          <w:szCs w:val="28"/>
        </w:rPr>
        <w:t>в процессе</w:t>
      </w:r>
      <w:r w:rsidR="00E70FF1">
        <w:rPr>
          <w:sz w:val="28"/>
          <w:szCs w:val="28"/>
        </w:rPr>
        <w:t xml:space="preserve"> </w:t>
      </w:r>
      <w:r w:rsidR="00E70FF1" w:rsidRPr="004F5DA9">
        <w:rPr>
          <w:sz w:val="28"/>
          <w:szCs w:val="28"/>
          <w:shd w:val="clear" w:color="auto" w:fill="FFFFFF"/>
        </w:rPr>
        <w:t>самостоятельной работы</w:t>
      </w:r>
      <w:r w:rsidR="00E70FF1">
        <w:rPr>
          <w:sz w:val="28"/>
          <w:szCs w:val="28"/>
          <w:shd w:val="clear" w:color="auto" w:fill="FFFFFF"/>
        </w:rPr>
        <w:t xml:space="preserve"> пианиста.</w:t>
      </w:r>
    </w:p>
    <w:p w:rsidR="004F5DA9" w:rsidRPr="006E56C2" w:rsidRDefault="004F5DA9" w:rsidP="006E56C2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6E56C2">
        <w:rPr>
          <w:bCs/>
          <w:sz w:val="28"/>
          <w:szCs w:val="28"/>
        </w:rPr>
        <w:t xml:space="preserve">На формирование </w:t>
      </w:r>
      <w:r w:rsidRPr="006E56C2">
        <w:rPr>
          <w:bCs/>
          <w:i/>
          <w:sz w:val="28"/>
          <w:szCs w:val="28"/>
          <w:u w:val="single"/>
        </w:rPr>
        <w:t xml:space="preserve">опыта работы оказали влияние </w:t>
      </w:r>
      <w:r w:rsidRPr="006E56C2">
        <w:rPr>
          <w:bCs/>
          <w:sz w:val="28"/>
          <w:szCs w:val="28"/>
        </w:rPr>
        <w:t>изучение методической литературы, научно-исследовательская работа в процессе обучения в магистратуре.</w:t>
      </w:r>
    </w:p>
    <w:p w:rsidR="004F5DA9" w:rsidRPr="006E56C2" w:rsidRDefault="004F5DA9" w:rsidP="00B723AE">
      <w:pPr>
        <w:pStyle w:val="2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56C2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Теоретическую базу</w:t>
      </w:r>
      <w:r w:rsidRPr="006E56C2">
        <w:rPr>
          <w:rFonts w:ascii="Times New Roman" w:hAnsi="Times New Roman" w:cs="Times New Roman"/>
          <w:b w:val="0"/>
          <w:sz w:val="28"/>
          <w:szCs w:val="28"/>
        </w:rPr>
        <w:t xml:space="preserve"> педагогического опыта составляет </w:t>
      </w:r>
      <w:r w:rsidRPr="006E56C2">
        <w:rPr>
          <w:rFonts w:ascii="Times New Roman" w:hAnsi="Times New Roman" w:cs="Times New Roman"/>
          <w:b w:val="0"/>
          <w:sz w:val="28"/>
          <w:szCs w:val="28"/>
        </w:rPr>
        <w:t>магистерская работа «</w:t>
      </w:r>
      <w:r w:rsidRPr="006E56C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6E56C2">
        <w:rPr>
          <w:rFonts w:ascii="Times New Roman" w:hAnsi="Times New Roman" w:cs="Times New Roman"/>
          <w:b w:val="0"/>
          <w:sz w:val="28"/>
          <w:szCs w:val="28"/>
        </w:rPr>
        <w:t>азвитие творческих способностей учащихся-музыкантов средствами электронных клавишных инструментов</w:t>
      </w:r>
      <w:r w:rsidR="006E56C2" w:rsidRPr="006E56C2">
        <w:rPr>
          <w:rFonts w:ascii="Times New Roman" w:hAnsi="Times New Roman" w:cs="Times New Roman"/>
          <w:b w:val="0"/>
          <w:sz w:val="28"/>
          <w:szCs w:val="28"/>
        </w:rPr>
        <w:t>»</w:t>
      </w:r>
      <w:r w:rsidR="006E56C2">
        <w:rPr>
          <w:rFonts w:ascii="Times New Roman" w:hAnsi="Times New Roman" w:cs="Times New Roman"/>
          <w:b w:val="0"/>
          <w:sz w:val="28"/>
          <w:szCs w:val="28"/>
        </w:rPr>
        <w:t xml:space="preserve">, труды и исследования И. М. Красильникова, О. Гущиной, </w:t>
      </w:r>
      <w:r w:rsidR="006E56C2" w:rsidRPr="006E56C2">
        <w:rPr>
          <w:rFonts w:ascii="Times New Roman" w:hAnsi="Times New Roman" w:cs="Times New Roman"/>
          <w:b w:val="0"/>
          <w:sz w:val="28"/>
          <w:szCs w:val="28"/>
        </w:rPr>
        <w:t>Т. И</w:t>
      </w:r>
      <w:r w:rsidR="006E56C2" w:rsidRPr="006E56C2">
        <w:rPr>
          <w:rFonts w:ascii="Times New Roman" w:hAnsi="Times New Roman" w:cs="Times New Roman"/>
          <w:b w:val="0"/>
          <w:sz w:val="28"/>
          <w:szCs w:val="28"/>
        </w:rPr>
        <w:t>. </w:t>
      </w:r>
      <w:r w:rsidR="006E56C2">
        <w:rPr>
          <w:rFonts w:ascii="Times New Roman" w:hAnsi="Times New Roman" w:cs="Times New Roman"/>
          <w:b w:val="0"/>
          <w:sz w:val="28"/>
          <w:szCs w:val="28"/>
        </w:rPr>
        <w:t>Карачаров</w:t>
      </w:r>
      <w:r w:rsidR="006E56C2" w:rsidRPr="006E56C2">
        <w:rPr>
          <w:rFonts w:ascii="Times New Roman" w:hAnsi="Times New Roman" w:cs="Times New Roman"/>
          <w:b w:val="0"/>
          <w:sz w:val="28"/>
          <w:szCs w:val="28"/>
        </w:rPr>
        <w:t>ой и др.</w:t>
      </w:r>
    </w:p>
    <w:p w:rsidR="006E56C2" w:rsidRPr="00E70FF1" w:rsidRDefault="006E56C2" w:rsidP="00E70FF1">
      <w:pPr>
        <w:spacing w:line="360" w:lineRule="auto"/>
        <w:ind w:firstLine="709"/>
        <w:jc w:val="both"/>
        <w:rPr>
          <w:rFonts w:eastAsiaTheme="minorHAnsi"/>
          <w:bCs/>
          <w:i/>
          <w:sz w:val="28"/>
          <w:szCs w:val="28"/>
          <w:u w:val="single"/>
          <w:shd w:val="clear" w:color="auto" w:fill="FFFFFF"/>
          <w:lang w:eastAsia="en-US"/>
        </w:rPr>
      </w:pPr>
      <w:r w:rsidRPr="00E70FF1">
        <w:rPr>
          <w:rFonts w:eastAsiaTheme="minorHAnsi"/>
          <w:bCs/>
          <w:i/>
          <w:sz w:val="28"/>
          <w:szCs w:val="28"/>
          <w:u w:val="single"/>
          <w:shd w:val="clear" w:color="auto" w:fill="FFFFFF"/>
          <w:lang w:eastAsia="en-US"/>
        </w:rPr>
        <w:t>Технология опыта:</w:t>
      </w:r>
    </w:p>
    <w:p w:rsidR="006E56C2" w:rsidRDefault="006E56C2" w:rsidP="00E70FF1">
      <w:pPr>
        <w:spacing w:line="360" w:lineRule="auto"/>
        <w:ind w:firstLine="709"/>
        <w:jc w:val="both"/>
        <w:rPr>
          <w:sz w:val="28"/>
          <w:szCs w:val="28"/>
        </w:rPr>
      </w:pPr>
      <w:r w:rsidRPr="00557273">
        <w:rPr>
          <w:sz w:val="28"/>
          <w:szCs w:val="28"/>
        </w:rPr>
        <w:t>Сегодня актуальность применения цифровых технологий в музыкальном образовании стала совершенно очевидной. Но вопрос – как их эффективно применять на практике с целью развития музыкальных способностей учащихся и совершенствования процесса обучения музыке вообще – оста</w:t>
      </w:r>
      <w:r>
        <w:rPr>
          <w:sz w:val="28"/>
          <w:szCs w:val="28"/>
        </w:rPr>
        <w:t>е</w:t>
      </w:r>
      <w:r w:rsidRPr="00557273">
        <w:rPr>
          <w:sz w:val="28"/>
          <w:szCs w:val="28"/>
        </w:rPr>
        <w:t>тся мало изученным</w:t>
      </w:r>
      <w:r>
        <w:rPr>
          <w:sz w:val="28"/>
          <w:szCs w:val="28"/>
        </w:rPr>
        <w:t xml:space="preserve">. Электронное фортепиано с успехом используют в образовательной практике ДМШ преподаватели сольфеджио, исполнительских классов, </w:t>
      </w:r>
      <w:r w:rsidRPr="00C50787">
        <w:rPr>
          <w:sz w:val="28"/>
          <w:szCs w:val="28"/>
        </w:rPr>
        <w:t>концертмейстер</w:t>
      </w:r>
      <w:r>
        <w:rPr>
          <w:sz w:val="28"/>
          <w:szCs w:val="28"/>
        </w:rPr>
        <w:t xml:space="preserve">ы – в работе </w:t>
      </w:r>
      <w:r w:rsidRPr="00C50787">
        <w:rPr>
          <w:sz w:val="28"/>
          <w:szCs w:val="28"/>
        </w:rPr>
        <w:t>с вокалистами, вокально-хоровыми ансамблями и различными инструментами</w:t>
      </w:r>
      <w:r>
        <w:rPr>
          <w:sz w:val="28"/>
          <w:szCs w:val="28"/>
        </w:rPr>
        <w:t>.</w:t>
      </w:r>
    </w:p>
    <w:p w:rsidR="00726306" w:rsidRPr="00FA7555" w:rsidRDefault="00726306" w:rsidP="00726306">
      <w:pPr>
        <w:spacing w:line="360" w:lineRule="auto"/>
        <w:ind w:firstLine="709"/>
        <w:jc w:val="both"/>
        <w:rPr>
          <w:rStyle w:val="w"/>
          <w:sz w:val="28"/>
          <w:szCs w:val="28"/>
        </w:rPr>
      </w:pPr>
      <w:r w:rsidRPr="00FA7555">
        <w:rPr>
          <w:sz w:val="28"/>
          <w:szCs w:val="28"/>
        </w:rPr>
        <w:t xml:space="preserve">В </w:t>
      </w:r>
      <w:r>
        <w:rPr>
          <w:sz w:val="28"/>
          <w:szCs w:val="28"/>
        </w:rPr>
        <w:t>нашей стране</w:t>
      </w:r>
      <w:r w:rsidRPr="00FA7555">
        <w:rPr>
          <w:sz w:val="28"/>
          <w:szCs w:val="28"/>
        </w:rPr>
        <w:t xml:space="preserve"> электронн</w:t>
      </w:r>
      <w:r w:rsidR="006E56C2">
        <w:rPr>
          <w:sz w:val="28"/>
          <w:szCs w:val="28"/>
        </w:rPr>
        <w:t>ые клавишные инс</w:t>
      </w:r>
      <w:r w:rsidR="00714A24">
        <w:rPr>
          <w:sz w:val="28"/>
          <w:szCs w:val="28"/>
        </w:rPr>
        <w:t>т</w:t>
      </w:r>
      <w:r w:rsidR="006E56C2">
        <w:rPr>
          <w:sz w:val="28"/>
          <w:szCs w:val="28"/>
        </w:rPr>
        <w:t>рументы</w:t>
      </w:r>
      <w:r w:rsidRPr="00FA7555">
        <w:rPr>
          <w:sz w:val="28"/>
          <w:szCs w:val="28"/>
        </w:rPr>
        <w:t xml:space="preserve"> с момента своего появления вызвали большой интерес у педагогов-музыкантов, которые </w:t>
      </w:r>
      <w:r>
        <w:rPr>
          <w:sz w:val="28"/>
          <w:szCs w:val="28"/>
        </w:rPr>
        <w:t>видят в нем</w:t>
      </w:r>
      <w:r w:rsidRPr="00FA7555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о</w:t>
      </w:r>
      <w:r w:rsidRPr="00FA7555">
        <w:rPr>
          <w:sz w:val="28"/>
          <w:szCs w:val="28"/>
        </w:rPr>
        <w:t>: 1) музыкального обучения, 2) приобщения учащихся к знаниям, умениям и навыкам, необходимым для музыкального творчества.</w:t>
      </w:r>
      <w:r>
        <w:rPr>
          <w:sz w:val="28"/>
          <w:szCs w:val="28"/>
        </w:rPr>
        <w:t xml:space="preserve"> </w:t>
      </w:r>
      <w:r w:rsidRPr="00FA7555">
        <w:rPr>
          <w:sz w:val="28"/>
          <w:szCs w:val="28"/>
        </w:rPr>
        <w:t>В России ведущим специалистом в</w:t>
      </w:r>
      <w:r>
        <w:rPr>
          <w:sz w:val="28"/>
          <w:szCs w:val="28"/>
        </w:rPr>
        <w:t xml:space="preserve"> данной</w:t>
      </w:r>
      <w:r w:rsidRPr="00FA7555">
        <w:rPr>
          <w:sz w:val="28"/>
          <w:szCs w:val="28"/>
        </w:rPr>
        <w:t xml:space="preserve"> области является пропагандист электронного музыкального творчества композитор, пианист и педагог И. М. Красильников</w:t>
      </w:r>
      <w:r w:rsidRPr="00FA7555">
        <w:rPr>
          <w:iCs/>
          <w:sz w:val="28"/>
          <w:szCs w:val="28"/>
        </w:rPr>
        <w:t>.</w:t>
      </w:r>
    </w:p>
    <w:p w:rsidR="00726306" w:rsidRDefault="00E70FF1" w:rsidP="007263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726306" w:rsidRPr="00FA7555">
        <w:rPr>
          <w:sz w:val="28"/>
          <w:szCs w:val="28"/>
        </w:rPr>
        <w:t>овременное</w:t>
      </w:r>
      <w:r>
        <w:rPr>
          <w:sz w:val="28"/>
          <w:szCs w:val="28"/>
        </w:rPr>
        <w:t xml:space="preserve"> </w:t>
      </w:r>
      <w:r w:rsidR="00726306" w:rsidRPr="00FA7555">
        <w:rPr>
          <w:sz w:val="28"/>
          <w:szCs w:val="28"/>
        </w:rPr>
        <w:t xml:space="preserve">электронное фортепиано, как и любой другой электронный музыкальный инструмент, доступно и качественно предоставляет </w:t>
      </w:r>
      <w:r w:rsidR="00726306">
        <w:rPr>
          <w:sz w:val="28"/>
          <w:szCs w:val="28"/>
        </w:rPr>
        <w:t>музыкальному образованию</w:t>
      </w:r>
      <w:r w:rsidR="00726306" w:rsidRPr="00FA7555">
        <w:rPr>
          <w:sz w:val="28"/>
          <w:szCs w:val="28"/>
        </w:rPr>
        <w:t xml:space="preserve"> огромные возможности в приобщении к музыкальному творчеству, является новым и эффективным обучающим и музыкально-воспитательным средством, мирно уживаясь с традиционным акустическим инструментом. </w:t>
      </w:r>
    </w:p>
    <w:p w:rsidR="004F38CF" w:rsidRDefault="004F38CF" w:rsidP="004F38CF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Рассмотрим некоторые из этих функций в качестве вспомогательных средств в </w:t>
      </w:r>
      <w:r w:rsidR="00AF6A3B">
        <w:rPr>
          <w:sz w:val="28"/>
          <w:szCs w:val="28"/>
        </w:rPr>
        <w:t xml:space="preserve">организации </w:t>
      </w:r>
      <w:r w:rsidR="00AF6A3B" w:rsidRPr="004F5DA9">
        <w:rPr>
          <w:sz w:val="28"/>
          <w:szCs w:val="28"/>
          <w:shd w:val="clear" w:color="auto" w:fill="FFFFFF"/>
        </w:rPr>
        <w:t xml:space="preserve">самостоятельной работы пианиста </w:t>
      </w:r>
      <w:r>
        <w:rPr>
          <w:sz w:val="28"/>
          <w:szCs w:val="28"/>
        </w:rPr>
        <w:t>более подробно.</w:t>
      </w:r>
    </w:p>
    <w:p w:rsidR="004F38CF" w:rsidRPr="00D33BB2" w:rsidRDefault="004F38CF" w:rsidP="004F38C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91919"/>
          <w:sz w:val="28"/>
          <w:szCs w:val="28"/>
          <w:lang w:eastAsia="en-US"/>
        </w:rPr>
      </w:pPr>
      <w:r w:rsidRPr="00D33BB2">
        <w:rPr>
          <w:i/>
          <w:color w:val="191919"/>
          <w:sz w:val="28"/>
          <w:szCs w:val="28"/>
          <w:lang w:eastAsia="en-US"/>
        </w:rPr>
        <w:t>Одновременное звучание нескольких голосов.</w:t>
      </w:r>
      <w:r>
        <w:rPr>
          <w:i/>
          <w:color w:val="191919"/>
          <w:sz w:val="28"/>
          <w:szCs w:val="28"/>
          <w:lang w:eastAsia="en-US"/>
        </w:rPr>
        <w:t xml:space="preserve"> </w:t>
      </w:r>
      <w:r w:rsidRPr="00D33BB2">
        <w:rPr>
          <w:color w:val="191919"/>
          <w:sz w:val="28"/>
          <w:szCs w:val="28"/>
          <w:lang w:eastAsia="en-US"/>
        </w:rPr>
        <w:t xml:space="preserve">Игра на </w:t>
      </w:r>
      <w:r>
        <w:rPr>
          <w:color w:val="191919"/>
          <w:sz w:val="28"/>
          <w:szCs w:val="28"/>
          <w:lang w:eastAsia="en-US"/>
        </w:rPr>
        <w:t xml:space="preserve">электронных </w:t>
      </w:r>
      <w:r w:rsidRPr="00D33BB2">
        <w:rPr>
          <w:color w:val="191919"/>
          <w:sz w:val="28"/>
          <w:szCs w:val="28"/>
          <w:lang w:eastAsia="en-US"/>
        </w:rPr>
        <w:t xml:space="preserve">инструментах вживую (в </w:t>
      </w:r>
      <w:proofErr w:type="spellStart"/>
      <w:r w:rsidRPr="00D33BB2">
        <w:rPr>
          <w:color w:val="191919"/>
          <w:sz w:val="28"/>
          <w:szCs w:val="28"/>
          <w:lang w:eastAsia="en-US"/>
        </w:rPr>
        <w:t>т.ч</w:t>
      </w:r>
      <w:proofErr w:type="spellEnd"/>
      <w:r w:rsidRPr="00D33BB2">
        <w:rPr>
          <w:color w:val="191919"/>
          <w:sz w:val="28"/>
          <w:szCs w:val="28"/>
          <w:lang w:eastAsia="en-US"/>
        </w:rPr>
        <w:t xml:space="preserve">. без </w:t>
      </w:r>
      <w:proofErr w:type="spellStart"/>
      <w:r w:rsidRPr="00D33BB2">
        <w:rPr>
          <w:color w:val="191919"/>
          <w:sz w:val="28"/>
          <w:szCs w:val="28"/>
          <w:lang w:eastAsia="en-US"/>
        </w:rPr>
        <w:t>автоаккомпанемента</w:t>
      </w:r>
      <w:proofErr w:type="spellEnd"/>
      <w:r w:rsidRPr="00D33BB2">
        <w:rPr>
          <w:color w:val="191919"/>
          <w:sz w:val="28"/>
          <w:szCs w:val="28"/>
          <w:lang w:eastAsia="en-US"/>
        </w:rPr>
        <w:t xml:space="preserve">) позволяет управлять звучанием сразу нескольких разных голосов. Для этого предназначены режимы </w:t>
      </w:r>
      <w:proofErr w:type="spellStart"/>
      <w:r w:rsidRPr="00E53CC7">
        <w:rPr>
          <w:iCs/>
          <w:color w:val="191919"/>
          <w:sz w:val="28"/>
          <w:szCs w:val="28"/>
          <w:lang w:eastAsia="en-US"/>
        </w:rPr>
        <w:t>Layer</w:t>
      </w:r>
      <w:proofErr w:type="spellEnd"/>
      <w:r w:rsidRPr="00E53CC7">
        <w:rPr>
          <w:iCs/>
          <w:color w:val="191919"/>
          <w:sz w:val="28"/>
          <w:szCs w:val="28"/>
          <w:lang w:eastAsia="en-US"/>
        </w:rPr>
        <w:t xml:space="preserve"> </w:t>
      </w:r>
      <w:r w:rsidRPr="00E53CC7">
        <w:rPr>
          <w:color w:val="191919"/>
          <w:sz w:val="28"/>
          <w:szCs w:val="28"/>
          <w:lang w:eastAsia="en-US"/>
        </w:rPr>
        <w:t xml:space="preserve">и </w:t>
      </w:r>
      <w:proofErr w:type="spellStart"/>
      <w:r w:rsidRPr="00E53CC7">
        <w:rPr>
          <w:iCs/>
          <w:color w:val="191919"/>
          <w:sz w:val="28"/>
          <w:szCs w:val="28"/>
          <w:lang w:eastAsia="en-US"/>
        </w:rPr>
        <w:t>Split</w:t>
      </w:r>
      <w:proofErr w:type="spellEnd"/>
      <w:r w:rsidRPr="00D33BB2">
        <w:rPr>
          <w:color w:val="191919"/>
          <w:sz w:val="28"/>
          <w:szCs w:val="28"/>
          <w:lang w:eastAsia="en-US"/>
        </w:rPr>
        <w:t>.</w:t>
      </w:r>
    </w:p>
    <w:p w:rsidR="004F38CF" w:rsidRPr="00D33BB2" w:rsidRDefault="004F38CF" w:rsidP="004F38C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91919"/>
          <w:sz w:val="28"/>
          <w:szCs w:val="28"/>
          <w:lang w:eastAsia="en-US"/>
        </w:rPr>
      </w:pPr>
      <w:proofErr w:type="spellStart"/>
      <w:r w:rsidRPr="00D33BB2">
        <w:rPr>
          <w:i/>
          <w:iCs/>
          <w:color w:val="191919"/>
          <w:sz w:val="28"/>
          <w:szCs w:val="28"/>
          <w:lang w:eastAsia="en-US"/>
        </w:rPr>
        <w:t>Layer</w:t>
      </w:r>
      <w:proofErr w:type="spellEnd"/>
      <w:r w:rsidRPr="00D33BB2">
        <w:rPr>
          <w:i/>
          <w:iCs/>
          <w:color w:val="191919"/>
          <w:sz w:val="28"/>
          <w:szCs w:val="28"/>
          <w:lang w:eastAsia="en-US"/>
        </w:rPr>
        <w:t xml:space="preserve"> </w:t>
      </w:r>
      <w:r>
        <w:rPr>
          <w:color w:val="191919"/>
          <w:sz w:val="28"/>
          <w:szCs w:val="28"/>
          <w:lang w:eastAsia="en-US"/>
        </w:rPr>
        <w:t>–</w:t>
      </w:r>
      <w:r w:rsidRPr="00D33BB2">
        <w:rPr>
          <w:color w:val="191919"/>
          <w:sz w:val="28"/>
          <w:szCs w:val="28"/>
          <w:lang w:eastAsia="en-US"/>
        </w:rPr>
        <w:t xml:space="preserve"> обеспечивает сдваивание голосов по всей клавиатуре. Звучание при этом становится более насыщенным. Особенно яркий эффект достигается при наложении контрастных голосов, например, с быстрой и медленной атакой, угасающих и длящихся, сольных и ансамблевых и пр.</w:t>
      </w:r>
    </w:p>
    <w:p w:rsidR="004F38CF" w:rsidRPr="00D33BB2" w:rsidRDefault="004F38CF" w:rsidP="004F38C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91919"/>
          <w:sz w:val="28"/>
          <w:szCs w:val="28"/>
          <w:lang w:eastAsia="en-US"/>
        </w:rPr>
      </w:pPr>
      <w:proofErr w:type="spellStart"/>
      <w:r w:rsidRPr="00D33BB2">
        <w:rPr>
          <w:i/>
          <w:iCs/>
          <w:color w:val="191919"/>
          <w:sz w:val="28"/>
          <w:szCs w:val="28"/>
          <w:lang w:eastAsia="en-US"/>
        </w:rPr>
        <w:t>Split</w:t>
      </w:r>
      <w:proofErr w:type="spellEnd"/>
      <w:r w:rsidRPr="00D33BB2">
        <w:rPr>
          <w:i/>
          <w:iCs/>
          <w:color w:val="191919"/>
          <w:sz w:val="28"/>
          <w:szCs w:val="28"/>
          <w:lang w:eastAsia="en-US"/>
        </w:rPr>
        <w:t xml:space="preserve"> </w:t>
      </w:r>
      <w:r>
        <w:rPr>
          <w:color w:val="191919"/>
          <w:sz w:val="28"/>
          <w:szCs w:val="28"/>
          <w:lang w:eastAsia="en-US"/>
        </w:rPr>
        <w:t>–</w:t>
      </w:r>
      <w:r w:rsidRPr="00D33BB2">
        <w:rPr>
          <w:color w:val="191919"/>
          <w:sz w:val="28"/>
          <w:szCs w:val="28"/>
          <w:lang w:eastAsia="en-US"/>
        </w:rPr>
        <w:t xml:space="preserve"> обеспечивает разделение клавиатуры на два </w:t>
      </w:r>
      <w:proofErr w:type="spellStart"/>
      <w:r w:rsidRPr="00D33BB2">
        <w:rPr>
          <w:color w:val="191919"/>
          <w:sz w:val="28"/>
          <w:szCs w:val="28"/>
          <w:lang w:eastAsia="en-US"/>
        </w:rPr>
        <w:t>разнотембровых</w:t>
      </w:r>
      <w:proofErr w:type="spellEnd"/>
      <w:r w:rsidRPr="00D33BB2">
        <w:rPr>
          <w:color w:val="191919"/>
          <w:sz w:val="28"/>
          <w:szCs w:val="28"/>
          <w:lang w:eastAsia="en-US"/>
        </w:rPr>
        <w:t xml:space="preserve"> «мануала». Таким образом</w:t>
      </w:r>
      <w:r>
        <w:rPr>
          <w:color w:val="191919"/>
          <w:sz w:val="28"/>
          <w:szCs w:val="28"/>
          <w:lang w:eastAsia="en-US"/>
        </w:rPr>
        <w:t>,</w:t>
      </w:r>
      <w:r w:rsidRPr="00D33BB2">
        <w:rPr>
          <w:color w:val="191919"/>
          <w:sz w:val="28"/>
          <w:szCs w:val="28"/>
          <w:lang w:eastAsia="en-US"/>
        </w:rPr>
        <w:t xml:space="preserve"> можно </w:t>
      </w:r>
      <w:proofErr w:type="spellStart"/>
      <w:r w:rsidRPr="00D33BB2">
        <w:rPr>
          <w:color w:val="191919"/>
          <w:sz w:val="28"/>
          <w:szCs w:val="28"/>
          <w:lang w:eastAsia="en-US"/>
        </w:rPr>
        <w:t>тембрально</w:t>
      </w:r>
      <w:proofErr w:type="spellEnd"/>
      <w:r w:rsidRPr="00D33BB2">
        <w:rPr>
          <w:color w:val="191919"/>
          <w:sz w:val="28"/>
          <w:szCs w:val="28"/>
          <w:lang w:eastAsia="en-US"/>
        </w:rPr>
        <w:t xml:space="preserve"> выделить мелодию на фоне сопровождения, линию баса и всех прочих, </w:t>
      </w:r>
      <w:proofErr w:type="spellStart"/>
      <w:r w:rsidRPr="00D33BB2">
        <w:rPr>
          <w:color w:val="191919"/>
          <w:sz w:val="28"/>
          <w:szCs w:val="28"/>
          <w:lang w:eastAsia="en-US"/>
        </w:rPr>
        <w:t>надстраивающихся</w:t>
      </w:r>
      <w:proofErr w:type="spellEnd"/>
      <w:r w:rsidRPr="00D33BB2">
        <w:rPr>
          <w:color w:val="191919"/>
          <w:sz w:val="28"/>
          <w:szCs w:val="28"/>
          <w:lang w:eastAsia="en-US"/>
        </w:rPr>
        <w:t xml:space="preserve"> над ним пластов фактуры, верхний и нижний голоса полифонического изложения</w:t>
      </w:r>
      <w:proofErr w:type="gramStart"/>
      <w:r w:rsidRPr="00D33BB2">
        <w:rPr>
          <w:color w:val="191919"/>
          <w:sz w:val="28"/>
          <w:szCs w:val="28"/>
          <w:lang w:eastAsia="en-US"/>
        </w:rPr>
        <w:t>.</w:t>
      </w:r>
      <w:proofErr w:type="gramEnd"/>
      <w:r w:rsidR="00AF6A3B">
        <w:rPr>
          <w:color w:val="191919"/>
          <w:sz w:val="28"/>
          <w:szCs w:val="28"/>
          <w:lang w:eastAsia="en-US"/>
        </w:rPr>
        <w:t xml:space="preserve"> Также с помощью этой функции очень удобно убирать  на второй </w:t>
      </w:r>
      <w:proofErr w:type="gramStart"/>
      <w:r w:rsidR="00AF6A3B">
        <w:rPr>
          <w:color w:val="191919"/>
          <w:sz w:val="28"/>
          <w:szCs w:val="28"/>
          <w:lang w:eastAsia="en-US"/>
        </w:rPr>
        <w:t>план</w:t>
      </w:r>
      <w:proofErr w:type="gramEnd"/>
      <w:r w:rsidR="00AF6A3B">
        <w:rPr>
          <w:color w:val="191919"/>
          <w:sz w:val="28"/>
          <w:szCs w:val="28"/>
          <w:lang w:eastAsia="en-US"/>
        </w:rPr>
        <w:t xml:space="preserve"> например аккомпанемент, или гармоническое наполнение к мелодии, убавив его динамику в режиме </w:t>
      </w:r>
      <w:proofErr w:type="spellStart"/>
      <w:r w:rsidR="00AF6A3B" w:rsidRPr="00D33BB2">
        <w:rPr>
          <w:i/>
          <w:iCs/>
          <w:color w:val="191919"/>
          <w:sz w:val="28"/>
          <w:szCs w:val="28"/>
          <w:lang w:eastAsia="en-US"/>
        </w:rPr>
        <w:t>Split</w:t>
      </w:r>
      <w:proofErr w:type="spellEnd"/>
      <w:r w:rsidR="00AF6A3B">
        <w:rPr>
          <w:i/>
          <w:iCs/>
          <w:color w:val="191919"/>
          <w:sz w:val="28"/>
          <w:szCs w:val="28"/>
          <w:lang w:eastAsia="en-US"/>
        </w:rPr>
        <w:t>.</w:t>
      </w:r>
    </w:p>
    <w:p w:rsidR="004F38CF" w:rsidRPr="00CB33D2" w:rsidRDefault="004F38CF" w:rsidP="004F38CF">
      <w:pPr>
        <w:spacing w:line="360" w:lineRule="auto"/>
        <w:ind w:firstLine="709"/>
        <w:jc w:val="both"/>
        <w:rPr>
          <w:sz w:val="28"/>
          <w:szCs w:val="28"/>
        </w:rPr>
      </w:pPr>
      <w:r w:rsidRPr="00CB33D2">
        <w:rPr>
          <w:sz w:val="28"/>
          <w:szCs w:val="28"/>
        </w:rPr>
        <w:t xml:space="preserve">Использование </w:t>
      </w:r>
      <w:r w:rsidRPr="00E53CC7">
        <w:rPr>
          <w:sz w:val="28"/>
          <w:szCs w:val="28"/>
        </w:rPr>
        <w:t xml:space="preserve">функции </w:t>
      </w:r>
      <w:proofErr w:type="spellStart"/>
      <w:r w:rsidRPr="00E53CC7">
        <w:rPr>
          <w:sz w:val="28"/>
          <w:szCs w:val="28"/>
        </w:rPr>
        <w:t>автоаккомпанемента</w:t>
      </w:r>
      <w:proofErr w:type="spellEnd"/>
      <w:r w:rsidRPr="00CB33D2">
        <w:rPr>
          <w:sz w:val="28"/>
          <w:szCs w:val="28"/>
        </w:rPr>
        <w:t xml:space="preserve"> дает </w:t>
      </w:r>
      <w:proofErr w:type="gramStart"/>
      <w:r w:rsidRPr="00CB33D2">
        <w:rPr>
          <w:sz w:val="28"/>
          <w:szCs w:val="28"/>
        </w:rPr>
        <w:t>обучающемуся</w:t>
      </w:r>
      <w:proofErr w:type="gramEnd"/>
      <w:r w:rsidRPr="00CB33D2">
        <w:rPr>
          <w:sz w:val="28"/>
          <w:szCs w:val="28"/>
        </w:rPr>
        <w:t xml:space="preserve"> колоссальный опыт слушания и понимания ритма как системы комбинации различных длительностей. Воспитывается и ощущение сильной доли, что немаловажно для начинающего пианиста. Игра на фортепиано превращается в процесс совместного исполнения музыки, причем </w:t>
      </w:r>
      <w:proofErr w:type="spellStart"/>
      <w:r w:rsidRPr="00E53CC7">
        <w:rPr>
          <w:sz w:val="28"/>
          <w:szCs w:val="28"/>
        </w:rPr>
        <w:t>автоаккомпанемент</w:t>
      </w:r>
      <w:proofErr w:type="spellEnd"/>
      <w:r>
        <w:rPr>
          <w:sz w:val="28"/>
          <w:szCs w:val="28"/>
        </w:rPr>
        <w:t xml:space="preserve"> </w:t>
      </w:r>
      <w:r w:rsidRPr="00CB33D2">
        <w:rPr>
          <w:sz w:val="28"/>
          <w:szCs w:val="28"/>
        </w:rPr>
        <w:t xml:space="preserve">выступает в качестве своеобразного дирижера, чья жесткая рука не дает ученику отклоняться от темпа и учит играть ритмично. Ритмы можно менять, </w:t>
      </w:r>
      <w:r w:rsidRPr="00CB33D2">
        <w:rPr>
          <w:sz w:val="28"/>
          <w:szCs w:val="28"/>
        </w:rPr>
        <w:lastRenderedPageBreak/>
        <w:t>экспериментировать, а темп устанавливать по мере подготовки ученика на данный момент.</w:t>
      </w:r>
      <w:r>
        <w:rPr>
          <w:sz w:val="28"/>
          <w:szCs w:val="28"/>
        </w:rPr>
        <w:t xml:space="preserve"> При желании можно отрегулировать звуковой баланс, убавив или прибавив громкость мелодии или аккомпанемента. </w:t>
      </w:r>
      <w:r w:rsidRPr="00CB33D2">
        <w:rPr>
          <w:sz w:val="28"/>
          <w:szCs w:val="28"/>
        </w:rPr>
        <w:t xml:space="preserve">Даже прохождение гамм под темпо-ритмическое сопровождение превращается в занимательную игру. В определенный момент </w:t>
      </w:r>
      <w:r>
        <w:rPr>
          <w:sz w:val="28"/>
          <w:szCs w:val="28"/>
        </w:rPr>
        <w:t>музыка выключается,</w:t>
      </w:r>
      <w:r w:rsidRPr="00CB33D2">
        <w:rPr>
          <w:sz w:val="28"/>
          <w:szCs w:val="28"/>
        </w:rPr>
        <w:t xml:space="preserve"> и учащемуся предлагается самому продолжить игру уже без помощи музыкального компьютера.</w:t>
      </w:r>
    </w:p>
    <w:p w:rsidR="00AF1CBC" w:rsidRDefault="004F38CF" w:rsidP="004F38C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F4168">
        <w:rPr>
          <w:i/>
          <w:sz w:val="28"/>
          <w:szCs w:val="28"/>
          <w:lang w:val="en-US"/>
        </w:rPr>
        <w:t>Recorder</w:t>
      </w:r>
      <w:r w:rsidRPr="003F416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 </w:t>
      </w:r>
      <w:proofErr w:type="spellStart"/>
      <w:r w:rsidRPr="003F4168">
        <w:rPr>
          <w:i/>
          <w:sz w:val="28"/>
          <w:szCs w:val="28"/>
          <w:lang w:val="en-US"/>
        </w:rPr>
        <w:t>Seqencer</w:t>
      </w:r>
      <w:proofErr w:type="spellEnd"/>
      <w:r>
        <w:rPr>
          <w:sz w:val="28"/>
          <w:szCs w:val="28"/>
        </w:rPr>
        <w:t xml:space="preserve">) – функция </w:t>
      </w:r>
      <w:r w:rsidR="00B723AE">
        <w:rPr>
          <w:sz w:val="28"/>
          <w:szCs w:val="28"/>
        </w:rPr>
        <w:t>электронного фортепиано</w:t>
      </w:r>
      <w:r>
        <w:rPr>
          <w:sz w:val="28"/>
          <w:szCs w:val="28"/>
        </w:rPr>
        <w:t>, позволяющая последовательно, на разные дорожки записывать параметры музыкального звучания, а затем</w:t>
      </w:r>
      <w:r w:rsidR="00AF6A3B">
        <w:rPr>
          <w:sz w:val="28"/>
          <w:szCs w:val="28"/>
        </w:rPr>
        <w:t xml:space="preserve"> воспроизводить их вместе.</w:t>
      </w:r>
      <w:proofErr w:type="gramEnd"/>
      <w:r w:rsidR="00AF6A3B">
        <w:rPr>
          <w:sz w:val="28"/>
          <w:szCs w:val="28"/>
        </w:rPr>
        <w:t xml:space="preserve"> Так </w:t>
      </w:r>
      <w:r>
        <w:rPr>
          <w:sz w:val="28"/>
          <w:szCs w:val="28"/>
        </w:rPr>
        <w:t xml:space="preserve">можно записать многотембровую оркестровую партитуру. </w:t>
      </w:r>
    </w:p>
    <w:p w:rsidR="004F38CF" w:rsidRDefault="004F38CF" w:rsidP="004F38CF">
      <w:pPr>
        <w:spacing w:line="360" w:lineRule="auto"/>
        <w:ind w:firstLine="709"/>
        <w:jc w:val="both"/>
        <w:rPr>
          <w:sz w:val="28"/>
          <w:szCs w:val="28"/>
        </w:rPr>
      </w:pPr>
      <w:r w:rsidRPr="00DE31B7">
        <w:rPr>
          <w:i/>
          <w:sz w:val="28"/>
          <w:szCs w:val="28"/>
        </w:rPr>
        <w:t>Функции записи и воспроизведения композиций</w:t>
      </w:r>
      <w:r>
        <w:rPr>
          <w:sz w:val="28"/>
          <w:szCs w:val="28"/>
        </w:rPr>
        <w:t xml:space="preserve"> дают следующие возможности:</w:t>
      </w:r>
    </w:p>
    <w:p w:rsidR="004F38CF" w:rsidRDefault="004F38CF" w:rsidP="004F3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для </w:t>
      </w:r>
      <w:r w:rsidR="00AF6A3B">
        <w:rPr>
          <w:sz w:val="28"/>
          <w:szCs w:val="28"/>
        </w:rPr>
        <w:t xml:space="preserve">самостоятельной </w:t>
      </w:r>
      <w:r>
        <w:rPr>
          <w:sz w:val="28"/>
          <w:szCs w:val="28"/>
        </w:rPr>
        <w:t>подготовки к исполнению ансамблевых произведений, фортепианных концертов, различных переложений;</w:t>
      </w:r>
    </w:p>
    <w:p w:rsidR="004F38CF" w:rsidRDefault="004F38CF" w:rsidP="004F3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в процессе </w:t>
      </w:r>
      <w:r w:rsidR="00AF6A3B">
        <w:rPr>
          <w:sz w:val="28"/>
          <w:szCs w:val="28"/>
        </w:rPr>
        <w:t xml:space="preserve">самостоятельной </w:t>
      </w:r>
      <w:r>
        <w:rPr>
          <w:sz w:val="28"/>
          <w:szCs w:val="28"/>
        </w:rPr>
        <w:t>работы над сольным фортепианным сочинением;</w:t>
      </w:r>
    </w:p>
    <w:p w:rsidR="004F38CF" w:rsidRDefault="004F38CF" w:rsidP="004F3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в качестве дополнительного средства для развития слуха, ритмического чувства и памяти учащихся</w:t>
      </w:r>
      <w:r w:rsidR="00AF6A3B">
        <w:rPr>
          <w:sz w:val="28"/>
          <w:szCs w:val="28"/>
        </w:rPr>
        <w:t xml:space="preserve"> в процессе самостоятельной работы</w:t>
      </w:r>
      <w:r>
        <w:rPr>
          <w:sz w:val="28"/>
          <w:szCs w:val="28"/>
        </w:rPr>
        <w:t>.</w:t>
      </w:r>
    </w:p>
    <w:p w:rsidR="004F38CF" w:rsidRDefault="004F38CF" w:rsidP="004F3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очевидную пользу названная функция приносит при использовании в предварительной работе над ансамблевыми произведениями, написанными для двух фортепиано или четырехручными. При </w:t>
      </w:r>
      <w:r w:rsidR="00AF6A3B">
        <w:rPr>
          <w:sz w:val="28"/>
          <w:szCs w:val="28"/>
        </w:rPr>
        <w:t xml:space="preserve">самостоятельном </w:t>
      </w:r>
      <w:r>
        <w:rPr>
          <w:sz w:val="28"/>
          <w:szCs w:val="28"/>
        </w:rPr>
        <w:t>разучивании произведения по концертмейстерскому классу эта функция позволяет в любой момент «включить» иллюстратора-вокалиста или инструменталиста (его партию, записанную в нужном тембре самим учеником или преподавателем). В процессе игры учеником собственной партии одновременно с воспроизведением другой можно добиться наилучшего качества совместного звучания. Таким образом, можно моделировать атмосферу репетиции с партнером.</w:t>
      </w:r>
    </w:p>
    <w:p w:rsidR="004F38CF" w:rsidRDefault="004F38CF" w:rsidP="004F3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меньший интерес ф</w:t>
      </w:r>
      <w:r w:rsidRPr="00A5239F">
        <w:rPr>
          <w:sz w:val="28"/>
          <w:szCs w:val="28"/>
        </w:rPr>
        <w:t>ункци</w:t>
      </w:r>
      <w:r>
        <w:rPr>
          <w:sz w:val="28"/>
          <w:szCs w:val="28"/>
        </w:rPr>
        <w:t>я</w:t>
      </w:r>
      <w:r w:rsidRPr="00A5239F">
        <w:rPr>
          <w:sz w:val="28"/>
          <w:szCs w:val="28"/>
        </w:rPr>
        <w:t xml:space="preserve"> записи и воспроизведения композиций</w:t>
      </w:r>
      <w:r>
        <w:rPr>
          <w:sz w:val="28"/>
          <w:szCs w:val="28"/>
        </w:rPr>
        <w:t xml:space="preserve"> вызывает в работе учащегося над сольным фортепианным произведением. Она способствует формированию слуховых музыкальных представлений исполнителя, опережающих и направляющих двигательное овладение сочинением, благодаря методу предварительного создания звучащих образцов.</w:t>
      </w:r>
    </w:p>
    <w:p w:rsidR="004F38CF" w:rsidRDefault="004F38CF" w:rsidP="004F3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заметным будет результат при </w:t>
      </w:r>
      <w:r w:rsidR="00AF6A3B">
        <w:rPr>
          <w:sz w:val="28"/>
          <w:szCs w:val="28"/>
        </w:rPr>
        <w:t xml:space="preserve">самостоятельном </w:t>
      </w:r>
      <w:r>
        <w:rPr>
          <w:sz w:val="28"/>
          <w:szCs w:val="28"/>
        </w:rPr>
        <w:t xml:space="preserve"> разучивании полифонических произведений, когда записывается отдельно каждый голос и одновременно исполняется другой при его воспроизведении в различных комбинациях. </w:t>
      </w:r>
      <w:proofErr w:type="gramStart"/>
      <w:r>
        <w:rPr>
          <w:sz w:val="28"/>
          <w:szCs w:val="28"/>
        </w:rPr>
        <w:t>В сочетании с возможностью выбора любого тембра для каждого голоса в работе над полифонией</w:t>
      </w:r>
      <w:proofErr w:type="gramEnd"/>
      <w:r>
        <w:rPr>
          <w:sz w:val="28"/>
          <w:szCs w:val="28"/>
        </w:rPr>
        <w:t xml:space="preserve"> это дает скорый и качественно новый результат. В этих условиях подготовка отдельно каждого голоса к записи приобретает понятный ученику смысл.</w:t>
      </w:r>
    </w:p>
    <w:p w:rsidR="004F38CF" w:rsidRDefault="004F38CF" w:rsidP="004F3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над полифонией весьма большую пользу окажет возможность электронного </w:t>
      </w:r>
      <w:r w:rsidR="00B723AE">
        <w:rPr>
          <w:sz w:val="28"/>
          <w:szCs w:val="28"/>
        </w:rPr>
        <w:t>инструмента</w:t>
      </w:r>
      <w:r>
        <w:rPr>
          <w:sz w:val="28"/>
          <w:szCs w:val="28"/>
        </w:rPr>
        <w:t xml:space="preserve"> выстроить динамический баланс по пластам фактуры (голосам полифонии), просто включив или выключив </w:t>
      </w:r>
      <w:r w:rsidRPr="00181A63">
        <w:rPr>
          <w:i/>
          <w:sz w:val="28"/>
          <w:szCs w:val="28"/>
        </w:rPr>
        <w:t>режим динамической чувствительности клавиатуры.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Таким же образом можно организовать ознакомление и разучивание произведений гомофонного склада.</w:t>
      </w:r>
    </w:p>
    <w:p w:rsidR="004F38CF" w:rsidRDefault="004F38CF" w:rsidP="004F3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r w:rsidRPr="003C4559">
        <w:rPr>
          <w:i/>
          <w:sz w:val="28"/>
          <w:szCs w:val="28"/>
        </w:rPr>
        <w:t>воспроизведения записи своей игры</w:t>
      </w:r>
      <w:r>
        <w:rPr>
          <w:sz w:val="28"/>
          <w:szCs w:val="28"/>
        </w:rPr>
        <w:t xml:space="preserve"> в целом ученик может самостоятельно проверить исполненное по нотам, благодаря чему он получает возможность прослушать себя со стороны и оценить свое исполнение.</w:t>
      </w:r>
    </w:p>
    <w:p w:rsidR="004F38CF" w:rsidRDefault="004F38CF" w:rsidP="004F3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тренировки навыка исполнения </w:t>
      </w:r>
      <w:proofErr w:type="spellStart"/>
      <w:r>
        <w:rPr>
          <w:sz w:val="28"/>
          <w:szCs w:val="28"/>
        </w:rPr>
        <w:t>полиритмических</w:t>
      </w:r>
      <w:proofErr w:type="spellEnd"/>
      <w:r>
        <w:rPr>
          <w:sz w:val="28"/>
          <w:szCs w:val="28"/>
        </w:rPr>
        <w:t xml:space="preserve"> сочетаний </w:t>
      </w:r>
      <w:r w:rsidR="00AF6A3B">
        <w:rPr>
          <w:sz w:val="28"/>
          <w:szCs w:val="28"/>
        </w:rPr>
        <w:t xml:space="preserve">в самостоятельной работе </w:t>
      </w:r>
      <w:r>
        <w:rPr>
          <w:sz w:val="28"/>
          <w:szCs w:val="28"/>
        </w:rPr>
        <w:t>большую роль окажут образцы, созданные путем наложения партий, а также одновременная игра одной ритмической фигуры с воспроизведением другой.</w:t>
      </w:r>
    </w:p>
    <w:p w:rsidR="004F38CF" w:rsidRPr="00C840A2" w:rsidRDefault="004F38CF" w:rsidP="00C840A2">
      <w:pPr>
        <w:spacing w:line="360" w:lineRule="auto"/>
        <w:ind w:firstLine="708"/>
        <w:jc w:val="both"/>
        <w:rPr>
          <w:spacing w:val="6"/>
          <w:sz w:val="28"/>
          <w:szCs w:val="28"/>
        </w:rPr>
      </w:pPr>
      <w:r w:rsidRPr="00C840A2">
        <w:rPr>
          <w:spacing w:val="6"/>
          <w:sz w:val="28"/>
          <w:szCs w:val="28"/>
        </w:rPr>
        <w:t xml:space="preserve">Для формирования нужных </w:t>
      </w:r>
      <w:r w:rsidRPr="00C840A2">
        <w:rPr>
          <w:i/>
          <w:spacing w:val="6"/>
          <w:sz w:val="28"/>
          <w:szCs w:val="28"/>
        </w:rPr>
        <w:t>внутренне-слуховых ориентиров</w:t>
      </w:r>
      <w:r w:rsidRPr="00C840A2">
        <w:rPr>
          <w:spacing w:val="6"/>
          <w:sz w:val="28"/>
          <w:szCs w:val="28"/>
        </w:rPr>
        <w:t xml:space="preserve"> </w:t>
      </w:r>
      <w:r w:rsidR="00C840A2">
        <w:rPr>
          <w:spacing w:val="6"/>
          <w:sz w:val="28"/>
          <w:szCs w:val="28"/>
        </w:rPr>
        <w:t xml:space="preserve">при самостоятельном разучивании произведения </w:t>
      </w:r>
      <w:r w:rsidRPr="00C840A2">
        <w:rPr>
          <w:spacing w:val="6"/>
          <w:sz w:val="28"/>
          <w:szCs w:val="28"/>
        </w:rPr>
        <w:t xml:space="preserve">полезным оказывается создание определенных образцов путем наложения отдельных партий, </w:t>
      </w:r>
      <w:r w:rsidRPr="00C840A2">
        <w:rPr>
          <w:spacing w:val="6"/>
          <w:sz w:val="28"/>
          <w:szCs w:val="28"/>
        </w:rPr>
        <w:lastRenderedPageBreak/>
        <w:t>сыгранных со своей индивидуальной педализацией. Все сказанное позволяет осознать ученику выразительное значение исп</w:t>
      </w:r>
      <w:r w:rsidR="00AF1CBC">
        <w:rPr>
          <w:spacing w:val="6"/>
          <w:sz w:val="28"/>
          <w:szCs w:val="28"/>
        </w:rPr>
        <w:t>олнительских средств.</w:t>
      </w:r>
    </w:p>
    <w:p w:rsidR="004F38CF" w:rsidRDefault="004F38CF" w:rsidP="004F3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r w:rsidRPr="00FB763D">
        <w:rPr>
          <w:i/>
          <w:sz w:val="28"/>
          <w:szCs w:val="28"/>
        </w:rPr>
        <w:t>изменения настройки данных исполнения</w:t>
      </w:r>
      <w:r>
        <w:rPr>
          <w:sz w:val="28"/>
          <w:szCs w:val="28"/>
        </w:rPr>
        <w:t xml:space="preserve"> (запись </w:t>
      </w:r>
      <w:r>
        <w:rPr>
          <w:sz w:val="28"/>
          <w:szCs w:val="28"/>
          <w:lang w:val="en-US"/>
        </w:rPr>
        <w:t>MIDI</w:t>
      </w:r>
      <w:r>
        <w:rPr>
          <w:sz w:val="28"/>
          <w:szCs w:val="28"/>
        </w:rPr>
        <w:t>-композиции) уже после записи позволяет изменить темп пьесы, как в сторону ускорения,</w:t>
      </w:r>
      <w:r w:rsidRPr="005B1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и замедления без искажения звучания. В первом случае это будет создание образца конечного результата, во втором – возможность </w:t>
      </w:r>
      <w:r w:rsidR="00AF6A3B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 xml:space="preserve">рассмотреть музыкальное целое «под лупой», в деталях услышать свое исполнение и </w:t>
      </w:r>
      <w:r w:rsidR="00AF6A3B">
        <w:rPr>
          <w:sz w:val="28"/>
          <w:szCs w:val="28"/>
        </w:rPr>
        <w:t xml:space="preserve">самому </w:t>
      </w:r>
      <w:r>
        <w:rPr>
          <w:sz w:val="28"/>
          <w:szCs w:val="28"/>
        </w:rPr>
        <w:t xml:space="preserve">исправить неточности и недостатки. </w:t>
      </w:r>
    </w:p>
    <w:p w:rsidR="00726306" w:rsidRDefault="00C840A2" w:rsidP="0072630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F1CBC">
        <w:rPr>
          <w:bCs/>
          <w:i/>
          <w:sz w:val="28"/>
          <w:szCs w:val="28"/>
          <w:u w:val="single"/>
        </w:rPr>
        <w:t>Адресность опыта</w:t>
      </w:r>
      <w:proofErr w:type="gramStart"/>
      <w:r w:rsidRPr="00AF1CBC">
        <w:rPr>
          <w:bCs/>
          <w:i/>
          <w:sz w:val="28"/>
          <w:szCs w:val="28"/>
          <w:u w:val="single"/>
        </w:rPr>
        <w:t>.</w:t>
      </w:r>
      <w:proofErr w:type="gramEnd"/>
      <w:r>
        <w:rPr>
          <w:rFonts w:ascii="Arial" w:hAnsi="Arial" w:cs="Arial"/>
          <w:bCs/>
          <w:i/>
          <w:u w:val="single"/>
        </w:rPr>
        <w:t xml:space="preserve"> </w:t>
      </w:r>
      <w:r>
        <w:rPr>
          <w:bCs/>
          <w:sz w:val="28"/>
          <w:szCs w:val="28"/>
        </w:rPr>
        <w:t>Д</w:t>
      </w:r>
      <w:r w:rsidRPr="00C840A2">
        <w:rPr>
          <w:bCs/>
          <w:sz w:val="28"/>
          <w:szCs w:val="28"/>
        </w:rPr>
        <w:t xml:space="preserve">анные разработки </w:t>
      </w:r>
      <w:r>
        <w:rPr>
          <w:bCs/>
          <w:sz w:val="28"/>
          <w:szCs w:val="28"/>
        </w:rPr>
        <w:t>будут интересны и актуальны учащи</w:t>
      </w:r>
      <w:r w:rsidR="00B723A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ся муз</w:t>
      </w:r>
      <w:r w:rsidR="00B723AE">
        <w:rPr>
          <w:bCs/>
          <w:sz w:val="28"/>
          <w:szCs w:val="28"/>
        </w:rPr>
        <w:t>ыкальных школ, училищ, ВУЗов, педагогам-музыкантам, педагогам-репетиторам по фортепиано, для родителей учащихся-музыкантов, имеющих в доме электронное фортепиано.</w:t>
      </w:r>
    </w:p>
    <w:p w:rsidR="00AF1CBC" w:rsidRDefault="00AF1CBC" w:rsidP="0072630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F1CBC" w:rsidRDefault="00AF1CBC" w:rsidP="0072630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ИСПОЛЬЗОВАННАЯ ЛИТЕРАТУРА:</w:t>
      </w:r>
    </w:p>
    <w:p w:rsidR="00AF1CBC" w:rsidRDefault="00AF1CBC" w:rsidP="0072630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F1CBC" w:rsidRPr="00FA7555" w:rsidRDefault="00AF1CBC" w:rsidP="00AF1CBC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7555">
        <w:rPr>
          <w:sz w:val="28"/>
          <w:szCs w:val="28"/>
        </w:rPr>
        <w:t>Гущина, О. Художественные возможности клавишного синтезатора в развитии творческих способностей учащихся отделений ЭМИ в ДМШ и ДШИ / О. Гущина // Музыка и электроника. – 2012. – № 2. – С. 13–14.</w:t>
      </w:r>
    </w:p>
    <w:p w:rsidR="00AF1CBC" w:rsidRDefault="00AF1CBC" w:rsidP="00AF1CBC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7555">
        <w:rPr>
          <w:sz w:val="28"/>
          <w:szCs w:val="28"/>
        </w:rPr>
        <w:t>Карачарова, Т. И. Инновационный подход к обучению игре нот с листа на основе использования современных технических средств [Электронный ресурс] / Т. И. Карачарова // Управление общественными и экономическими системами. – 2006. – № 2. – Режим доступа</w:t>
      </w:r>
      <w:proofErr w:type="gramStart"/>
      <w:r w:rsidRPr="00FA7555">
        <w:rPr>
          <w:sz w:val="28"/>
          <w:szCs w:val="28"/>
        </w:rPr>
        <w:t> :</w:t>
      </w:r>
      <w:proofErr w:type="gramEnd"/>
      <w:r w:rsidRPr="00FA7555">
        <w:rPr>
          <w:sz w:val="28"/>
          <w:szCs w:val="28"/>
        </w:rPr>
        <w:t xml:space="preserve"> http://umc.gu-unpk.ru/umc/arhiv/2006/2/Karacharova.pdf. </w:t>
      </w:r>
    </w:p>
    <w:p w:rsidR="00AF1CBC" w:rsidRPr="00FA7555" w:rsidRDefault="00AF1CBC" w:rsidP="00AF1CBC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7555">
        <w:rPr>
          <w:sz w:val="28"/>
          <w:szCs w:val="28"/>
        </w:rPr>
        <w:t>Коваленко, В. А. Об использовании сре</w:t>
      </w:r>
      <w:proofErr w:type="gramStart"/>
      <w:r w:rsidRPr="00FA7555">
        <w:rPr>
          <w:sz w:val="28"/>
          <w:szCs w:val="28"/>
        </w:rPr>
        <w:t>дств зв</w:t>
      </w:r>
      <w:proofErr w:type="gramEnd"/>
      <w:r w:rsidRPr="00FA7555">
        <w:rPr>
          <w:sz w:val="28"/>
          <w:szCs w:val="28"/>
        </w:rPr>
        <w:t xml:space="preserve">укозаписи при обучении пианиста / В. А. Коваленко // Технические средства в музыкальном образовании. – </w:t>
      </w:r>
      <w:proofErr w:type="spellStart"/>
      <w:r w:rsidRPr="00FA7555">
        <w:rPr>
          <w:sz w:val="28"/>
          <w:szCs w:val="28"/>
        </w:rPr>
        <w:t>Вып</w:t>
      </w:r>
      <w:proofErr w:type="spellEnd"/>
      <w:r w:rsidRPr="00FA7555">
        <w:rPr>
          <w:sz w:val="28"/>
          <w:szCs w:val="28"/>
        </w:rPr>
        <w:t>. 39. – М.</w:t>
      </w:r>
      <w:proofErr w:type="gramStart"/>
      <w:r w:rsidRPr="00FA7555">
        <w:rPr>
          <w:sz w:val="28"/>
          <w:szCs w:val="28"/>
        </w:rPr>
        <w:t> :</w:t>
      </w:r>
      <w:proofErr w:type="gramEnd"/>
      <w:r w:rsidRPr="00FA7555">
        <w:rPr>
          <w:sz w:val="28"/>
          <w:szCs w:val="28"/>
        </w:rPr>
        <w:t xml:space="preserve"> ГМПИ им. Гнесиных, 1978. – 250 с.</w:t>
      </w:r>
    </w:p>
    <w:p w:rsidR="00AF1CBC" w:rsidRPr="006A0C4A" w:rsidRDefault="00AF1CBC" w:rsidP="00726306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A0C4A">
        <w:rPr>
          <w:sz w:val="28"/>
          <w:szCs w:val="28"/>
        </w:rPr>
        <w:t>Красильников, И. М. Электронное музыкальное творчество в системе художественного образования / И. М. Красильников. – Дубна</w:t>
      </w:r>
      <w:proofErr w:type="gramStart"/>
      <w:r w:rsidRPr="006A0C4A">
        <w:rPr>
          <w:sz w:val="28"/>
          <w:szCs w:val="28"/>
        </w:rPr>
        <w:t> :</w:t>
      </w:r>
      <w:proofErr w:type="gramEnd"/>
      <w:r w:rsidRPr="006A0C4A">
        <w:rPr>
          <w:sz w:val="28"/>
          <w:szCs w:val="28"/>
        </w:rPr>
        <w:t xml:space="preserve"> Феникс+, 2007. – 496 с.</w:t>
      </w:r>
      <w:bookmarkStart w:id="0" w:name="_GoBack"/>
      <w:bookmarkEnd w:id="0"/>
    </w:p>
    <w:sectPr w:rsidR="00AF1CBC" w:rsidRPr="006A0C4A" w:rsidSect="00C840A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4F8"/>
    <w:multiLevelType w:val="hybridMultilevel"/>
    <w:tmpl w:val="3A8A51EC"/>
    <w:lvl w:ilvl="0" w:tplc="61265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C2705"/>
    <w:multiLevelType w:val="hybridMultilevel"/>
    <w:tmpl w:val="5D004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06"/>
    <w:rsid w:val="004D6452"/>
    <w:rsid w:val="004F38CF"/>
    <w:rsid w:val="004F5DA9"/>
    <w:rsid w:val="006A0C4A"/>
    <w:rsid w:val="006E56C2"/>
    <w:rsid w:val="00714A24"/>
    <w:rsid w:val="00726306"/>
    <w:rsid w:val="00AF1CBC"/>
    <w:rsid w:val="00AF6A3B"/>
    <w:rsid w:val="00B723AE"/>
    <w:rsid w:val="00C840A2"/>
    <w:rsid w:val="00E7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6306"/>
  </w:style>
  <w:style w:type="paragraph" w:customStyle="1" w:styleId="Style4">
    <w:name w:val="Style4"/>
    <w:basedOn w:val="a"/>
    <w:rsid w:val="0072630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Bookman Old Style" w:hAnsi="Bookman Old Style"/>
    </w:rPr>
  </w:style>
  <w:style w:type="character" w:customStyle="1" w:styleId="FontStyle58">
    <w:name w:val="Font Style58"/>
    <w:rsid w:val="00726306"/>
    <w:rPr>
      <w:rFonts w:ascii="Bookman Old Style" w:hAnsi="Bookman Old Style" w:cs="Bookman Old Style"/>
      <w:sz w:val="20"/>
      <w:szCs w:val="20"/>
    </w:rPr>
  </w:style>
  <w:style w:type="character" w:customStyle="1" w:styleId="w">
    <w:name w:val="w"/>
    <w:basedOn w:val="a0"/>
    <w:rsid w:val="00726306"/>
  </w:style>
  <w:style w:type="character" w:customStyle="1" w:styleId="2">
    <w:name w:val="Основной текст (2)_"/>
    <w:link w:val="20"/>
    <w:locked/>
    <w:rsid w:val="004F5DA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5DA9"/>
    <w:pPr>
      <w:widowControl w:val="0"/>
      <w:shd w:val="clear" w:color="auto" w:fill="FFFFFF"/>
      <w:spacing w:line="60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6306"/>
  </w:style>
  <w:style w:type="paragraph" w:customStyle="1" w:styleId="Style4">
    <w:name w:val="Style4"/>
    <w:basedOn w:val="a"/>
    <w:rsid w:val="0072630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Bookman Old Style" w:hAnsi="Bookman Old Style"/>
    </w:rPr>
  </w:style>
  <w:style w:type="character" w:customStyle="1" w:styleId="FontStyle58">
    <w:name w:val="Font Style58"/>
    <w:rsid w:val="00726306"/>
    <w:rPr>
      <w:rFonts w:ascii="Bookman Old Style" w:hAnsi="Bookman Old Style" w:cs="Bookman Old Style"/>
      <w:sz w:val="20"/>
      <w:szCs w:val="20"/>
    </w:rPr>
  </w:style>
  <w:style w:type="character" w:customStyle="1" w:styleId="w">
    <w:name w:val="w"/>
    <w:basedOn w:val="a0"/>
    <w:rsid w:val="00726306"/>
  </w:style>
  <w:style w:type="character" w:customStyle="1" w:styleId="2">
    <w:name w:val="Основной текст (2)_"/>
    <w:link w:val="20"/>
    <w:locked/>
    <w:rsid w:val="004F5DA9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5DA9"/>
    <w:pPr>
      <w:widowControl w:val="0"/>
      <w:shd w:val="clear" w:color="auto" w:fill="FFFFFF"/>
      <w:spacing w:line="60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2017-08-15T13:18:00Z</dcterms:created>
  <dcterms:modified xsi:type="dcterms:W3CDTF">2017-08-15T15:17:00Z</dcterms:modified>
</cp:coreProperties>
</file>