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E62" w:rsidRDefault="002A4E62" w:rsidP="006D7098">
      <w:pPr>
        <w:pStyle w:val="ParagraphStyle"/>
        <w:keepNext/>
        <w:spacing w:line="264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КОНТРОЛЬНАЯ РАБОТА </w:t>
      </w:r>
    </w:p>
    <w:p w:rsidR="006D7098" w:rsidRDefault="006D7098" w:rsidP="006D7098">
      <w:pPr>
        <w:pStyle w:val="ParagraphStyle"/>
        <w:keepNext/>
        <w:spacing w:before="240" w:after="24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«Положительные и отрицательные числа»</w:t>
      </w:r>
    </w:p>
    <w:p w:rsidR="002A4E62" w:rsidRDefault="002A4E6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Вариант I.</w:t>
      </w:r>
    </w:p>
    <w:p w:rsidR="002A4E62" w:rsidRDefault="002A4E6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Отметьте на координатной прямой точки </w:t>
      </w:r>
      <w:r>
        <w:rPr>
          <w:rFonts w:ascii="Times New Roman" w:hAnsi="Times New Roman" w:cs="Times New Roman"/>
          <w:i/>
          <w:iCs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(3), </w:t>
      </w:r>
      <w:r>
        <w:rPr>
          <w:rFonts w:ascii="Times New Roman" w:hAnsi="Times New Roman" w:cs="Times New Roman"/>
          <w:i/>
          <w:iCs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(–4), </w:t>
      </w:r>
      <w:r>
        <w:rPr>
          <w:rFonts w:ascii="Times New Roman" w:hAnsi="Times New Roman" w:cs="Times New Roman"/>
          <w:i/>
          <w:iCs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(–4,5), </w:t>
      </w:r>
      <w:r>
        <w:rPr>
          <w:rFonts w:ascii="Times New Roman" w:hAnsi="Times New Roman" w:cs="Times New Roman"/>
          <w:i/>
          <w:iCs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(5,5), </w:t>
      </w:r>
      <w:r>
        <w:rPr>
          <w:rFonts w:ascii="Times New Roman" w:hAnsi="Times New Roman" w:cs="Times New Roman"/>
          <w:i/>
          <w:iCs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(–3). Какие из отмеченных точек имеют противоположные координаты?</w:t>
      </w:r>
    </w:p>
    <w:p w:rsidR="002A4E62" w:rsidRDefault="002A4E6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Отметьте на координатной прямой точку </w:t>
      </w:r>
      <w:r>
        <w:rPr>
          <w:rFonts w:ascii="Times New Roman" w:hAnsi="Times New Roman" w:cs="Times New Roman"/>
          <w:i/>
          <w:iCs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(–6), приняв за единичный отрезок длину двух клеток тетради. Отметьте на этой прямой точки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В, С, </w:t>
      </w:r>
      <w:r>
        <w:rPr>
          <w:rFonts w:ascii="Times New Roman" w:hAnsi="Times New Roman" w:cs="Times New Roman"/>
          <w:i/>
          <w:iCs/>
          <w:caps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i/>
          <w:iCs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, если </w:t>
      </w:r>
      <w:r>
        <w:rPr>
          <w:rFonts w:ascii="Times New Roman" w:hAnsi="Times New Roman" w:cs="Times New Roman"/>
          <w:i/>
          <w:iCs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правее </w:t>
      </w:r>
      <w:r>
        <w:rPr>
          <w:rFonts w:ascii="Times New Roman" w:hAnsi="Times New Roman" w:cs="Times New Roman"/>
          <w:i/>
          <w:iCs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на 20 клеток, </w:t>
      </w:r>
      <w:r>
        <w:rPr>
          <w:rFonts w:ascii="Times New Roman" w:hAnsi="Times New Roman" w:cs="Times New Roman"/>
          <w:i/>
          <w:iCs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– середина отрезка  </w:t>
      </w:r>
      <w:r>
        <w:rPr>
          <w:rFonts w:ascii="Times New Roman" w:hAnsi="Times New Roman" w:cs="Times New Roman"/>
          <w:i/>
          <w:iCs/>
          <w:sz w:val="28"/>
          <w:szCs w:val="28"/>
        </w:rPr>
        <w:t>АВ</w:t>
      </w:r>
      <w:r>
        <w:rPr>
          <w:rFonts w:ascii="Times New Roman" w:hAnsi="Times New Roman" w:cs="Times New Roman"/>
          <w:sz w:val="28"/>
          <w:szCs w:val="28"/>
        </w:rPr>
        <w:t xml:space="preserve">, точка </w:t>
      </w:r>
      <w:r>
        <w:rPr>
          <w:rFonts w:ascii="Times New Roman" w:hAnsi="Times New Roman" w:cs="Times New Roman"/>
          <w:i/>
          <w:iCs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 левее точки </w:t>
      </w:r>
      <w:r>
        <w:rPr>
          <w:rFonts w:ascii="Times New Roman" w:hAnsi="Times New Roman" w:cs="Times New Roman"/>
          <w:i/>
          <w:iCs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на 5 клеток и </w:t>
      </w:r>
      <w:r>
        <w:rPr>
          <w:rFonts w:ascii="Times New Roman" w:hAnsi="Times New Roman" w:cs="Times New Roman"/>
          <w:i/>
          <w:iCs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правее точки </w:t>
      </w:r>
      <w:r>
        <w:rPr>
          <w:rFonts w:ascii="Times New Roman" w:hAnsi="Times New Roman" w:cs="Times New Roman"/>
          <w:i/>
          <w:iCs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 на 10 клеток. Найдите координаты точек </w:t>
      </w:r>
      <w:r>
        <w:rPr>
          <w:rFonts w:ascii="Times New Roman" w:hAnsi="Times New Roman" w:cs="Times New Roman"/>
          <w:i/>
          <w:iCs/>
          <w:sz w:val="28"/>
          <w:szCs w:val="28"/>
        </w:rPr>
        <w:t>В, С, Д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i/>
          <w:iCs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4E62" w:rsidRDefault="002A4E6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Сравните числа:</w:t>
      </w:r>
    </w:p>
    <w:p w:rsidR="002A4E62" w:rsidRDefault="002A4E6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–1,5 и –1,05;    б) –2,8 и 2,7;     в) </w:t>
      </w:r>
      <w:r w:rsidR="00C1559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00100" cy="457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4E62" w:rsidRDefault="002A4E6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Найдите значение выражения:</w:t>
      </w:r>
    </w:p>
    <w:p w:rsidR="002A4E62" w:rsidRDefault="002A4E6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|–3,8| : |–19|;      б) </w:t>
      </w:r>
      <w:r w:rsidR="00C1559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38200" cy="4953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в) </w:t>
      </w:r>
      <w:r w:rsidR="00C1559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85825" cy="4953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4E62" w:rsidRDefault="002A4E6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Сколько целых чисел расположено между числами –20 и 105?</w:t>
      </w:r>
    </w:p>
    <w:p w:rsidR="002A4E62" w:rsidRDefault="002A4E6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Вариант II.</w:t>
      </w:r>
    </w:p>
    <w:p w:rsidR="002A4E62" w:rsidRDefault="002A4E6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Отметьте на координатной прямой точки </w:t>
      </w:r>
      <w:r>
        <w:rPr>
          <w:rFonts w:ascii="Times New Roman" w:hAnsi="Times New Roman" w:cs="Times New Roman"/>
          <w:i/>
          <w:iCs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(–7), </w:t>
      </w:r>
      <w:r>
        <w:rPr>
          <w:rFonts w:ascii="Times New Roman" w:hAnsi="Times New Roman" w:cs="Times New Roman"/>
          <w:i/>
          <w:iCs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(4), </w:t>
      </w:r>
      <w:r>
        <w:rPr>
          <w:rFonts w:ascii="Times New Roman" w:hAnsi="Times New Roman" w:cs="Times New Roman"/>
          <w:i/>
          <w:iCs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(3,5), </w:t>
      </w:r>
      <w:r>
        <w:rPr>
          <w:rFonts w:ascii="Times New Roman" w:hAnsi="Times New Roman" w:cs="Times New Roman"/>
          <w:i/>
          <w:iCs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(–3,5) и </w:t>
      </w:r>
      <w:r>
        <w:rPr>
          <w:rFonts w:ascii="Times New Roman" w:hAnsi="Times New Roman" w:cs="Times New Roman"/>
          <w:i/>
          <w:iCs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(–1). Какие из отмеченных точек имеют противоположные координаты?</w:t>
      </w:r>
    </w:p>
    <w:p w:rsidR="002A4E62" w:rsidRDefault="002A4E6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Отметьте на координатной прямой точку </w:t>
      </w:r>
      <w:r>
        <w:rPr>
          <w:rFonts w:ascii="Times New Roman" w:hAnsi="Times New Roman" w:cs="Times New Roman"/>
          <w:i/>
          <w:iCs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(3), приняв за единичный отрезок длину двух клеток тетради. Отметьте на этой прямой точки </w:t>
      </w:r>
      <w:r>
        <w:rPr>
          <w:rFonts w:ascii="Times New Roman" w:hAnsi="Times New Roman" w:cs="Times New Roman"/>
          <w:i/>
          <w:iCs/>
          <w:sz w:val="28"/>
          <w:szCs w:val="28"/>
        </w:rPr>
        <w:t>M, N, К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i/>
          <w:iCs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, если </w:t>
      </w:r>
      <w:r>
        <w:rPr>
          <w:rFonts w:ascii="Times New Roman" w:hAnsi="Times New Roman" w:cs="Times New Roman"/>
          <w:i/>
          <w:iCs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левее точки </w:t>
      </w:r>
      <w:r>
        <w:rPr>
          <w:rFonts w:ascii="Times New Roman" w:hAnsi="Times New Roman" w:cs="Times New Roman"/>
          <w:i/>
          <w:iCs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на 18 клеток, </w:t>
      </w:r>
      <w:r>
        <w:rPr>
          <w:rFonts w:ascii="Times New Roman" w:hAnsi="Times New Roman" w:cs="Times New Roman"/>
          <w:i/>
          <w:iCs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– середина отрезка </w:t>
      </w:r>
      <w:r>
        <w:rPr>
          <w:rFonts w:ascii="Times New Roman" w:hAnsi="Times New Roman" w:cs="Times New Roman"/>
          <w:i/>
          <w:iCs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 xml:space="preserve">, точка </w:t>
      </w:r>
      <w:r>
        <w:rPr>
          <w:rFonts w:ascii="Times New Roman" w:hAnsi="Times New Roman" w:cs="Times New Roman"/>
          <w:i/>
          <w:iCs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левее точки </w:t>
      </w:r>
      <w:r>
        <w:rPr>
          <w:rFonts w:ascii="Times New Roman" w:hAnsi="Times New Roman" w:cs="Times New Roman"/>
          <w:i/>
          <w:iCs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на 6 клеток, а </w:t>
      </w:r>
      <w:r>
        <w:rPr>
          <w:rFonts w:ascii="Times New Roman" w:hAnsi="Times New Roman" w:cs="Times New Roman"/>
          <w:i/>
          <w:iCs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 правее точки </w:t>
      </w:r>
      <w:r>
        <w:rPr>
          <w:rFonts w:ascii="Times New Roman" w:hAnsi="Times New Roman" w:cs="Times New Roman"/>
          <w:i/>
          <w:iCs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на 7 клеток. Найдите координаты точек </w:t>
      </w:r>
      <w:r>
        <w:rPr>
          <w:rFonts w:ascii="Times New Roman" w:hAnsi="Times New Roman" w:cs="Times New Roman"/>
          <w:i/>
          <w:iCs/>
          <w:sz w:val="28"/>
          <w:szCs w:val="28"/>
        </w:rPr>
        <w:t>M, N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iCs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i/>
          <w:iCs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4E62" w:rsidRDefault="002A4E6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Сравните числа:</w:t>
      </w:r>
    </w:p>
    <w:p w:rsidR="002A4E62" w:rsidRDefault="002A4E6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3,6 и –3,7;    б) –8,3 и –8,03;    в) </w:t>
      </w:r>
      <w:r w:rsidR="00C1559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00100" cy="4572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4E62" w:rsidRDefault="002A4E6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Найдите значение выражения:</w:t>
      </w:r>
    </w:p>
    <w:p w:rsidR="002A4E62" w:rsidRDefault="002A4E6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|5,4| : |–27|;    б) </w:t>
      </w:r>
      <w:r w:rsidR="00C1559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028700" cy="4953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в) </w:t>
      </w:r>
      <w:r w:rsidR="00C1559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14400" cy="4953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4E62" w:rsidRDefault="002A4E6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Сколько целых чисел расположено между числами –157 и 44?</w:t>
      </w:r>
    </w:p>
    <w:p w:rsidR="002A4E62" w:rsidRDefault="002A4E62">
      <w:pPr>
        <w:pStyle w:val="ParagraphStyle"/>
        <w:spacing w:before="12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sectPr w:rsidR="002A4E62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C72"/>
    <w:rsid w:val="002A4E62"/>
    <w:rsid w:val="005A0C72"/>
    <w:rsid w:val="006D7098"/>
    <w:rsid w:val="00BA7840"/>
    <w:rsid w:val="00C15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entered">
    <w:name w:val="Centered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character" w:customStyle="1" w:styleId="Normaltext">
    <w:name w:val="Normal text"/>
    <w:uiPriority w:val="99"/>
    <w:rPr>
      <w:sz w:val="20"/>
    </w:rPr>
  </w:style>
  <w:style w:type="character" w:customStyle="1" w:styleId="Heading">
    <w:name w:val="Heading"/>
    <w:uiPriority w:val="99"/>
    <w:rPr>
      <w:b/>
      <w:color w:val="0000FF"/>
      <w:sz w:val="20"/>
    </w:rPr>
  </w:style>
  <w:style w:type="character" w:customStyle="1" w:styleId="Subheading">
    <w:name w:val="Subheading"/>
    <w:uiPriority w:val="99"/>
    <w:rPr>
      <w:b/>
      <w:color w:val="000080"/>
      <w:sz w:val="20"/>
    </w:rPr>
  </w:style>
  <w:style w:type="character" w:customStyle="1" w:styleId="Keywords">
    <w:name w:val="Keywords"/>
    <w:uiPriority w:val="99"/>
    <w:rPr>
      <w:i/>
      <w:color w:val="800000"/>
      <w:sz w:val="20"/>
    </w:rPr>
  </w:style>
  <w:style w:type="character" w:customStyle="1" w:styleId="Jump1">
    <w:name w:val="Jump 1"/>
    <w:uiPriority w:val="99"/>
    <w:rPr>
      <w:color w:val="008000"/>
      <w:sz w:val="20"/>
      <w:u w:val="single"/>
    </w:rPr>
  </w:style>
  <w:style w:type="character" w:customStyle="1" w:styleId="Jump2">
    <w:name w:val="Jump 2"/>
    <w:uiPriority w:val="99"/>
    <w:rPr>
      <w:color w:val="008000"/>
      <w:sz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entered">
    <w:name w:val="Centered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character" w:customStyle="1" w:styleId="Normaltext">
    <w:name w:val="Normal text"/>
    <w:uiPriority w:val="99"/>
    <w:rPr>
      <w:sz w:val="20"/>
    </w:rPr>
  </w:style>
  <w:style w:type="character" w:customStyle="1" w:styleId="Heading">
    <w:name w:val="Heading"/>
    <w:uiPriority w:val="99"/>
    <w:rPr>
      <w:b/>
      <w:color w:val="0000FF"/>
      <w:sz w:val="20"/>
    </w:rPr>
  </w:style>
  <w:style w:type="character" w:customStyle="1" w:styleId="Subheading">
    <w:name w:val="Subheading"/>
    <w:uiPriority w:val="99"/>
    <w:rPr>
      <w:b/>
      <w:color w:val="000080"/>
      <w:sz w:val="20"/>
    </w:rPr>
  </w:style>
  <w:style w:type="character" w:customStyle="1" w:styleId="Keywords">
    <w:name w:val="Keywords"/>
    <w:uiPriority w:val="99"/>
    <w:rPr>
      <w:i/>
      <w:color w:val="800000"/>
      <w:sz w:val="20"/>
    </w:rPr>
  </w:style>
  <w:style w:type="character" w:customStyle="1" w:styleId="Jump1">
    <w:name w:val="Jump 1"/>
    <w:uiPriority w:val="99"/>
    <w:rPr>
      <w:color w:val="008000"/>
      <w:sz w:val="20"/>
      <w:u w:val="single"/>
    </w:rPr>
  </w:style>
  <w:style w:type="character" w:customStyle="1" w:styleId="Jump2">
    <w:name w:val="Jump 2"/>
    <w:uiPriority w:val="99"/>
    <w:rPr>
      <w:color w:val="008000"/>
      <w:sz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2</cp:revision>
  <dcterms:created xsi:type="dcterms:W3CDTF">2021-01-25T11:41:00Z</dcterms:created>
  <dcterms:modified xsi:type="dcterms:W3CDTF">2021-01-25T11:41:00Z</dcterms:modified>
</cp:coreProperties>
</file>