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14" w:rsidRDefault="00783914" w:rsidP="00783914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89722B" w:rsidRDefault="0089722B" w:rsidP="0089722B">
      <w:pPr>
        <w:tabs>
          <w:tab w:val="left" w:pos="2925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№ </w:t>
      </w:r>
      <w:r>
        <w:rPr>
          <w:b/>
          <w:sz w:val="16"/>
          <w:szCs w:val="16"/>
        </w:rPr>
        <w:t>2</w:t>
      </w:r>
      <w:bookmarkStart w:id="0" w:name="_GoBack"/>
      <w:bookmarkEnd w:id="0"/>
    </w:p>
    <w:p w:rsidR="0089722B" w:rsidRDefault="0089722B" w:rsidP="0089722B">
      <w:pPr>
        <w:tabs>
          <w:tab w:val="left" w:pos="2925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к приказу директора МБОУ «Троицкая СОШ</w:t>
      </w:r>
    </w:p>
    <w:p w:rsidR="0089722B" w:rsidRDefault="0089722B" w:rsidP="0089722B">
      <w:pPr>
        <w:tabs>
          <w:tab w:val="left" w:pos="2925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имени  Героя</w:t>
      </w:r>
      <w:proofErr w:type="gramEnd"/>
      <w:r>
        <w:rPr>
          <w:b/>
          <w:sz w:val="16"/>
          <w:szCs w:val="16"/>
        </w:rPr>
        <w:t xml:space="preserve"> Советского Союза А.Г. Котова»</w:t>
      </w:r>
    </w:p>
    <w:p w:rsidR="0089722B" w:rsidRDefault="0089722B" w:rsidP="0089722B">
      <w:pPr>
        <w:tabs>
          <w:tab w:val="left" w:pos="2925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№  146</w:t>
      </w:r>
      <w:proofErr w:type="gramEnd"/>
      <w:r>
        <w:rPr>
          <w:b/>
          <w:sz w:val="16"/>
          <w:szCs w:val="16"/>
        </w:rPr>
        <w:t>/1-ОД от 21.12.2020г</w:t>
      </w:r>
    </w:p>
    <w:p w:rsidR="00783914" w:rsidRPr="00653789" w:rsidRDefault="00783914" w:rsidP="00783914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783914" w:rsidRPr="00653789" w:rsidRDefault="00783914" w:rsidP="00783914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653789">
        <w:rPr>
          <w:rFonts w:ascii="yandex-sans" w:hAnsi="yandex-sans"/>
          <w:b/>
          <w:color w:val="000000"/>
          <w:sz w:val="28"/>
          <w:szCs w:val="28"/>
        </w:rPr>
        <w:t>Планируемые результаты (показатели эффективности) внедрения</w:t>
      </w:r>
    </w:p>
    <w:p w:rsidR="00783914" w:rsidRPr="00653789" w:rsidRDefault="00783914" w:rsidP="00783914">
      <w:pPr>
        <w:jc w:val="center"/>
        <w:rPr>
          <w:b/>
          <w:sz w:val="28"/>
        </w:rPr>
      </w:pPr>
      <w:r w:rsidRPr="00653789">
        <w:rPr>
          <w:rFonts w:ascii="yandex-sans" w:hAnsi="yandex-sans"/>
          <w:b/>
          <w:color w:val="000000"/>
          <w:sz w:val="28"/>
          <w:szCs w:val="28"/>
        </w:rPr>
        <w:t xml:space="preserve">целевой модели наставничества в </w:t>
      </w:r>
      <w:r w:rsidRPr="00653789">
        <w:rPr>
          <w:b/>
          <w:sz w:val="28"/>
        </w:rPr>
        <w:t>МБОУ «Троицкая СОШ имени Героя Советского Союза А.Г. Котова»</w:t>
      </w:r>
    </w:p>
    <w:p w:rsidR="00783914" w:rsidRPr="00653789" w:rsidRDefault="00783914" w:rsidP="00783914">
      <w:pPr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653789">
        <w:rPr>
          <w:rFonts w:ascii="yandex-sans" w:hAnsi="yandex-sans"/>
          <w:b/>
          <w:color w:val="000000"/>
          <w:sz w:val="28"/>
          <w:szCs w:val="28"/>
        </w:rPr>
        <w:t>на период с 2020г. по 2024г.</w:t>
      </w:r>
    </w:p>
    <w:p w:rsidR="00783914" w:rsidRPr="00653789" w:rsidRDefault="00783914" w:rsidP="00783914">
      <w:pPr>
        <w:jc w:val="center"/>
        <w:rPr>
          <w:rFonts w:ascii="yandex-sans" w:hAnsi="yandex-sans"/>
          <w:b/>
          <w:color w:val="000000"/>
          <w:sz w:val="28"/>
          <w:szCs w:val="28"/>
        </w:rPr>
      </w:pPr>
    </w:p>
    <w:p w:rsidR="00783914" w:rsidRPr="005D5C90" w:rsidRDefault="00783914" w:rsidP="0078391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D5C90">
        <w:rPr>
          <w:rFonts w:ascii="yandex-sans" w:hAnsi="yandex-sans"/>
          <w:color w:val="000000"/>
          <w:sz w:val="28"/>
          <w:szCs w:val="28"/>
        </w:rPr>
        <w:t>Среди оцениваемых параметров:</w:t>
      </w:r>
    </w:p>
    <w:p w:rsidR="00783914" w:rsidRPr="005D5C90" w:rsidRDefault="00783914" w:rsidP="0078391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D5C90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5D5C90">
        <w:rPr>
          <w:rFonts w:ascii="yandex-sans" w:hAnsi="yandex-sans"/>
          <w:color w:val="000000"/>
          <w:sz w:val="28"/>
          <w:szCs w:val="28"/>
        </w:rPr>
        <w:t xml:space="preserve"> сильные и слабые стороны программы наставничества;</w:t>
      </w:r>
    </w:p>
    <w:p w:rsidR="00783914" w:rsidRPr="005D5C90" w:rsidRDefault="00783914" w:rsidP="0078391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D5C90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5D5C90">
        <w:rPr>
          <w:rFonts w:ascii="yandex-sans" w:hAnsi="yandex-sans"/>
          <w:color w:val="000000"/>
          <w:sz w:val="28"/>
          <w:szCs w:val="28"/>
        </w:rPr>
        <w:t xml:space="preserve"> возможности программы наставничества и угрозы ее реализации;</w:t>
      </w:r>
    </w:p>
    <w:p w:rsidR="00783914" w:rsidRPr="005D5C90" w:rsidRDefault="00783914" w:rsidP="0078391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D5C90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5D5C90">
        <w:rPr>
          <w:rFonts w:ascii="yandex-sans" w:hAnsi="yandex-sans"/>
          <w:color w:val="000000"/>
          <w:sz w:val="28"/>
          <w:szCs w:val="28"/>
        </w:rPr>
        <w:t xml:space="preserve"> процент посещения обучающимися творческих кружков, спортивных</w:t>
      </w:r>
    </w:p>
    <w:p w:rsidR="00783914" w:rsidRPr="005D5C90" w:rsidRDefault="00783914" w:rsidP="0078391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D5C90">
        <w:rPr>
          <w:rFonts w:ascii="yandex-sans" w:hAnsi="yandex-sans"/>
          <w:color w:val="000000"/>
          <w:sz w:val="28"/>
          <w:szCs w:val="28"/>
        </w:rPr>
        <w:t>секций и внеурочных объединений;</w:t>
      </w:r>
    </w:p>
    <w:p w:rsidR="00783914" w:rsidRPr="005D5C90" w:rsidRDefault="00783914" w:rsidP="0078391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D5C90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5D5C90">
        <w:rPr>
          <w:rFonts w:ascii="yandex-sans" w:hAnsi="yandex-sans"/>
          <w:color w:val="000000"/>
          <w:sz w:val="28"/>
          <w:szCs w:val="28"/>
        </w:rPr>
        <w:t xml:space="preserve"> процент реализации образовательных и культурных проектов на базе</w:t>
      </w:r>
    </w:p>
    <w:p w:rsidR="00783914" w:rsidRPr="005D5C90" w:rsidRDefault="00783914" w:rsidP="0078391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D5C90">
        <w:rPr>
          <w:rFonts w:ascii="yandex-sans" w:hAnsi="yandex-sans"/>
          <w:color w:val="000000"/>
          <w:sz w:val="28"/>
          <w:szCs w:val="28"/>
        </w:rPr>
        <w:t>образовательного учреждения и совместно с представителем организаций</w:t>
      </w:r>
    </w:p>
    <w:p w:rsidR="00783914" w:rsidRPr="005D5C90" w:rsidRDefault="00783914" w:rsidP="0078391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D5C90">
        <w:rPr>
          <w:rFonts w:ascii="yandex-sans" w:hAnsi="yandex-sans"/>
          <w:color w:val="000000"/>
          <w:sz w:val="28"/>
          <w:szCs w:val="28"/>
        </w:rPr>
        <w:t>(предприятий) наставника;</w:t>
      </w:r>
    </w:p>
    <w:p w:rsidR="00783914" w:rsidRPr="005D5C90" w:rsidRDefault="00783914" w:rsidP="0078391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D5C90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5D5C90">
        <w:rPr>
          <w:rFonts w:ascii="yandex-sans" w:hAnsi="yandex-sans"/>
          <w:color w:val="000000"/>
          <w:sz w:val="28"/>
          <w:szCs w:val="28"/>
        </w:rPr>
        <w:t xml:space="preserve"> процент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D5C90">
        <w:rPr>
          <w:rFonts w:ascii="yandex-sans" w:hAnsi="yandex-sans"/>
          <w:color w:val="000000"/>
          <w:sz w:val="28"/>
          <w:szCs w:val="28"/>
        </w:rPr>
        <w:t>обучающихся,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D5C90">
        <w:rPr>
          <w:rFonts w:ascii="yandex-sans" w:hAnsi="yandex-sans"/>
          <w:color w:val="000000"/>
          <w:sz w:val="28"/>
          <w:szCs w:val="28"/>
        </w:rPr>
        <w:t>прошедших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D5C90">
        <w:rPr>
          <w:rFonts w:ascii="yandex-sans" w:hAnsi="yandex-sans"/>
          <w:color w:val="000000"/>
          <w:sz w:val="28"/>
          <w:szCs w:val="28"/>
        </w:rPr>
        <w:t>профессиональные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5D5C90">
        <w:rPr>
          <w:rFonts w:ascii="yandex-sans" w:hAnsi="yandex-sans"/>
          <w:color w:val="000000"/>
          <w:sz w:val="28"/>
          <w:szCs w:val="28"/>
        </w:rPr>
        <w:t>компетентностные</w:t>
      </w:r>
      <w:proofErr w:type="spellEnd"/>
      <w:r w:rsidRPr="005D5C90">
        <w:rPr>
          <w:rFonts w:ascii="yandex-sans" w:hAnsi="yandex-sans"/>
          <w:color w:val="000000"/>
          <w:sz w:val="28"/>
          <w:szCs w:val="28"/>
        </w:rPr>
        <w:t xml:space="preserve"> тесты;</w:t>
      </w:r>
    </w:p>
    <w:p w:rsidR="00783914" w:rsidRPr="005D5C90" w:rsidRDefault="00783914" w:rsidP="0078391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D5C90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5D5C90">
        <w:rPr>
          <w:rFonts w:ascii="yandex-sans" w:hAnsi="yandex-sans"/>
          <w:color w:val="000000"/>
          <w:sz w:val="28"/>
          <w:szCs w:val="28"/>
        </w:rPr>
        <w:t xml:space="preserve"> количество обучающихся, планирующих стать наставниками в</w:t>
      </w:r>
    </w:p>
    <w:p w:rsidR="00783914" w:rsidRPr="005D5C90" w:rsidRDefault="00783914" w:rsidP="0078391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D5C90">
        <w:rPr>
          <w:rFonts w:ascii="yandex-sans" w:hAnsi="yandex-sans"/>
          <w:color w:val="000000"/>
          <w:sz w:val="28"/>
          <w:szCs w:val="28"/>
        </w:rPr>
        <w:t>будущем и/или присоединиться к сообществу благодарных выпускников;</w:t>
      </w:r>
    </w:p>
    <w:p w:rsidR="00783914" w:rsidRPr="005D5C90" w:rsidRDefault="00783914" w:rsidP="0078391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D5C90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5D5C90">
        <w:rPr>
          <w:rFonts w:ascii="yandex-sans" w:hAnsi="yandex-sans"/>
          <w:color w:val="000000"/>
          <w:sz w:val="28"/>
          <w:szCs w:val="28"/>
        </w:rPr>
        <w:t xml:space="preserve"> процент реализации образовательных и культурных программ на базе</w:t>
      </w:r>
    </w:p>
    <w:p w:rsidR="00783914" w:rsidRPr="005D5C90" w:rsidRDefault="00783914" w:rsidP="0078391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D5C90">
        <w:rPr>
          <w:rFonts w:ascii="yandex-sans" w:hAnsi="yandex-sans"/>
          <w:color w:val="000000"/>
          <w:sz w:val="28"/>
          <w:szCs w:val="28"/>
        </w:rPr>
        <w:t>школы в форме «Ученик – ученик»</w:t>
      </w:r>
    </w:p>
    <w:p w:rsidR="00783914" w:rsidRPr="005D5C90" w:rsidRDefault="00783914" w:rsidP="0078391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D5C90">
        <w:rPr>
          <w:rFonts w:ascii="yandex-sans" w:hAnsi="yandex-sans"/>
          <w:color w:val="000000"/>
          <w:sz w:val="28"/>
          <w:szCs w:val="28"/>
        </w:rPr>
        <w:sym w:font="Symbol" w:char="F0D8"/>
      </w:r>
      <w:r w:rsidRPr="005D5C90">
        <w:rPr>
          <w:rFonts w:ascii="yandex-sans" w:hAnsi="yandex-sans"/>
          <w:color w:val="000000"/>
          <w:sz w:val="28"/>
          <w:szCs w:val="28"/>
        </w:rPr>
        <w:t xml:space="preserve"> процент реализации образовательных и культурных программ на базе</w:t>
      </w:r>
    </w:p>
    <w:p w:rsidR="00783914" w:rsidRDefault="00783914" w:rsidP="0078391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D5C90">
        <w:rPr>
          <w:rFonts w:ascii="yandex-sans" w:hAnsi="yandex-sans"/>
          <w:color w:val="000000"/>
          <w:sz w:val="28"/>
          <w:szCs w:val="28"/>
        </w:rPr>
        <w:t>школы в форме «Учитель – учитель»</w:t>
      </w:r>
    </w:p>
    <w:p w:rsidR="00783914" w:rsidRPr="005D5C90" w:rsidRDefault="00783914" w:rsidP="0078391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783914" w:rsidRPr="00653789" w:rsidRDefault="00783914" w:rsidP="00783914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653789">
        <w:rPr>
          <w:rFonts w:ascii="yandex-sans" w:hAnsi="yandex-sans"/>
          <w:b/>
          <w:color w:val="000000"/>
          <w:sz w:val="28"/>
          <w:szCs w:val="28"/>
        </w:rPr>
        <w:t>Планируемые результаты (показатели эффективности) внедрения</w:t>
      </w:r>
    </w:p>
    <w:p w:rsidR="00783914" w:rsidRPr="00653789" w:rsidRDefault="00783914" w:rsidP="00783914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653789">
        <w:rPr>
          <w:rFonts w:ascii="yandex-sans" w:hAnsi="yandex-sans"/>
          <w:b/>
          <w:color w:val="000000"/>
          <w:sz w:val="28"/>
          <w:szCs w:val="28"/>
        </w:rPr>
        <w:t>целевой модели наставничества</w:t>
      </w:r>
    </w:p>
    <w:p w:rsidR="00783914" w:rsidRPr="005D5C90" w:rsidRDefault="00783914" w:rsidP="00783914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2461"/>
        <w:gridCol w:w="1328"/>
        <w:gridCol w:w="1328"/>
        <w:gridCol w:w="1328"/>
        <w:gridCol w:w="1329"/>
        <w:gridCol w:w="1329"/>
      </w:tblGrid>
      <w:tr w:rsidR="00783914" w:rsidRPr="00015322" w:rsidTr="00DB779F">
        <w:tc>
          <w:tcPr>
            <w:tcW w:w="993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№п/п</w:t>
            </w:r>
          </w:p>
        </w:tc>
        <w:tc>
          <w:tcPr>
            <w:tcW w:w="2484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7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2020</w:t>
            </w:r>
          </w:p>
        </w:tc>
        <w:tc>
          <w:tcPr>
            <w:tcW w:w="1367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2021</w:t>
            </w:r>
          </w:p>
        </w:tc>
        <w:tc>
          <w:tcPr>
            <w:tcW w:w="1367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2022</w:t>
            </w:r>
          </w:p>
        </w:tc>
        <w:tc>
          <w:tcPr>
            <w:tcW w:w="1368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2023</w:t>
            </w:r>
          </w:p>
        </w:tc>
        <w:tc>
          <w:tcPr>
            <w:tcW w:w="1368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2024</w:t>
            </w:r>
          </w:p>
        </w:tc>
      </w:tr>
      <w:tr w:rsidR="00783914" w:rsidRPr="00015322" w:rsidTr="00DB779F">
        <w:tc>
          <w:tcPr>
            <w:tcW w:w="993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1</w:t>
            </w:r>
          </w:p>
        </w:tc>
        <w:tc>
          <w:tcPr>
            <w:tcW w:w="2484" w:type="dxa"/>
            <w:shd w:val="clear" w:color="auto" w:fill="auto"/>
          </w:tcPr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Доля детей и молодежи в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возрасте от 15 до 18 лет,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вошедших в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программы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 в роли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наставляемого, %</w:t>
            </w:r>
          </w:p>
        </w:tc>
        <w:tc>
          <w:tcPr>
            <w:tcW w:w="1367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20</w:t>
            </w:r>
          </w:p>
        </w:tc>
        <w:tc>
          <w:tcPr>
            <w:tcW w:w="1367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35</w:t>
            </w:r>
          </w:p>
        </w:tc>
        <w:tc>
          <w:tcPr>
            <w:tcW w:w="1368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50</w:t>
            </w:r>
          </w:p>
        </w:tc>
        <w:tc>
          <w:tcPr>
            <w:tcW w:w="1368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70</w:t>
            </w:r>
          </w:p>
        </w:tc>
      </w:tr>
      <w:tr w:rsidR="00783914" w:rsidRPr="00015322" w:rsidTr="00DB779F">
        <w:tc>
          <w:tcPr>
            <w:tcW w:w="993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Доля учителей -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молодых специалистов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(с опытом работы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от 0 до 3 лет</w:t>
            </w:r>
          </w:p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3</w:t>
            </w:r>
          </w:p>
        </w:tc>
      </w:tr>
      <w:tr w:rsidR="00783914" w:rsidRPr="00015322" w:rsidTr="00DB779F">
        <w:tc>
          <w:tcPr>
            <w:tcW w:w="993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3</w:t>
            </w:r>
          </w:p>
        </w:tc>
        <w:tc>
          <w:tcPr>
            <w:tcW w:w="2484" w:type="dxa"/>
            <w:shd w:val="clear" w:color="auto" w:fill="auto"/>
          </w:tcPr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Уровень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удовлетворенности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наставляемых участием в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программах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наставничества, %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(опросный)</w:t>
            </w:r>
          </w:p>
        </w:tc>
        <w:tc>
          <w:tcPr>
            <w:tcW w:w="1367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367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55</w:t>
            </w:r>
          </w:p>
        </w:tc>
        <w:tc>
          <w:tcPr>
            <w:tcW w:w="1367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60</w:t>
            </w:r>
          </w:p>
        </w:tc>
        <w:tc>
          <w:tcPr>
            <w:tcW w:w="1368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70</w:t>
            </w:r>
          </w:p>
        </w:tc>
        <w:tc>
          <w:tcPr>
            <w:tcW w:w="1368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85</w:t>
            </w:r>
          </w:p>
        </w:tc>
      </w:tr>
      <w:tr w:rsidR="00783914" w:rsidRPr="00015322" w:rsidTr="00DB779F">
        <w:tc>
          <w:tcPr>
            <w:tcW w:w="993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84" w:type="dxa"/>
            <w:shd w:val="clear" w:color="auto" w:fill="auto"/>
          </w:tcPr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Уровень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удовлетворенности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наставников участием в программах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наставничества, %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5322">
              <w:rPr>
                <w:rFonts w:ascii="yandex-sans" w:hAnsi="yandex-sans"/>
                <w:color w:val="000000"/>
                <w:sz w:val="23"/>
                <w:szCs w:val="23"/>
              </w:rPr>
              <w:t>(опросный)</w:t>
            </w:r>
          </w:p>
          <w:p w:rsidR="00783914" w:rsidRPr="00015322" w:rsidRDefault="00783914" w:rsidP="00DB779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50</w:t>
            </w:r>
          </w:p>
        </w:tc>
        <w:tc>
          <w:tcPr>
            <w:tcW w:w="1367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55</w:t>
            </w:r>
          </w:p>
        </w:tc>
        <w:tc>
          <w:tcPr>
            <w:tcW w:w="1367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70</w:t>
            </w:r>
          </w:p>
        </w:tc>
        <w:tc>
          <w:tcPr>
            <w:tcW w:w="1368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90</w:t>
            </w:r>
          </w:p>
        </w:tc>
        <w:tc>
          <w:tcPr>
            <w:tcW w:w="1368" w:type="dxa"/>
            <w:shd w:val="clear" w:color="auto" w:fill="auto"/>
          </w:tcPr>
          <w:p w:rsidR="00783914" w:rsidRPr="00015322" w:rsidRDefault="00783914" w:rsidP="00DB779F">
            <w:pPr>
              <w:jc w:val="both"/>
              <w:rPr>
                <w:sz w:val="28"/>
                <w:szCs w:val="28"/>
              </w:rPr>
            </w:pPr>
            <w:r w:rsidRPr="00015322">
              <w:rPr>
                <w:sz w:val="28"/>
                <w:szCs w:val="28"/>
              </w:rPr>
              <w:t>100</w:t>
            </w:r>
          </w:p>
        </w:tc>
      </w:tr>
    </w:tbl>
    <w:p w:rsidR="00783914" w:rsidRPr="005D5C90" w:rsidRDefault="00783914" w:rsidP="00783914">
      <w:pPr>
        <w:jc w:val="both"/>
        <w:rPr>
          <w:sz w:val="28"/>
          <w:szCs w:val="28"/>
        </w:rPr>
      </w:pPr>
    </w:p>
    <w:p w:rsidR="00783914" w:rsidRDefault="00783914" w:rsidP="00783914">
      <w:pPr>
        <w:jc w:val="both"/>
        <w:rPr>
          <w:sz w:val="28"/>
        </w:rPr>
      </w:pPr>
    </w:p>
    <w:p w:rsidR="00783914" w:rsidRDefault="00783914" w:rsidP="00783914">
      <w:pPr>
        <w:jc w:val="both"/>
        <w:rPr>
          <w:sz w:val="28"/>
        </w:rPr>
      </w:pPr>
    </w:p>
    <w:p w:rsidR="00783914" w:rsidRDefault="00783914" w:rsidP="00783914">
      <w:pPr>
        <w:jc w:val="both"/>
        <w:rPr>
          <w:sz w:val="28"/>
        </w:rPr>
      </w:pPr>
    </w:p>
    <w:p w:rsidR="00783914" w:rsidRDefault="00783914" w:rsidP="00783914">
      <w:pPr>
        <w:jc w:val="both"/>
        <w:rPr>
          <w:sz w:val="28"/>
        </w:rPr>
      </w:pPr>
    </w:p>
    <w:p w:rsidR="00783914" w:rsidRDefault="00783914" w:rsidP="00783914">
      <w:pPr>
        <w:jc w:val="both"/>
        <w:rPr>
          <w:sz w:val="28"/>
        </w:rPr>
      </w:pPr>
    </w:p>
    <w:p w:rsidR="00783914" w:rsidRDefault="00783914" w:rsidP="00783914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783914" w:rsidRDefault="00783914" w:rsidP="00783914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783914" w:rsidRDefault="00783914" w:rsidP="00783914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783914" w:rsidRDefault="00783914" w:rsidP="00783914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783914" w:rsidRDefault="00783914" w:rsidP="00783914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783914" w:rsidRDefault="00783914" w:rsidP="00783914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783914" w:rsidRDefault="00783914" w:rsidP="00783914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783914" w:rsidRDefault="00783914" w:rsidP="00783914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783914" w:rsidRDefault="00783914" w:rsidP="00783914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783914" w:rsidRDefault="00783914" w:rsidP="00783914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B43870" w:rsidRDefault="00B43870"/>
    <w:sectPr w:rsidR="00B4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14"/>
    <w:rsid w:val="00783914"/>
    <w:rsid w:val="0089722B"/>
    <w:rsid w:val="00B4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72ED"/>
  <w15:chartTrackingRefBased/>
  <w15:docId w15:val="{8E49BF79-090A-4DC8-B9DA-E6DDD4B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ТРОИЦК</cp:lastModifiedBy>
  <cp:revision>2</cp:revision>
  <dcterms:created xsi:type="dcterms:W3CDTF">2021-05-13T11:18:00Z</dcterms:created>
  <dcterms:modified xsi:type="dcterms:W3CDTF">2021-05-14T07:43:00Z</dcterms:modified>
</cp:coreProperties>
</file>