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936" w:type="dxa"/>
        <w:tblInd w:w="-432" w:type="dxa"/>
        <w:tblLook w:val="01E0" w:firstRow="1" w:lastRow="1" w:firstColumn="1" w:lastColumn="1" w:noHBand="0" w:noVBand="0"/>
      </w:tblPr>
      <w:tblGrid>
        <w:gridCol w:w="10038"/>
        <w:gridCol w:w="7898"/>
      </w:tblGrid>
      <w:tr w:rsidR="00C82EDD" w:rsidTr="008D3B98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BC61B7" w:rsidRDefault="00C82EDD" w:rsidP="008D3B98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C61B7">
              <w:rPr>
                <w:rFonts w:ascii="Times New Roman" w:hAnsi="Times New Roman" w:cs="Times New Roman"/>
                <w:i/>
                <w:sz w:val="32"/>
                <w:szCs w:val="32"/>
              </w:rPr>
              <w:t>Памятка для родителей</w:t>
            </w:r>
          </w:p>
          <w:p w:rsidR="00BC61B7" w:rsidRPr="00BC61B7" w:rsidRDefault="00DC0B59" w:rsidP="008D3B98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«К</w:t>
            </w:r>
            <w:bookmarkStart w:id="0" w:name="_GoBack"/>
            <w:bookmarkEnd w:id="0"/>
            <w:r w:rsidR="00BC61B7">
              <w:rPr>
                <w:rFonts w:ascii="Times New Roman" w:hAnsi="Times New Roman" w:cs="Times New Roman"/>
                <w:i/>
                <w:sz w:val="32"/>
                <w:szCs w:val="32"/>
              </w:rPr>
              <w:t>ак избежать конфликта»</w:t>
            </w:r>
          </w:p>
          <w:p w:rsidR="00C82EDD" w:rsidRPr="008757A8" w:rsidRDefault="00C82EDD" w:rsidP="008D3B98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 </w:t>
            </w:r>
          </w:p>
          <w:p w:rsidR="00C82EDD" w:rsidRPr="008757A8" w:rsidRDefault="00C82EDD" w:rsidP="008D3B98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Уважаемые папы и мамы!</w:t>
            </w:r>
          </w:p>
          <w:p w:rsidR="00C82EDD" w:rsidRPr="008757A8" w:rsidRDefault="00C82EDD" w:rsidP="008D3B98">
            <w:pPr>
              <w:shd w:val="clear" w:color="auto" w:fill="FFFFFF"/>
              <w:ind w:left="2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Конфликтная ситуация может коренным образом изменить вашу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жизнь! Постарайтесь, чтобы эти изменения были в лучшую сторону!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Прежде чем вы вступите в конфликтную ситуацию, подумайте</w:t>
            </w: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над тем, какой результат от этого вы хотите получить.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Утвердитесь в том, что этот результат для вас действительно ва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конфликте признавайте не только свои интересы, но и интере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 другого человека.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Соблюдайте этику поведения в конфликтной ситуации, решайте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проблему, а не сводите счеты.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Будьте тверды и открыты, если убеждены в своей правоте.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Заставьте себя слышать доводы своего оппонента.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унижайте и не оскорбляйте другого человека для того, </w:t>
            </w:r>
            <w:r w:rsidRPr="008757A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чтобы</w:t>
            </w:r>
            <w:r w:rsidRPr="008757A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потом не сгорать со стыда при встрече с ним и не </w:t>
            </w:r>
            <w:proofErr w:type="spellStart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мучаться</w:t>
            </w:r>
            <w:proofErr w:type="spellEnd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раская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Будьте справедливы и честны в конфликте, не жалейте себя.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Умейте вовремя остановиться, чтобы не остаться без оппонента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Дорожите собственным уважением к самому себе, решаясь идти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конфликт с тем, кто слабее вас.</w:t>
            </w: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</w:rPr>
            </w:pPr>
          </w:p>
          <w:p w:rsidR="00C82EDD" w:rsidRPr="008757A8" w:rsidRDefault="00C82EDD" w:rsidP="008D3B98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Полезная информация</w:t>
            </w:r>
          </w:p>
          <w:p w:rsidR="00C82EDD" w:rsidRPr="008757A8" w:rsidRDefault="00C82EDD" w:rsidP="008D3B9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Подростковую психику нередко называют периодом «гормональной </w:t>
            </w:r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дури». У подростка происходит поиск и становление своего «я» — это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стремление освободиться от влияния взрослых и общаться со сверстни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ками. Такие реакции порождают меньше конфликтов и проходят мягче в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 семьях, где присутствует уважение друг к другу, взаимопонимание, где подросток, как и остальные члены семьи, имеет право голоса, где у 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всех есть права и обязанности.</w:t>
            </w:r>
          </w:p>
          <w:p w:rsidR="00C82EDD" w:rsidRPr="008757A8" w:rsidRDefault="00C82EDD" w:rsidP="008D3B98">
            <w:pPr>
              <w:shd w:val="clear" w:color="auto" w:fill="FFFFFF"/>
              <w:ind w:left="24" w:firstLine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t>Что делать родителям, чтобы сохранить любовь и уважение своих под</w:t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softHyphen/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2"/>
                <w:sz w:val="28"/>
                <w:szCs w:val="28"/>
              </w:rPr>
              <w:t>росших детей?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Не следует видеть в самостоятельности ребенка угрозу его ли</w:t>
            </w:r>
            <w:r w:rsidRPr="008757A8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r w:rsidRPr="00875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шиться.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Помните, что ребенку нужна не столько самостоятельность,</w:t>
            </w: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сколько право на нее.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Чтобы ребенок выполнил то, что вам нужно, постарайтесь сделать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DF7A48" w:rsidRDefault="00C82EDD" w:rsidP="008D3B98">
            <w:pPr>
              <w:shd w:val="clear" w:color="auto" w:fill="FFFFFF"/>
              <w:tabs>
                <w:tab w:val="left" w:pos="643"/>
              </w:tabs>
              <w:rPr>
                <w:sz w:val="32"/>
                <w:szCs w:val="32"/>
              </w:rPr>
            </w:pPr>
            <w:r w:rsidRPr="00072632">
              <w:rPr>
                <w:color w:val="003366"/>
                <w:spacing w:val="-4"/>
                <w:sz w:val="24"/>
                <w:szCs w:val="24"/>
              </w:rPr>
              <w:t xml:space="preserve">          </w:t>
            </w:r>
          </w:p>
          <w:p w:rsidR="00C82EDD" w:rsidRPr="00DF7A48" w:rsidRDefault="00C82EDD" w:rsidP="008D3B98">
            <w:pPr>
              <w:shd w:val="clear" w:color="auto" w:fill="FFFFFF"/>
              <w:ind w:right="149" w:firstLine="293"/>
              <w:jc w:val="both"/>
              <w:rPr>
                <w:sz w:val="32"/>
                <w:szCs w:val="32"/>
              </w:rPr>
            </w:pPr>
          </w:p>
          <w:p w:rsidR="00C82EDD" w:rsidRPr="00DF7A48" w:rsidRDefault="00C82EDD" w:rsidP="008D3B98">
            <w:pPr>
              <w:rPr>
                <w:sz w:val="28"/>
                <w:szCs w:val="28"/>
              </w:rPr>
            </w:pPr>
          </w:p>
          <w:p w:rsidR="00C82EDD" w:rsidRDefault="00C82EDD" w:rsidP="008D3B98"/>
        </w:tc>
      </w:tr>
      <w:tr w:rsidR="00C82EDD" w:rsidRPr="008757A8" w:rsidTr="008D3B98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так, чтобы он сам этого захотел.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   Не злоупотребляйте опекой и контролем, не перегружайте его.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создавайте в семье «революционную ситуацию», а если созда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ли,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 приложите все усилия, чтобы разрешить ее мирным путем.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забывайте слова И.-В. Гете: «В подростковом возрасте многие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человеческие достоинства проявляются в чудачествах и неподо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бающих поступках».</w:t>
            </w:r>
          </w:p>
          <w:p w:rsidR="00C82EDD" w:rsidRPr="008757A8" w:rsidRDefault="00C82EDD" w:rsidP="008D3B98">
            <w:pPr>
              <w:shd w:val="clear" w:color="auto" w:fill="FFFFFF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За что и против чего ведет борьбу ребенок в переходном возрасте?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то, чтобы перестать быть ребенком.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прекращение посягательств на его физическое начало, непри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косновенность.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утверждение среди сверстников.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 замечаний, обсуждений, особенно ироничных, по поводу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его физической взрослости.</w:t>
            </w:r>
          </w:p>
          <w:p w:rsidR="00C82EDD" w:rsidRPr="008757A8" w:rsidRDefault="00C82EDD" w:rsidP="008D3B98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2"/>
                <w:w w:val="91"/>
                <w:sz w:val="28"/>
                <w:szCs w:val="28"/>
              </w:rPr>
              <w:t>Советы для родителей: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*помочь подростку найти компромисс души и тела;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*все замечания делать доброжелательным, спокойным тоном, не </w:t>
            </w: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-   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ярлыков;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*подробно познакомить подростка с устройством и функционирова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нием организма, подобрать соответствующую литературу по этому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вопросу;</w:t>
            </w:r>
          </w:p>
          <w:p w:rsidR="00C82EDD" w:rsidRPr="008757A8" w:rsidRDefault="00C82EDD" w:rsidP="008D3B98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необходимо помнить, что пока развивается тело ребенка, болит и</w:t>
            </w:r>
          </w:p>
          <w:p w:rsidR="00C82EDD" w:rsidRPr="008757A8" w:rsidRDefault="00C82EDD" w:rsidP="008D3B98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z w:val="32"/>
                <w:szCs w:val="32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ждёт помощи его душа</w:t>
            </w: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EDD" w:rsidRPr="008757A8" w:rsidRDefault="00C82EDD" w:rsidP="008D3B98">
            <w:pPr>
              <w:shd w:val="clear" w:color="auto" w:fill="FFFFFF"/>
              <w:tabs>
                <w:tab w:val="left" w:pos="982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Причины конфликтов родителей с подростками.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9822"/>
              </w:tabs>
              <w:ind w:right="1210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278" w:right="1210" w:firstLine="9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Подростки в конфликте: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Кризис переходного возраста;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Стремление к самостоятельности и самоопределению;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Требование большей автономии во всем — от одежды до помеще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Привычка к конфликту, воспитанная поведением взрослых в</w:t>
            </w: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семье;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Бравирование подростка своими правами перед сверстниками и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авторитетными для него людьми.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590"/>
              </w:tabs>
              <w:ind w:left="26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Родители в конфликте: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Нежелание признавать, что ребенок стал взрослым;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Боязнь выпустить ребенка из гнезда, неверие в его силы;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Проецирование поведения ребенка на себя в его возрасте;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Борьба за собственную власть и авторитетность;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Отсутствие понимания между взрослыми в воспитании ребенка;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Неподтверждение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родительских ожиданий.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82"/>
              </w:tabs>
              <w:ind w:left="341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C82EDD" w:rsidRPr="008757A8" w:rsidRDefault="00C82EDD" w:rsidP="008D3B98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Методы выхода из конфликта.</w:t>
            </w:r>
          </w:p>
          <w:p w:rsidR="00C82EDD" w:rsidRPr="008757A8" w:rsidRDefault="00C82EDD" w:rsidP="008D3B98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выхода из конфликтной ситуации можно: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Дать выход своим чувствам, предупреждая об этом других;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Найти авторитетного третьего, кто поможет разобраться в конфликте;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Поставить себя на место другого человека;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Осознать право на существование иной точки зрения;</w:t>
            </w:r>
          </w:p>
          <w:p w:rsidR="00C82EDD" w:rsidRPr="008757A8" w:rsidRDefault="00C82EDD" w:rsidP="00C82ED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 твердым, говоря о проблеме, и мягким с людьми.</w:t>
            </w:r>
          </w:p>
          <w:p w:rsidR="00C82EDD" w:rsidRPr="008757A8" w:rsidRDefault="00C82EDD" w:rsidP="008D3B98">
            <w:pPr>
              <w:shd w:val="clear" w:color="auto" w:fill="FFFFFF"/>
              <w:tabs>
                <w:tab w:val="left" w:pos="662"/>
              </w:tabs>
              <w:ind w:left="326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  <w:p w:rsidR="00C82EDD" w:rsidRPr="008757A8" w:rsidRDefault="00C82EDD" w:rsidP="008D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C82EDD" w:rsidRPr="008757A8" w:rsidRDefault="00C82EDD" w:rsidP="008D3B98"/>
          <w:p w:rsidR="00C82EDD" w:rsidRPr="008757A8" w:rsidRDefault="00C82EDD" w:rsidP="008D3B98">
            <w:pPr>
              <w:rPr>
                <w:sz w:val="30"/>
                <w:szCs w:val="30"/>
              </w:rPr>
            </w:pPr>
            <w:r w:rsidRPr="008757A8">
              <w:rPr>
                <w:sz w:val="30"/>
                <w:szCs w:val="30"/>
              </w:rPr>
              <w:t xml:space="preserve">               </w:t>
            </w:r>
          </w:p>
          <w:p w:rsidR="00C82EDD" w:rsidRPr="008757A8" w:rsidRDefault="00C82EDD" w:rsidP="008D3B98">
            <w:pPr>
              <w:rPr>
                <w:sz w:val="30"/>
                <w:szCs w:val="30"/>
              </w:rPr>
            </w:pPr>
          </w:p>
          <w:p w:rsidR="00C82EDD" w:rsidRPr="008757A8" w:rsidRDefault="00C82EDD" w:rsidP="008D3B98">
            <w:pPr>
              <w:rPr>
                <w:sz w:val="30"/>
                <w:szCs w:val="30"/>
              </w:rPr>
            </w:pPr>
          </w:p>
          <w:p w:rsidR="00C82EDD" w:rsidRPr="008757A8" w:rsidRDefault="00C82EDD" w:rsidP="008D3B98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8757A8">
              <w:rPr>
                <w:rFonts w:ascii="Georgia" w:hAnsi="Georgia"/>
                <w:i/>
                <w:sz w:val="32"/>
                <w:szCs w:val="32"/>
              </w:rPr>
              <w:t>. Белинский</w:t>
            </w:r>
          </w:p>
          <w:p w:rsidR="00C82EDD" w:rsidRPr="008757A8" w:rsidRDefault="00C82EDD" w:rsidP="008D3B98">
            <w:pPr>
              <w:jc w:val="center"/>
            </w:pP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>
            <w:pPr>
              <w:jc w:val="center"/>
            </w:pP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>
            <w:pPr>
              <w:jc w:val="center"/>
              <w:rPr>
                <w:rFonts w:ascii="Georgia" w:hAnsi="Georgia"/>
                <w:i/>
                <w:sz w:val="52"/>
                <w:szCs w:val="52"/>
              </w:rPr>
            </w:pPr>
            <w:r w:rsidRPr="008757A8">
              <w:rPr>
                <w:rFonts w:ascii="Georgia" w:hAnsi="Georgia"/>
                <w:i/>
                <w:sz w:val="52"/>
                <w:szCs w:val="52"/>
              </w:rPr>
              <w:t>.</w:t>
            </w:r>
          </w:p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  <w:p w:rsidR="00C82EDD" w:rsidRPr="008757A8" w:rsidRDefault="00C82EDD" w:rsidP="008D3B98"/>
        </w:tc>
      </w:tr>
    </w:tbl>
    <w:p w:rsidR="00C82EDD" w:rsidRDefault="00C82EDD" w:rsidP="00C82EDD"/>
    <w:p w:rsidR="00BE21C0" w:rsidRDefault="00BE21C0"/>
    <w:sectPr w:rsidR="00BE21C0" w:rsidSect="001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 w15:restartNumberingAfterBreak="0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EDD"/>
    <w:rsid w:val="005D3250"/>
    <w:rsid w:val="0080633E"/>
    <w:rsid w:val="00BC61B7"/>
    <w:rsid w:val="00BE21C0"/>
    <w:rsid w:val="00C82EDD"/>
    <w:rsid w:val="00DC0B59"/>
    <w:rsid w:val="00E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5A77-C77B-442B-8979-FD4D590C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2018-02-02T11:00:00Z</dcterms:created>
  <dcterms:modified xsi:type="dcterms:W3CDTF">2018-09-28T12:45:00Z</dcterms:modified>
</cp:coreProperties>
</file>