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B7" w:rsidRPr="00EA26AE" w:rsidRDefault="008F0EB7" w:rsidP="008F0E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A26AE">
        <w:rPr>
          <w:rFonts w:ascii="Times New Roman" w:hAnsi="Times New Roman"/>
          <w:b/>
          <w:bCs/>
          <w:sz w:val="28"/>
          <w:szCs w:val="28"/>
          <w:lang w:eastAsia="ru-RU"/>
        </w:rPr>
        <w:t>Представление педагогического опыта по теме:</w:t>
      </w:r>
    </w:p>
    <w:p w:rsidR="008F0EB7" w:rsidRPr="008F0EB7" w:rsidRDefault="008F0EB7" w:rsidP="008F0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</w:t>
      </w:r>
      <w:r w:rsidR="001D7077">
        <w:rPr>
          <w:rFonts w:ascii="Times New Roman" w:eastAsia="Times New Roman" w:hAnsi="Times New Roman"/>
          <w:sz w:val="28"/>
          <w:szCs w:val="28"/>
          <w:lang w:eastAsia="ru-RU"/>
        </w:rPr>
        <w:t>Нравственно - патриотическое воспитание</w:t>
      </w: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дошкольников </w:t>
      </w:r>
    </w:p>
    <w:p w:rsidR="008F0EB7" w:rsidRDefault="001D7077" w:rsidP="008F0E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</w:t>
      </w:r>
      <w:r w:rsidR="008F0EB7"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 с художественной литературой».</w:t>
      </w:r>
    </w:p>
    <w:p w:rsidR="00EA26AE" w:rsidRPr="008F0EB7" w:rsidRDefault="00EA26AE" w:rsidP="008F0E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F0EB7" w:rsidRPr="008F0EB7" w:rsidRDefault="00745664" w:rsidP="00745664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8F0EB7" w:rsidRPr="008F0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Прыткова Ирина Викторовна, </w:t>
      </w:r>
      <w:r w:rsidR="008F0EB7"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высшей квалификационной категории МДОУ «Детский сад № 117». </w:t>
      </w:r>
    </w:p>
    <w:p w:rsidR="008F0EB7" w:rsidRPr="008F0EB7" w:rsidRDefault="008F0EB7" w:rsidP="00745664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Профессиональное образование: </w:t>
      </w:r>
      <w:r w:rsidRPr="008F0EB7">
        <w:rPr>
          <w:rFonts w:ascii="Times New Roman" w:hAnsi="Times New Roman"/>
          <w:kern w:val="24"/>
          <w:sz w:val="28"/>
          <w:szCs w:val="28"/>
          <w:lang w:eastAsia="ru-RU"/>
        </w:rPr>
        <w:t>средне-специальное, Зубово-Полянское педагогическое  училище.</w:t>
      </w:r>
    </w:p>
    <w:p w:rsidR="008F0EB7" w:rsidRPr="008F0EB7" w:rsidRDefault="008F0EB7" w:rsidP="00745664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Специальность: «</w:t>
      </w:r>
      <w:r w:rsidRPr="008F0EB7">
        <w:rPr>
          <w:rFonts w:ascii="Times New Roman" w:hAnsi="Times New Roman"/>
          <w:kern w:val="24"/>
          <w:sz w:val="28"/>
          <w:szCs w:val="28"/>
          <w:lang w:eastAsia="ru-RU"/>
        </w:rPr>
        <w:t>Дошкольное воспитание</w:t>
      </w:r>
      <w:r w:rsidRPr="008F0EB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»,</w:t>
      </w:r>
    </w:p>
    <w:p w:rsidR="008F0EB7" w:rsidRPr="008F0EB7" w:rsidRDefault="008F0EB7" w:rsidP="00745664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Общий трудовой стаж – 35 лет.</w:t>
      </w:r>
    </w:p>
    <w:p w:rsidR="008F0EB7" w:rsidRPr="008F0EB7" w:rsidRDefault="008F0EB7" w:rsidP="00745664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Педагогический стаж </w:t>
      </w:r>
      <w:r w:rsidR="00EA26A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работы – 35</w:t>
      </w:r>
      <w:r w:rsidR="0016411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лет</w:t>
      </w:r>
      <w:r w:rsidRPr="008F0EB7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8F0EB7" w:rsidRPr="008F0EB7" w:rsidRDefault="008F0EB7" w:rsidP="00745664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Стаж работы в данной </w:t>
      </w:r>
      <w:r w:rsidR="00EA26A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образовательной организации – 35</w:t>
      </w:r>
      <w:r w:rsidR="0016411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лет</w:t>
      </w:r>
      <w:r w:rsidRPr="008F0EB7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</w:p>
    <w:p w:rsidR="008F0EB7" w:rsidRPr="00EA26AE" w:rsidRDefault="008F0EB7" w:rsidP="00EA26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0EB7">
        <w:rPr>
          <w:rFonts w:ascii="Times New Roman" w:hAnsi="Times New Roman"/>
          <w:b/>
          <w:sz w:val="28"/>
          <w:szCs w:val="28"/>
        </w:rPr>
        <w:t>Актуальность.</w:t>
      </w:r>
    </w:p>
    <w:p w:rsidR="0059696D" w:rsidRDefault="0059696D" w:rsidP="0059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Дошкольный возраст – является сензитивным периодом именно для социально-нравственного развития человека, возраст, наиболее зависимый от общения и социальных отношений. Основы нравственности личности, ее духовности закладываются уже в дошкольном детстве.</w:t>
      </w:r>
    </w:p>
    <w:p w:rsidR="0059696D" w:rsidRPr="008F0EB7" w:rsidRDefault="0059696D" w:rsidP="0059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 дошкольников является одним из приоритетных направлений в нашей работе. Мы должны воспитывать любовь  к Родине и  с гордостью говорить о настоящем и будущем России.</w:t>
      </w:r>
    </w:p>
    <w:p w:rsidR="0059696D" w:rsidRDefault="0059696D" w:rsidP="0059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Важную роль в формировании нравственных суждений и оценок у детей играет художественная литература.  Поэтому мной была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выбрана тема</w:t>
      </w:r>
      <w:r w:rsidR="001D70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 детьми «Нравственно – патриотическое  воспитание дошкольников в процессе ознакомления с художественной литературой</w:t>
      </w:r>
      <w:bookmarkStart w:id="0" w:name="_GoBack"/>
      <w:bookmarkEnd w:id="0"/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9696D" w:rsidRDefault="0059696D" w:rsidP="0059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96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«…Чтение книг – тропинка, по которой умелый, умный, думающий воспитатель находит путь к сердцу ребёнка…» В. А. Сухомлинский</w:t>
      </w:r>
    </w:p>
    <w:p w:rsidR="0059696D" w:rsidRPr="0059696D" w:rsidRDefault="0059696D" w:rsidP="00596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Этими словами выдающийся педагог подчеркивает величайшее значение книги в эмоциональном, эстетическом, умственном, социально –коммуникативном и нравственном воспитании детей.</w:t>
      </w:r>
    </w:p>
    <w:p w:rsidR="005F4612" w:rsidRDefault="0059696D" w:rsidP="005F46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F7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именно в дошкольном детстве закладываются основы нравственности, ее духовности, которые есть в художественных произведениях.</w:t>
      </w:r>
    </w:p>
    <w:p w:rsidR="0059696D" w:rsidRPr="006F79F0" w:rsidRDefault="0059696D" w:rsidP="005F46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F7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Художественная литература – является «…важнейшим средством нравственного воспитания, т.к. способствует эмоциональной окраске познаваемых и моральных явлений». (К.Д.Ушинский, В.Г. Белинский, Н.С. Карпинская, А.М. Виноградова и др.)</w:t>
      </w:r>
    </w:p>
    <w:p w:rsidR="0059696D" w:rsidRPr="006F79F0" w:rsidRDefault="0059696D" w:rsidP="005F46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F7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Ознакомление детей с художественной литературой – «…одно из важнейших направлений  педагогической работы в детском саду, которое непосредственно влияет на умственное и эстетическое развитие ребёнка, выразительность и образность его речи».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художественной литературы на нравственное воспитание дошкольников многогранно. Художественные произведения привлекают ребенка не только своей яркой образной формой, но и  смысловым </w:t>
      </w: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содержанием. Они, раскрывая внутренний мир героев, заставляют детей волноваться, переживать, как свои, радости и горести героев.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При слушании литературного произведения дошкольник занимает позицию «внутри него». Он стремится подражать любимым героям. Так возникают механизмы нравственно – патриотической идентификации, внутреннее действие в воображаемом плане, обогащается личный опыт ребенка, ведь он активно переживает события, в которых не участвовал.</w:t>
      </w:r>
    </w:p>
    <w:p w:rsidR="008F0EB7" w:rsidRPr="008F0EB7" w:rsidRDefault="008F0EB7" w:rsidP="002225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0EB7">
        <w:rPr>
          <w:rFonts w:ascii="Times New Roman" w:hAnsi="Times New Roman"/>
          <w:b/>
          <w:sz w:val="28"/>
          <w:szCs w:val="28"/>
        </w:rPr>
        <w:t>Основная идея опыта.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к своей Родине – задача важная, но чрезвычайно сложная. Патриотическое чувство не возникает само по себе, это результат длительного целенаправленного воспитательного воздействия на человека с самого раннего возраста.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 гражданином своей страны, воспитывать любовь к родному дому, родной улице, к близким людям, детскому саду.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– это всегда активная творческая личность. Его задача состоит в том, чтобы расположить воспитанника к педагогическому влиянию. Материал, подобранный им для показа детям, должен быть исторически верным и адаптированным для детского восприятия. 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установления контактов с семьей для обеспечения единства в воспитании нравственной культуры используются следующие формы работы: 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- групповые собрания;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- консультации на темы: «Роль книги в нравственном воспитании детей», « Роль и влияние общения в семье на развитие ребенка», «Чтобы дети росли добрыми»;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- выставки книг;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- открытые занятия с участием родителей;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- совместная творческая деятельность родителей и детей;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- полезные советы.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по данной теме  я провожу большую  работу с родителями: индивидуальные консультации и беседы; оформленные стенды, папки – передвижки, выставки рисунков. В ходе бесед стараюсь убедить  родителей больше общаться, разговаривать, читать сказки, разучивать стишки, потешки, песенки, т.е. больше внимания уделять своим детям.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Я стараюсь работать в тесном содружестве с родителями, и это обеспечивает  положительные результаты для всестороннего развития личности ребенка, а так же стараюсь  доброжелательно относится к каждому ребенку, т.к. только терпимость, доброжелательность, любовь к детям дадут положительные результаты.</w:t>
      </w:r>
    </w:p>
    <w:p w:rsidR="008F0EB7" w:rsidRDefault="00745664" w:rsidP="0074566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8F0EB7" w:rsidRPr="008F0EB7">
        <w:rPr>
          <w:rFonts w:ascii="Times New Roman" w:eastAsia="Times New Roman" w:hAnsi="Times New Roman"/>
          <w:b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оретическая база опыта</w:t>
      </w:r>
      <w:r w:rsidR="008F0EB7" w:rsidRPr="008F0E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F4612" w:rsidRDefault="005F4612" w:rsidP="005F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7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Известнейшие детские писатели и поэты А. Л. Барто, Л. Н. Толстой, С.Я. Маршак, К. И. Чуковский, были убеждены, что приобщение детей к детской литературе будет не только воспитывать, но еще и убеждать в необходимости общения со своим ребёнком родителей. Значение художественной литературы в воспитании нравственных качеств велико. Это формирование: доброжелательности, отзывчивости, чувство сострадания, эмпатии, любви, внимания и уважения.</w:t>
      </w:r>
    </w:p>
    <w:p w:rsidR="005F4612" w:rsidRDefault="005F4612" w:rsidP="005F46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F7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значение раннего приобщения к богатствам художественного слова обращали внимание такие известные педагоги и психологи, как Л. С. Выготский, А. В Запорожец, А. А. Леонтьев, Е. И. Тихеева, О. С. Ушакова, Е. А. Флерина, К. Д. Ушинский и другие.</w:t>
      </w:r>
    </w:p>
    <w:p w:rsidR="005F4612" w:rsidRPr="006F79F0" w:rsidRDefault="005F4612" w:rsidP="005F46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6F7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О.Н. Ларионова считает, что художественная литература - это важнейший компонент культуры, которая служит формированию и развитию нравственного сознания, воспитанию личности.</w:t>
      </w:r>
    </w:p>
    <w:p w:rsidR="005F4612" w:rsidRPr="006F79F0" w:rsidRDefault="005F4612" w:rsidP="005F461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F7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Многочисленные исследования Н.С. Карпинской. Л.Н. Стрелковой, А.Н. Виноградовой, Р. С. Буре подтверждают, что дети живo, эмоционально и доверчивo воспринимают читаемые им стихи, рассказы, сказки.           Произведения литературы всегда сoдержат в себе какую-тo оценку событий.</w:t>
      </w:r>
    </w:p>
    <w:p w:rsidR="00A362F0" w:rsidRDefault="00A362F0" w:rsidP="00A362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база опыта очень важна, ведь работа воспитателя в целях повышения уровня воспитанников в области эстетического воспитания дошкольников в огромной мере зависит от знаний самого педагога. Поэтому, прежде чем приступить к работе над данной темой я изучила методическую литературу.</w:t>
      </w:r>
    </w:p>
    <w:p w:rsidR="005F4612" w:rsidRPr="00A362F0" w:rsidRDefault="00A362F0" w:rsidP="00A362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мне помогают консультации, семинары-практикумы, посещение открытых мероприятий, проводимых в ДОУ и в городе, республике. Результатом такой работы стали разработки перспективно-тематических планов, подбор конспектов мероприятий, тематических бесед и экскурсий по теме в соответствии с имеющимися в ДОУ материально-техническими условиями. </w:t>
      </w:r>
    </w:p>
    <w:p w:rsidR="008F0EB7" w:rsidRPr="008F0EB7" w:rsidRDefault="00A362F0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Также, в</w:t>
      </w:r>
      <w:r w:rsidR="008F0EB7"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работе я опираюсь на следующие документы: 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- Конституция Российской Федерации;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- Федеральные законы Российской Федерации (Закон РФ «Об образовании», « О ветеранах», «О днях воинской славы»);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программа «Патриотическое воспитание граждан Российской Федерации на 2011-2015 годы» утверждена постановлением правительства Российской Федерации от 5 октября  2010г. № 795.</w:t>
      </w:r>
    </w:p>
    <w:p w:rsidR="0022252F" w:rsidRDefault="008F0EB7" w:rsidP="002225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Новизна.</w:t>
      </w:r>
    </w:p>
    <w:p w:rsidR="008F0EB7" w:rsidRP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EB7">
        <w:rPr>
          <w:rFonts w:ascii="Times New Roman" w:hAnsi="Times New Roman"/>
          <w:color w:val="111111"/>
          <w:sz w:val="28"/>
          <w:szCs w:val="28"/>
          <w:shd w:val="clear" w:color="auto" w:fill="FFFFFF"/>
          <w:lang w:eastAsia="ru-RU"/>
        </w:rPr>
        <w:t>Новизна </w:t>
      </w:r>
      <w:r w:rsidRPr="008F0EB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опыта состоит в том</w:t>
      </w:r>
      <w:r w:rsidRPr="008F0EB7">
        <w:rPr>
          <w:rFonts w:ascii="Times New Roman" w:hAnsi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8F0EB7">
        <w:rPr>
          <w:rFonts w:ascii="Times New Roman" w:hAnsi="Times New Roman"/>
          <w:sz w:val="28"/>
          <w:szCs w:val="28"/>
          <w:lang w:eastAsia="ru-RU"/>
        </w:rPr>
        <w:t xml:space="preserve"> что  знания, которые мы передаем  детям,  должны способствовать формированию нравственных чувств, и  иметь воспитательную ценность. В настоящее время очень важно сохранить, преумножить и передать  будущим поколениям, не упустить крупицы народной мудрости, народных традиций и обычаев через художественную литературу; воспитывать толерантное отношение детей различных национальностей к представителям других народов и их фольклору. </w:t>
      </w:r>
    </w:p>
    <w:p w:rsidR="008F0EB7" w:rsidRPr="008F0EB7" w:rsidRDefault="008F0EB7" w:rsidP="002225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опыта.</w:t>
      </w:r>
    </w:p>
    <w:p w:rsidR="00A54ECC" w:rsidRPr="00A54ECC" w:rsidRDefault="00A54ECC" w:rsidP="00A5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Изучив методическую, научно – популярную литературу, продумала и применяла на практике разнообразные методы и приемы в работе.</w:t>
      </w:r>
    </w:p>
    <w:p w:rsidR="00A54ECC" w:rsidRPr="00A54ECC" w:rsidRDefault="00A54ECC" w:rsidP="00A5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Для формирования нравственных качеств личности дошкольника я использовала  следующие принципы: системность, наглядность, доступность, учет возрастных и индивидуальных особенностей детей</w:t>
      </w:r>
    </w:p>
    <w:p w:rsidR="008F0EB7" w:rsidRPr="008F0EB7" w:rsidRDefault="008F0EB7" w:rsidP="00A54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Мной был составлен план работы по нравственно – патриотическому  воспитанию, состоящий из нескольких блоков: </w:t>
      </w:r>
    </w:p>
    <w:p w:rsidR="008F0EB7" w:rsidRPr="008F0EB7" w:rsidRDefault="008F0EB7" w:rsidP="00EA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« Я и все мои друзья»;</w:t>
      </w:r>
    </w:p>
    <w:p w:rsidR="008F0EB7" w:rsidRPr="008F0EB7" w:rsidRDefault="008F0EB7" w:rsidP="00EA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«Моя семья»;</w:t>
      </w:r>
    </w:p>
    <w:p w:rsidR="008F0EB7" w:rsidRPr="008F0EB7" w:rsidRDefault="008F0EB7" w:rsidP="00EA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« Родная природа»;</w:t>
      </w:r>
    </w:p>
    <w:p w:rsidR="008F0EB7" w:rsidRPr="008F0EB7" w:rsidRDefault="008F0EB7" w:rsidP="00EA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« Золотые руки»;</w:t>
      </w:r>
    </w:p>
    <w:p w:rsidR="008F0EB7" w:rsidRPr="008F0EB7" w:rsidRDefault="008F0EB7" w:rsidP="00EA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« Милая мама моя»;</w:t>
      </w:r>
    </w:p>
    <w:p w:rsidR="008F0EB7" w:rsidRPr="008F0EB7" w:rsidRDefault="008F0EB7" w:rsidP="00EA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«Моя Республика»;</w:t>
      </w:r>
    </w:p>
    <w:p w:rsidR="008F0EB7" w:rsidRPr="008F0EB7" w:rsidRDefault="008F0EB7" w:rsidP="00EA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«Столица Мордовии – город Саранск;</w:t>
      </w:r>
    </w:p>
    <w:p w:rsidR="008F0EB7" w:rsidRPr="008F0EB7" w:rsidRDefault="008F0EB7" w:rsidP="00EA26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«Государственные символы России».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первом этапе изучила программу и методические рекомендации «Нравственное воспитание в детском саду» автор Петров В.И., Стульник Т.Д., под редакцией М.А. Васильевой, В. В. Гербовой, а так же  передовой опыт педагогов работающих по этой теме. </w:t>
      </w:r>
    </w:p>
    <w:p w:rsidR="008F0EB7" w:rsidRDefault="008F0EB7" w:rsidP="00A54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формирования нравственных качеств личности дошкольника я использую разнообразные методы и приемы: словесные, практические, наглядные; и принципы: систематичность, наглядность, доступность, учет возрастных и индивидуальных особенностей детей. </w:t>
      </w:r>
    </w:p>
    <w:p w:rsidR="00A54ECC" w:rsidRDefault="00A54ECC" w:rsidP="00A5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моей работы</w:t>
      </w:r>
      <w:r w:rsidRPr="00A54ECC">
        <w:rPr>
          <w:rFonts w:ascii="Times New Roman" w:hAnsi="Times New Roman"/>
          <w:sz w:val="28"/>
          <w:szCs w:val="28"/>
        </w:rPr>
        <w:t xml:space="preserve"> является привитие любви к чтению, интереса к книге. Я поставила перед собой задачи:</w:t>
      </w:r>
    </w:p>
    <w:p w:rsidR="00A54ECC" w:rsidRDefault="00A54ECC" w:rsidP="00A5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A54ECC">
        <w:rPr>
          <w:rFonts w:ascii="Times New Roman" w:hAnsi="Times New Roman"/>
          <w:sz w:val="28"/>
          <w:szCs w:val="28"/>
        </w:rPr>
        <w:t>азвивать в детях потребность в кн</w:t>
      </w:r>
      <w:r>
        <w:rPr>
          <w:rFonts w:ascii="Times New Roman" w:hAnsi="Times New Roman"/>
          <w:sz w:val="28"/>
          <w:szCs w:val="28"/>
        </w:rPr>
        <w:t>иге, любовь к чтению (слушанию,</w:t>
      </w:r>
    </w:p>
    <w:p w:rsidR="00A54ECC" w:rsidRPr="00A54ECC" w:rsidRDefault="00A54ECC" w:rsidP="00A5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рассматриванию и самостоятельной деятельности) художественной литературы;</w:t>
      </w:r>
    </w:p>
    <w:p w:rsidR="00A54ECC" w:rsidRPr="00A54ECC" w:rsidRDefault="00A54ECC" w:rsidP="00A5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A54ECC">
        <w:rPr>
          <w:rFonts w:ascii="Times New Roman" w:hAnsi="Times New Roman"/>
          <w:sz w:val="28"/>
          <w:szCs w:val="28"/>
        </w:rPr>
        <w:t>оспитывать литературно-художественный вкус;</w:t>
      </w:r>
    </w:p>
    <w:p w:rsidR="00A54ECC" w:rsidRPr="00A54ECC" w:rsidRDefault="00A54ECC" w:rsidP="00A5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A54ECC">
        <w:rPr>
          <w:rFonts w:ascii="Times New Roman" w:hAnsi="Times New Roman"/>
          <w:sz w:val="28"/>
          <w:szCs w:val="28"/>
        </w:rPr>
        <w:t>пособствовать развитию поэтического слуха способности к целостному восприятию произведений разных жанров, эмоциональной отзывчивости на их содержание;</w:t>
      </w:r>
    </w:p>
    <w:p w:rsidR="00A54ECC" w:rsidRPr="00A54ECC" w:rsidRDefault="00A54ECC" w:rsidP="00A5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 w:rsidRPr="00A54ECC">
        <w:rPr>
          <w:rFonts w:ascii="Times New Roman" w:hAnsi="Times New Roman"/>
          <w:sz w:val="28"/>
          <w:szCs w:val="28"/>
        </w:rPr>
        <w:t>одействовать обогащению разговорной и монологической речи ребенка образным языком детской литературы и фольклора;</w:t>
      </w:r>
    </w:p>
    <w:p w:rsidR="00A54ECC" w:rsidRPr="00A54ECC" w:rsidRDefault="00380D60" w:rsidP="00A5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</w:t>
      </w:r>
      <w:r w:rsidR="00A54ECC" w:rsidRPr="00A54ECC">
        <w:rPr>
          <w:rFonts w:ascii="Times New Roman" w:hAnsi="Times New Roman"/>
          <w:sz w:val="28"/>
          <w:szCs w:val="28"/>
        </w:rPr>
        <w:t>ормировать умение детей устанавливать многообразные связи в тексте (логику событий, причины и следствия конфликтов, мотивы поведения героев) ;</w:t>
      </w:r>
    </w:p>
    <w:p w:rsidR="00A54ECC" w:rsidRPr="00A54ECC" w:rsidRDefault="00380D60" w:rsidP="00A54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</w:t>
      </w:r>
      <w:r w:rsidR="00A54ECC" w:rsidRPr="00A54ECC">
        <w:rPr>
          <w:rFonts w:ascii="Times New Roman" w:hAnsi="Times New Roman"/>
          <w:sz w:val="28"/>
          <w:szCs w:val="28"/>
        </w:rPr>
        <w:t>ормировать у детей представления о нормах морали, регулирующих отношения человека к окружающим людям, деятельности, материальным ценностям, к самому себе.</w:t>
      </w:r>
    </w:p>
    <w:p w:rsidR="00A54ECC" w:rsidRPr="00A54ECC" w:rsidRDefault="00A54ECC" w:rsidP="00A54E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На первом этапе своей работы я:</w:t>
      </w:r>
    </w:p>
    <w:p w:rsidR="00380D60" w:rsidRDefault="00A54ECC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- подобрала литературу для рабо</w:t>
      </w:r>
      <w:r w:rsidR="00380D60">
        <w:rPr>
          <w:rFonts w:ascii="Times New Roman" w:hAnsi="Times New Roman"/>
          <w:sz w:val="28"/>
          <w:szCs w:val="28"/>
        </w:rPr>
        <w:t>ты по нравственному воспитанию,</w:t>
      </w:r>
    </w:p>
    <w:p w:rsidR="00A54ECC" w:rsidRPr="00A54ECC" w:rsidRDefault="00A54ECC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разбила ее по темам;</w:t>
      </w:r>
    </w:p>
    <w:p w:rsidR="00A54ECC" w:rsidRPr="00A54ECC" w:rsidRDefault="00A54ECC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- подготовила консультацию для родителей на тему: «Что читать дошкольникам», провела выставку литературы и ее обзор.</w:t>
      </w:r>
    </w:p>
    <w:p w:rsidR="00A54ECC" w:rsidRPr="00380D60" w:rsidRDefault="00A54ECC" w:rsidP="00380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Работая с детьми, зачастую, замечаю, что первостепенная задача всех педагогов и родителей сделать ребенка грамотным, т. е. приобщить ребенка к художественной литературе. Педагоги и родители должны понимать роль книги в жизни человека, знать книги, которые будут важны ребенку, не лениться читать, следить за новинками детской литературы, уметь интересно беседовать с ребенком, быть искренним в выражении своих чувств. Тогда мы сами не заметим, как и когда с нами рядом вырастет содержательный и глубокий человек.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Особую роль я отвожу занятиям, так как считаю, это важное средство воспитательно-образовательной работы  с детьми дошкольного возраста. 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На начальном этапе – ознакомительные занятия, затем комплексные, которые заканчивались продуктивной деятельностью. Я считаю, что комплексные занятия – творческое дело воспитателя, ведь их можно организовать по-разному, интересно.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 с художественной литературой я начинаю с миниатюр народного творчества: потешек, песенок, прибауток, частушек. Содержание небольших произведений народного поэтического творчества многоплановое.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потешках и песенках оживают явления природы («Ночь пришла, темноту привела», «солнышко-ведрышко», «обогрело телят, ягнят и еще маленьких ребят», на небе появилась радуг - дуга «высока и туга»), действуют животные  (кисонька-мурысонька, курочка-рябушечка, сорока-белобока и многие другие персонажи). Описание их не только поэтично, но и образно: курочка-рябушечка идет на реку за водичкой – цыпляток поить; кисонька-мурысонька едет на мельницу, чтобы испечь прянички; сорока-белобока кашку варит – деток кормить; котик идет на Торжок и покупает пирожок; заинька горенку метет и т.д. Персонажи трудолюбивы, ласковы и заботливы: собачка не лает, а котик качает </w:t>
      </w:r>
      <w:r w:rsidR="0022252F">
        <w:rPr>
          <w:rFonts w:ascii="Times New Roman" w:eastAsia="Times New Roman" w:hAnsi="Times New Roman"/>
          <w:sz w:val="28"/>
          <w:szCs w:val="28"/>
          <w:lang w:eastAsia="ru-RU"/>
        </w:rPr>
        <w:t>люлечку, баюкает младенца и т.д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В течение года знакомлю детей с  произведениями детской художественной литературы: рассказываю сказки, показываю  настольные кукольные театры, читаю книги с иллюстрациями, разучиваю  произведения русского фольклора – это детский фольклор, частушки, песенки, прибаутки, загадки, чистоговорки, игры.</w:t>
      </w:r>
    </w:p>
    <w:p w:rsidR="0022252F" w:rsidRDefault="0022252F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F0EB7" w:rsidRPr="008F0EB7">
        <w:rPr>
          <w:rFonts w:ascii="Times New Roman" w:eastAsia="Times New Roman" w:hAnsi="Times New Roman"/>
          <w:sz w:val="28"/>
          <w:szCs w:val="28"/>
          <w:lang w:eastAsia="ru-RU"/>
        </w:rPr>
        <w:t>накомя детей с литературным произведением,  формирую  умение  воспринимать, анализировать его содержание и форму.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В младшем дошкольном возрасте ребенок еще не может дать правильную моральную оценку, поэтому  важная роль отводиться воспитателю -  он помогает осмыслить ситуацию, перенося свое положительное или отрицательное на конкретные поступки героев.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Приобщая детей к художественной литературе, я стараюсь  подобрать такие произведения, героями которых восхищаться, подражать, которые помогают в формировании нравственных чувств у детей: товарищества, честности, правдивости, уважения к труду взрослых, ответственности за свои поступки, умению видеть добро и зло, способствуют развитию у детей любви к родному краю, к родной природе.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Русские народные сказки издавна составляют важнейший элемент народной педагогики. Они признаны научной педагогикой и прочно вошли в детский быт. 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Это позволяет, более глубоко воздействовать на чувства ребенка, способствует, запоминаю текста. В этом случае помогает улыбка, спокойный, слегка игривый тон. Выразительная речь, эмоциональное исполнение обязательно вызовут у малыша удовольствие  и радость.</w:t>
      </w:r>
    </w:p>
    <w:p w:rsidR="0022252F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Могучим средством воспитания детей младшего возраста является игра. Недаром этот возраст называют возрастом игры. В работе с детьми я использую коллективные игры-занятия, игры-инсценировки, игры-упражнения, игры-сказки, сюжетно-ролевые игры. С помощью игр решаю  самые разные задачи. </w:t>
      </w:r>
    </w:p>
    <w:p w:rsidR="008F0EB7" w:rsidRPr="008F0EB7" w:rsidRDefault="008F0EB7" w:rsidP="00222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периодически с детьми организую  игры - драматизации по литературным сюжетам. В любом случае драматизирую сказку, дети проигрывают её сюжет, овладеют способами исполнения ролей в инсценировке, принимают на себя роли сказочных героев, действуют в их образе. С помощью детских книг я стараюсь воспитывать в детях нравственные качества в общении между сверстниками, в коллективе. </w:t>
      </w:r>
    </w:p>
    <w:p w:rsidR="0022252F" w:rsidRDefault="008F0EB7" w:rsidP="002225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Результативность опыта.</w:t>
      </w:r>
    </w:p>
    <w:p w:rsidR="00380D60" w:rsidRPr="00A54ECC" w:rsidRDefault="00380D60" w:rsidP="00380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Интегрированный подход в воспитании, образовании и развитии заключает вполне определённое практическое указание на исследование социально-культурного наследия малой родины, системную работу с воспитанниками и их родителями, нацеленную на обогащение социального опыта дошкольников.</w:t>
      </w:r>
    </w:p>
    <w:p w:rsidR="00380D60" w:rsidRPr="00A54ECC" w:rsidRDefault="00380D60" w:rsidP="00380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В данном опыте представлена система разноаспектных занятий и мероприятий, нацеленных на совместное с воспитанниками, их родителями исследование социокультурных условий малой родины и органичное приобщение к ним, минуты творчества, открывающие путь от маленького гражданина к большому патриоту. Такая работа позволяет не только формировать и развивать определённые умения и навыки, но и вовлекает в диалог с миром малой родины, в «процесс творчества и чудотворства».</w:t>
      </w:r>
    </w:p>
    <w:p w:rsidR="008F0EB7" w:rsidRPr="00380D60" w:rsidRDefault="008F0EB7" w:rsidP="00380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можно сделать вывод, что целенаправленное и системное использование произведений художественной литературы является благоприятным средством, которое способствует нравственному воспитанию дошкольников.</w:t>
      </w:r>
    </w:p>
    <w:p w:rsidR="008F0EB7" w:rsidRPr="008F0EB7" w:rsidRDefault="008F0EB7" w:rsidP="0022252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использованных источников.</w:t>
      </w:r>
    </w:p>
    <w:p w:rsidR="00380D60" w:rsidRPr="00A54ECC" w:rsidRDefault="00380D60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1) М.Ф. Литвинова. Русские народные подвижные игры для детей дошкольного и младшего школьного возраста: Практическое пособие. – М.: Айрис-пресс, 2003.</w:t>
      </w:r>
    </w:p>
    <w:p w:rsidR="00380D60" w:rsidRPr="00A54ECC" w:rsidRDefault="00380D60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2) О.Л.Князева, М.Д.Маханева. Приобщение детей к истокам русской народной культуры: Программа. Учебно-методическое пособие. – СПБ.: Детство-Пресс,2004.</w:t>
      </w:r>
    </w:p>
    <w:p w:rsidR="00380D60" w:rsidRPr="00A54ECC" w:rsidRDefault="00380D60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3) 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учреждений/Авт.сост.Л.С.Куприна, Т.А.Бударина, О.А.Маханева,</w:t>
      </w:r>
    </w:p>
    <w:p w:rsidR="00380D60" w:rsidRPr="00A54ECC" w:rsidRDefault="00380D60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4) О.Н,Корепанова и др. –СПб.: «ДЕТСТВО-ПРЕСС», 2004.</w:t>
      </w:r>
    </w:p>
    <w:p w:rsidR="00380D60" w:rsidRPr="00A54ECC" w:rsidRDefault="00380D60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Народный календарь – основа планирования работы с дошкольниками по государственному образовательному стандарту: План-программа. Конспекты занятий.</w:t>
      </w:r>
    </w:p>
    <w:p w:rsidR="00380D60" w:rsidRPr="00A54ECC" w:rsidRDefault="00380D60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5) Сценарии праздников: Методическое пособие для педагогов дошкольных образовательных учреждений / Николаева С.Р., Катышева И.Б., Комбарова Г.Н., и др. – СПб.: «ДЕТСТВО-ПРЕСС», 2004.</w:t>
      </w:r>
    </w:p>
    <w:p w:rsidR="00380D60" w:rsidRPr="00A54ECC" w:rsidRDefault="00380D60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6) Тихонова М.В., Смирнова Н.С. красна изба…Знакомство детей с русским народным искусством, ремеслами, бытом в музее детского сада. – СПб.: «ДЕТСТВО-ПРЕСС», 2004.</w:t>
      </w:r>
    </w:p>
    <w:p w:rsidR="00380D60" w:rsidRPr="00A54ECC" w:rsidRDefault="00380D60" w:rsidP="0038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ECC">
        <w:rPr>
          <w:rFonts w:ascii="Times New Roman" w:hAnsi="Times New Roman"/>
          <w:sz w:val="28"/>
          <w:szCs w:val="28"/>
        </w:rPr>
        <w:t>7) Календарные обрядовые праздники для детей дошкольного возраста. Авторский коллектив: Пугачева Н.В., Есаулова Н.А., Потапова Н.Н. учебное пособие. – М.: Педагогическое общество России, 2005.</w:t>
      </w:r>
    </w:p>
    <w:p w:rsidR="00380D60" w:rsidRDefault="00380D60" w:rsidP="00380D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80D60" w:rsidRDefault="00380D60" w:rsidP="00380D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80D60" w:rsidRDefault="00380D60" w:rsidP="00380D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80D60" w:rsidRDefault="00380D60" w:rsidP="00380D6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F0EB7" w:rsidRPr="008F0EB7" w:rsidRDefault="008F0EB7" w:rsidP="00EA26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52F" w:rsidRDefault="0022252F" w:rsidP="00EA2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52F" w:rsidRDefault="0022252F" w:rsidP="00EA2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52F" w:rsidRDefault="0022252F" w:rsidP="00EA2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52F" w:rsidRDefault="0022252F" w:rsidP="00EA2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52F" w:rsidRDefault="0022252F" w:rsidP="00EA2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52F" w:rsidRDefault="0022252F" w:rsidP="00EA2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EB7" w:rsidRPr="008F0EB7" w:rsidRDefault="008F0EB7" w:rsidP="00EA2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EB7">
        <w:rPr>
          <w:rFonts w:ascii="Times New Roman" w:eastAsia="Times New Roman" w:hAnsi="Times New Roman"/>
          <w:sz w:val="28"/>
          <w:szCs w:val="28"/>
          <w:lang w:eastAsia="ru-RU"/>
        </w:rPr>
        <w:t>Заведующая МДОУ «Детский сад № 117»                          Жаркова О.Г.</w:t>
      </w:r>
    </w:p>
    <w:p w:rsidR="008F0EB7" w:rsidRPr="008F0EB7" w:rsidRDefault="008F0EB7" w:rsidP="00EA26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48E" w:rsidRDefault="0025248E" w:rsidP="00EA2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EA2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EA2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EA2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EA2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EA2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EA2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EA2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EA2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EA26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5248E" w:rsidSect="0044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52" w:rsidRDefault="00941A52" w:rsidP="00745664">
      <w:pPr>
        <w:spacing w:after="0" w:line="240" w:lineRule="auto"/>
      </w:pPr>
      <w:r>
        <w:separator/>
      </w:r>
    </w:p>
  </w:endnote>
  <w:endnote w:type="continuationSeparator" w:id="1">
    <w:p w:rsidR="00941A52" w:rsidRDefault="00941A52" w:rsidP="0074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52" w:rsidRDefault="00941A52" w:rsidP="00745664">
      <w:pPr>
        <w:spacing w:after="0" w:line="240" w:lineRule="auto"/>
      </w:pPr>
      <w:r>
        <w:separator/>
      </w:r>
    </w:p>
  </w:footnote>
  <w:footnote w:type="continuationSeparator" w:id="1">
    <w:p w:rsidR="00941A52" w:rsidRDefault="00941A52" w:rsidP="0074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4F2"/>
    <w:multiLevelType w:val="hybridMultilevel"/>
    <w:tmpl w:val="C6B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683A68"/>
    <w:multiLevelType w:val="hybridMultilevel"/>
    <w:tmpl w:val="C414AF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0EB3238"/>
    <w:multiLevelType w:val="multilevel"/>
    <w:tmpl w:val="9B9A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248E"/>
    <w:rsid w:val="000E2BAF"/>
    <w:rsid w:val="0016411E"/>
    <w:rsid w:val="001D7077"/>
    <w:rsid w:val="0022252F"/>
    <w:rsid w:val="0025248E"/>
    <w:rsid w:val="003266FD"/>
    <w:rsid w:val="00380D60"/>
    <w:rsid w:val="00443E81"/>
    <w:rsid w:val="0059696D"/>
    <w:rsid w:val="005F4612"/>
    <w:rsid w:val="006F79F0"/>
    <w:rsid w:val="00745664"/>
    <w:rsid w:val="008F0EB7"/>
    <w:rsid w:val="00941A52"/>
    <w:rsid w:val="00A362F0"/>
    <w:rsid w:val="00A54ECC"/>
    <w:rsid w:val="00AC593E"/>
    <w:rsid w:val="00EA26AE"/>
    <w:rsid w:val="00EC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48E"/>
    <w:pPr>
      <w:ind w:left="720"/>
      <w:contextualSpacing/>
    </w:pPr>
  </w:style>
  <w:style w:type="paragraph" w:styleId="a4">
    <w:name w:val="Normal (Web)"/>
    <w:basedOn w:val="a"/>
    <w:rsid w:val="00252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25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5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c8c28">
    <w:name w:val="c26 c8 c28"/>
    <w:rsid w:val="0025248E"/>
  </w:style>
  <w:style w:type="character" w:customStyle="1" w:styleId="c26">
    <w:name w:val="c26"/>
    <w:rsid w:val="0025248E"/>
  </w:style>
  <w:style w:type="character" w:customStyle="1" w:styleId="c0">
    <w:name w:val="c0"/>
    <w:rsid w:val="0025248E"/>
  </w:style>
  <w:style w:type="character" w:customStyle="1" w:styleId="c16">
    <w:name w:val="c16"/>
    <w:rsid w:val="0025248E"/>
  </w:style>
  <w:style w:type="character" w:styleId="a5">
    <w:name w:val="Strong"/>
    <w:uiPriority w:val="22"/>
    <w:qFormat/>
    <w:rsid w:val="0025248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4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6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4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6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dcterms:created xsi:type="dcterms:W3CDTF">2023-02-22T06:07:00Z</dcterms:created>
  <dcterms:modified xsi:type="dcterms:W3CDTF">2023-02-22T06:07:00Z</dcterms:modified>
</cp:coreProperties>
</file>