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3843" w14:textId="77777777" w:rsidR="003928B1" w:rsidRPr="0045098D" w:rsidRDefault="003928B1" w:rsidP="004509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09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Эстетическое воспитание учащихся в системе дополнительного художественного образования</w:t>
      </w:r>
    </w:p>
    <w:p w14:paraId="14C7339D" w14:textId="77777777" w:rsidR="003928B1" w:rsidRPr="0045098D" w:rsidRDefault="003928B1" w:rsidP="004509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51E977" w14:textId="77777777" w:rsidR="003928B1" w:rsidRPr="0045098D" w:rsidRDefault="003928B1" w:rsidP="004509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EDA20C" w14:textId="6C6A7787" w:rsidR="00E161B7" w:rsidRPr="0045098D" w:rsidRDefault="00E161B7" w:rsidP="004509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98D">
        <w:rPr>
          <w:rFonts w:ascii="Times New Roman" w:hAnsi="Times New Roman" w:cs="Times New Roman"/>
          <w:color w:val="000000" w:themeColor="text1"/>
          <w:sz w:val="28"/>
          <w:szCs w:val="28"/>
        </w:rPr>
        <w:t>Мы знаем, что все дети любят рисовать. Именно в раннем возрасте закладывается фундамент личности</w:t>
      </w:r>
      <w:r w:rsidR="00045C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5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45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098D">
        <w:rPr>
          <w:rFonts w:ascii="Times New Roman" w:hAnsi="Times New Roman" w:cs="Times New Roman"/>
          <w:color w:val="000000" w:themeColor="text1"/>
          <w:sz w:val="28"/>
          <w:szCs w:val="28"/>
        </w:rPr>
        <w:t>если не удастся разбудить в ребёнке творческие задатки, вся его дальнейшая жизнь сложится так, что искусство будет ему чуждо. Такие люди существуют в мире, их немало. На первый взгляд, в этом нет ничего особенного, но в действительности, человек неспособный сопереживать, чувствовать, слышать – не может быть полноценной личностью.</w:t>
      </w:r>
    </w:p>
    <w:p w14:paraId="356E5D5C" w14:textId="77777777" w:rsidR="00E161B7" w:rsidRPr="0045098D" w:rsidRDefault="00E161B7" w:rsidP="004509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98D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Эстетическое воспитание, в том числе художественное воспитание, в состоянии решать настолько важные задачи, связанные с необходимостью развития личности, что место, отводимое ему в современной системе воспитания, не может быть второстепенным. Современные требования, предъявляемые к воспитанию и образованию, заставляют искать новые пути и способы формирования личности, адаптированной к новым социальным условиям, активизации и развития личностных качеств, необходимых для творческого преобразования социальной среды, созидания новых материальных и духовных ценностей.</w:t>
      </w:r>
    </w:p>
    <w:p w14:paraId="66005255" w14:textId="56092B6E" w:rsidR="00E161B7" w:rsidRPr="0045098D" w:rsidRDefault="00E161B7" w:rsidP="004509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год всё больше детей приходят к нам, в художественную школу. Приходят, чтобы под руководством </w:t>
      </w:r>
      <w:r w:rsidR="008E451A" w:rsidRPr="0045098D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</w:t>
      </w:r>
      <w:r w:rsidR="00A62B4A" w:rsidRPr="0045098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45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прикоснуться к творчеству, получить возможность реализовать себя в изобразительном искусстве.</w:t>
      </w:r>
    </w:p>
    <w:p w14:paraId="356384C2" w14:textId="41F9E977" w:rsidR="00E161B7" w:rsidRPr="0045098D" w:rsidRDefault="00E161B7" w:rsidP="004509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98D">
        <w:rPr>
          <w:rFonts w:ascii="Times New Roman" w:hAnsi="Times New Roman" w:cs="Times New Roman"/>
          <w:color w:val="000000" w:themeColor="text1"/>
          <w:sz w:val="28"/>
          <w:szCs w:val="28"/>
        </w:rPr>
        <w:t>Мы не преследуем цель – из каждого ученика сделать художника, но мы уверены в том, что рисование пригодится всем, независимо от того, какой путь в дальнейшем он выберет и кем он будет по профессии. Обязательно уметь рисовать должны будущие архитекторы, инженеры</w:t>
      </w:r>
      <w:r w:rsidR="00A62B4A" w:rsidRPr="0045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</w:p>
    <w:p w14:paraId="45E8E64F" w14:textId="77777777" w:rsidR="00E161B7" w:rsidRPr="0045098D" w:rsidRDefault="00E161B7" w:rsidP="004509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98D">
        <w:rPr>
          <w:rFonts w:ascii="Times New Roman" w:hAnsi="Times New Roman" w:cs="Times New Roman"/>
          <w:color w:val="000000" w:themeColor="text1"/>
          <w:sz w:val="28"/>
          <w:szCs w:val="28"/>
        </w:rPr>
        <w:t>Обычно детей приводят их родители, дедушки и бабушки, приносят детские рисунки. Много среди рисунков хороших, но чаще мы видим рисунки слабые, неуверенные. Много работ срисованных, выполненных на низком художественном уровне. Герои этих рисунков взяты либо с мультфильмов, вошедших в последнее время в моду, либо из известных сказок о вампирах. Недостаток этих рисунков — отсутствие вкуса, глубины, слабое техническое исполнение.</w:t>
      </w:r>
    </w:p>
    <w:p w14:paraId="12D84AC1" w14:textId="77777777" w:rsidR="00E161B7" w:rsidRPr="0045098D" w:rsidRDefault="00E161B7" w:rsidP="004509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98D">
        <w:rPr>
          <w:rFonts w:ascii="Times New Roman" w:hAnsi="Times New Roman" w:cs="Times New Roman"/>
          <w:color w:val="000000" w:themeColor="text1"/>
          <w:sz w:val="28"/>
          <w:szCs w:val="28"/>
        </w:rPr>
        <w:t>Есть работы, «чистенькие», «приглаженные», часто именно такие работы очень нравятся родителям, родственникам и знакомым. Но ценность этих рисунков очень сомнительна. И дети в этой ситуации не виноваты, это не их вина, что никто не научил их законам композиции, цветоведению, не привил им художественный вкус.</w:t>
      </w:r>
    </w:p>
    <w:p w14:paraId="0EB890BA" w14:textId="77777777" w:rsidR="00E161B7" w:rsidRPr="0045098D" w:rsidRDefault="00E161B7" w:rsidP="004509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в том, что преподавание предмета изобразительного искусства в обычной школе зачастую находится не на должном уровне. И дело не в том, что там работают некомпетентные педагоги, а в том, что количество часов в общеобразовательной школе, отводимых на данный предмет – мало, </w:t>
      </w:r>
      <w:r w:rsidRPr="004509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отсутствует материально базы кабинетов ИЗО, если таковые в школе всё таки есть и т.д.</w:t>
      </w:r>
    </w:p>
    <w:p w14:paraId="5994F567" w14:textId="77777777" w:rsidR="00E161B7" w:rsidRPr="0045098D" w:rsidRDefault="00E161B7" w:rsidP="004509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98D">
        <w:rPr>
          <w:rFonts w:ascii="Times New Roman" w:hAnsi="Times New Roman" w:cs="Times New Roman"/>
          <w:color w:val="000000" w:themeColor="text1"/>
          <w:sz w:val="28"/>
          <w:szCs w:val="28"/>
        </w:rPr>
        <w:t>ПОЭТОМУ — громаднейший резерв эстетического воспитания – система дополнительного художественного образования. Современное дополнительное художественное образование направлено на становление нового человека — находящегося в движении, творческого, импровизирующего, мужественного, самостоятельного, способного к творческой самореализации «здесь и сейчас». Исторически сложилось так, что специалисты по художественному воспитанию оказались первыми, кто двинулся в этом направлении: художественное образование или, лучше сказать, образование посредством искусства значимо не столько для появления художников или произведений искусства, сколько для появления лучших людей. Занятия в системе дополнительного образования имеют хорошие потенциальные возможности для развития художественных способностей и формирования на их основе способностей к творческой деятельности. Основная цель и задача преподавания предметов изобразительного искусства в системе дополнительного образования — приобщение детей к духовной культуре как к способу передачи от поколения к поколению общечеловеческих ценностей, при восприятии и воспроизведении которых в своей деятельности происходит творческая самореализация и нравственное саморазвитие человека, сохранение целостности его внутреннего мира. Главная задача педагога художественной школы — «…сделать искусство пространством возможной творческой самореализации растущего человека» через эстетическое воспитание детей средствами искусства.</w:t>
      </w:r>
    </w:p>
    <w:p w14:paraId="42975559" w14:textId="675107BB" w:rsidR="00E161B7" w:rsidRPr="0045098D" w:rsidRDefault="00E161B7" w:rsidP="004509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нашей художественной школе </w:t>
      </w:r>
      <w:r w:rsidR="00C117AF" w:rsidRPr="004509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5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уроках учащиеся не только учатся рисовать и лепить, осваивают графику и изучают историю искусства, но и получают полноценное эстетическое воспитание. Замечено, что учащиеся, посещающие занятия в художественной школу, успешны и в общеобразовательной школе. Дело в том, что обучение в двух школах делает детей более организованными, аккуратными, дружными и целеустремлёнными. Особое значение эстетическому воспитанию в нашей художественной школе уделяется младшим учащимся, так как именно в этот период происходит активное знакомство учащихся с разными видами искусства, наукой, окружающим миром, средой и людьми. Очень важно создать основу, заложить хороший фундамент для развития творческого потенциала ребенка и его способностей, чтобы в дальнейшем у него постоянно была потребность в наслаждении, созерцании всего прекрасного. Творчество, уже доказано, эффективно влияет на полноценное, гармоничное развитие личности, а также способствует интеллектуальному и нравственному развитию. Занятия любыми видами творческой деятельности формирует у ребят композиционное мышление, а также умение воспроизводить в своих творениях личные ощущения и эмоции. Детям, при сравнительно небольшом словарном запасе, бывает довольно сложно выразить свои эмоции и чувства, творчество же позволяет открыть широкий простор для передачи </w:t>
      </w:r>
      <w:r w:rsidRPr="004509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необходимой информации окружающему миру, своему окружению, помогает выплеснуть накопившиеся эмоции и поделиться самыми потаенными переживаниями. Художественное образование младших учащихся, помимо всего прочего, имеет ни с чем несравнимый психотерапевтический эффект: способствует развитию терпеливости и усидчивости, успокаивает нервную систему.</w:t>
      </w:r>
    </w:p>
    <w:p w14:paraId="42B20482" w14:textId="5F766FE9" w:rsidR="00E161B7" w:rsidRPr="0045098D" w:rsidRDefault="00E161B7" w:rsidP="004509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Изобразительное искусство является доминантным видом искусства для младших школьников, приносящим наиболее развивающий и воспитательный эффект, вокруг него выстраиваются другие виды искусства. Оно является важным звеном в системе эстетического воспитания, одним из видов и средств художественного образования школьников. </w:t>
      </w:r>
    </w:p>
    <w:p w14:paraId="491001D1" w14:textId="6D7F8333" w:rsidR="00A3521C" w:rsidRPr="0045098D" w:rsidRDefault="00E161B7" w:rsidP="004509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98D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сеть учреждений дополнительного образования в свое время существенно сократилась. Пока недостаточным и сегодня является финансирование дополнительного образования. Что можем мы, педагоги, в свою очередь, сделать, чтобы развить в детях, которые к нам придут, художественное чувство? Как сделать так, чтобы эти творческие искры не угасли?</w:t>
      </w:r>
      <w:r w:rsidRPr="004509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Думаю, что ответ очевиден – расти самим, совершенствуя своё педагогическое мастерство, учиться на протяжении всей жизни, осваивать новые технологии и активно заниматься художественным творчеством.</w:t>
      </w:r>
    </w:p>
    <w:sectPr w:rsidR="00A3521C" w:rsidRPr="0045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3A"/>
    <w:rsid w:val="00045CB1"/>
    <w:rsid w:val="0022773A"/>
    <w:rsid w:val="00386C46"/>
    <w:rsid w:val="003928B1"/>
    <w:rsid w:val="0045098D"/>
    <w:rsid w:val="00513079"/>
    <w:rsid w:val="00673DA9"/>
    <w:rsid w:val="006A7C5A"/>
    <w:rsid w:val="008E451A"/>
    <w:rsid w:val="00930F10"/>
    <w:rsid w:val="009957A7"/>
    <w:rsid w:val="009F0A60"/>
    <w:rsid w:val="00A3521C"/>
    <w:rsid w:val="00A62B4A"/>
    <w:rsid w:val="00AA6BBF"/>
    <w:rsid w:val="00B87880"/>
    <w:rsid w:val="00C117AF"/>
    <w:rsid w:val="00C5072E"/>
    <w:rsid w:val="00D728E8"/>
    <w:rsid w:val="00E161B7"/>
    <w:rsid w:val="00F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EF9F"/>
  <w15:chartTrackingRefBased/>
  <w15:docId w15:val="{C26E90BC-BDA0-436F-9BF7-3DD94611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1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2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an_shilinaa@mail.ru</dc:creator>
  <cp:keywords/>
  <dc:description/>
  <cp:lastModifiedBy>an_shilinaa@mail.ru</cp:lastModifiedBy>
  <cp:revision>20</cp:revision>
  <dcterms:created xsi:type="dcterms:W3CDTF">2023-01-07T11:14:00Z</dcterms:created>
  <dcterms:modified xsi:type="dcterms:W3CDTF">2023-01-09T07:12:00Z</dcterms:modified>
</cp:coreProperties>
</file>