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D" w:rsidRDefault="00BD732D" w:rsidP="00AC00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0413" cy="8942587"/>
            <wp:effectExtent l="0" t="0" r="0" b="0"/>
            <wp:docPr id="1" name="Рисунок 1" descr="C:\Users\vospital\Documents\2023_10_03\Речевая моза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Речевая моза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29" cy="894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AB" w:rsidRDefault="003A59E1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A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1.</w:t>
      </w:r>
      <w:r w:rsidRPr="005A6AAB">
        <w:rPr>
          <w:rFonts w:ascii="Times New Roman" w:hAnsi="Times New Roman" w:cs="Times New Roman"/>
          <w:sz w:val="32"/>
          <w:szCs w:val="32"/>
        </w:rPr>
        <w:tab/>
        <w:t>Паспорт программы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2.</w:t>
      </w:r>
      <w:r w:rsidRPr="005A6AAB">
        <w:rPr>
          <w:rFonts w:ascii="Times New Roman" w:hAnsi="Times New Roman" w:cs="Times New Roman"/>
          <w:sz w:val="32"/>
          <w:szCs w:val="32"/>
        </w:rPr>
        <w:tab/>
        <w:t>Пояснительная записка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3.</w:t>
      </w:r>
      <w:r w:rsidRPr="005A6AAB">
        <w:rPr>
          <w:rFonts w:ascii="Times New Roman" w:hAnsi="Times New Roman" w:cs="Times New Roman"/>
          <w:sz w:val="32"/>
          <w:szCs w:val="32"/>
        </w:rPr>
        <w:tab/>
        <w:t>Учебно-тематический план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4.</w:t>
      </w:r>
      <w:r w:rsidRPr="005A6AAB">
        <w:rPr>
          <w:rFonts w:ascii="Times New Roman" w:hAnsi="Times New Roman" w:cs="Times New Roman"/>
          <w:sz w:val="32"/>
          <w:szCs w:val="32"/>
        </w:rPr>
        <w:tab/>
        <w:t>Содержание изучаемого курса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5.</w:t>
      </w:r>
      <w:r w:rsidRPr="005A6AAB">
        <w:rPr>
          <w:rFonts w:ascii="Times New Roman" w:hAnsi="Times New Roman" w:cs="Times New Roman"/>
          <w:sz w:val="32"/>
          <w:szCs w:val="32"/>
        </w:rPr>
        <w:tab/>
        <w:t>Методическое обеспечение дополнительной образовательной программы</w:t>
      </w:r>
    </w:p>
    <w:p w:rsidR="005A6AAB" w:rsidRPr="005A6AAB" w:rsidRDefault="005A6AAB" w:rsidP="005A6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AAB">
        <w:rPr>
          <w:rFonts w:ascii="Times New Roman" w:hAnsi="Times New Roman" w:cs="Times New Roman"/>
          <w:sz w:val="32"/>
          <w:szCs w:val="32"/>
        </w:rPr>
        <w:t>6.</w:t>
      </w:r>
      <w:r w:rsidRPr="005A6AAB">
        <w:rPr>
          <w:rFonts w:ascii="Times New Roman" w:hAnsi="Times New Roman" w:cs="Times New Roman"/>
          <w:sz w:val="32"/>
          <w:szCs w:val="32"/>
        </w:rPr>
        <w:tab/>
        <w:t>Список литературы</w:t>
      </w:r>
    </w:p>
    <w:p w:rsidR="005A6AAB" w:rsidRP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AB" w:rsidRP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AB" w:rsidRP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36" w:rsidRPr="005A6AAB" w:rsidRDefault="005A6AAB" w:rsidP="00D7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A6A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Pr="005A6AAB">
        <w:rPr>
          <w:rFonts w:ascii="Times New Roman" w:hAnsi="Times New Roman" w:cs="Times New Roman"/>
          <w:b/>
          <w:sz w:val="32"/>
          <w:szCs w:val="32"/>
        </w:rPr>
        <w:t>1.</w:t>
      </w:r>
      <w:r w:rsidR="003A59E1" w:rsidRPr="005A6AAB">
        <w:rPr>
          <w:rFonts w:ascii="Times New Roman" w:hAnsi="Times New Roman" w:cs="Times New Roman"/>
          <w:b/>
          <w:sz w:val="32"/>
          <w:szCs w:val="32"/>
        </w:rPr>
        <w:t xml:space="preserve"> Паспорт программы</w:t>
      </w:r>
    </w:p>
    <w:tbl>
      <w:tblPr>
        <w:tblStyle w:val="aa"/>
        <w:tblpPr w:leftFromText="180" w:rightFromText="180" w:vertAnchor="text" w:horzAnchor="margin" w:tblpX="-601" w:tblpY="809"/>
        <w:tblW w:w="10172" w:type="dxa"/>
        <w:tblLook w:val="04A0" w:firstRow="1" w:lastRow="0" w:firstColumn="1" w:lastColumn="0" w:noHBand="0" w:noVBand="1"/>
      </w:tblPr>
      <w:tblGrid>
        <w:gridCol w:w="5357"/>
        <w:gridCol w:w="4815"/>
      </w:tblGrid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15" w:type="dxa"/>
          </w:tcPr>
          <w:p w:rsidR="00F57462" w:rsidRPr="005A6AAB" w:rsidRDefault="00F57462" w:rsidP="00F5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(дополнительная общеразвивающая программа) </w:t>
            </w:r>
          </w:p>
          <w:p w:rsidR="00F57462" w:rsidRPr="005A6AAB" w:rsidRDefault="00F57462" w:rsidP="00F5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по речевому развитию</w:t>
            </w:r>
          </w:p>
          <w:p w:rsidR="00F57462" w:rsidRPr="005A6AAB" w:rsidRDefault="00F57462" w:rsidP="00F57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  <w:p w:rsidR="00080949" w:rsidRPr="005A6AAB" w:rsidRDefault="00F57462" w:rsidP="003A5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для детей с  ЗПР в возрасте 5-6 лет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3A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программы и руководитель дополнительного образования </w:t>
            </w:r>
          </w:p>
        </w:tc>
        <w:tc>
          <w:tcPr>
            <w:tcW w:w="4815" w:type="dxa"/>
          </w:tcPr>
          <w:p w:rsidR="00080949" w:rsidRPr="005A6AAB" w:rsidRDefault="00F57462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441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 w:rsidR="00080949"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949" w:rsidRPr="005A6AAB">
              <w:rPr>
                <w:rFonts w:ascii="Times New Roman" w:hAnsi="Times New Roman" w:cs="Times New Roman"/>
                <w:sz w:val="28"/>
                <w:szCs w:val="28"/>
              </w:rPr>
              <w:t>высш.кв</w:t>
            </w:r>
            <w:proofErr w:type="gramStart"/>
            <w:r w:rsidR="00080949" w:rsidRPr="005A6A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80949" w:rsidRPr="005A6AAB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="00080949" w:rsidRPr="005A6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Сажнева Светлана Владимировна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815" w:type="dxa"/>
          </w:tcPr>
          <w:p w:rsidR="00F57462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№122 комбинированного вида», </w:t>
            </w:r>
          </w:p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Адрес организации исполнителя</w:t>
            </w:r>
          </w:p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г. Саранск, ул. </w:t>
            </w:r>
            <w:proofErr w:type="spellStart"/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Н.Эркая</w:t>
            </w:r>
            <w:proofErr w:type="spellEnd"/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15" w:type="dxa"/>
          </w:tcPr>
          <w:p w:rsidR="00080949" w:rsidRPr="005A6AAB" w:rsidRDefault="00104A38" w:rsidP="003A59E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9"/>
                <w:rFonts w:eastAsiaTheme="min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="00F57462" w:rsidRPr="005A6AAB">
              <w:rPr>
                <w:rStyle w:val="a9"/>
                <w:rFonts w:eastAsiaTheme="minorEastAsia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азвитие речи и познавательных процессов у детей старшего</w:t>
            </w:r>
            <w:r w:rsidR="00F57462" w:rsidRPr="005A6AAB">
              <w:rPr>
                <w:color w:val="111111"/>
                <w:sz w:val="28"/>
                <w:szCs w:val="28"/>
              </w:rPr>
              <w:t> дошкольного возраста с ЗПР.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15" w:type="dxa"/>
          </w:tcPr>
          <w:p w:rsidR="00080949" w:rsidRPr="005A6AAB" w:rsidRDefault="00104A38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64C4" w:rsidRPr="005A6AAB">
              <w:rPr>
                <w:rFonts w:ascii="Times New Roman" w:hAnsi="Times New Roman" w:cs="Times New Roman"/>
                <w:sz w:val="28"/>
                <w:szCs w:val="28"/>
              </w:rPr>
              <w:t>оммуникативно-речевая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815" w:type="dxa"/>
          </w:tcPr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815" w:type="dxa"/>
          </w:tcPr>
          <w:p w:rsidR="00080949" w:rsidRPr="005A6AAB" w:rsidRDefault="00F57462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</w:t>
            </w:r>
            <w:proofErr w:type="gramStart"/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815" w:type="dxa"/>
          </w:tcPr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коллектив.</w:t>
            </w:r>
          </w:p>
        </w:tc>
      </w:tr>
      <w:tr w:rsidR="00080949" w:rsidRPr="005A6AAB" w:rsidTr="00080949">
        <w:tc>
          <w:tcPr>
            <w:tcW w:w="5357" w:type="dxa"/>
          </w:tcPr>
          <w:p w:rsidR="00080949" w:rsidRPr="005A6AAB" w:rsidRDefault="00080949" w:rsidP="0008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815" w:type="dxa"/>
          </w:tcPr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будут: </w:t>
            </w:r>
          </w:p>
          <w:p w:rsidR="00080949" w:rsidRPr="005A6AAB" w:rsidRDefault="00080949" w:rsidP="0008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 w:rsidR="003A59E1" w:rsidRPr="005A6A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9E1" w:rsidRPr="005A6AAB">
              <w:rPr>
                <w:rFonts w:ascii="Times New Roman" w:hAnsi="Times New Roman" w:cs="Times New Roman"/>
                <w:sz w:val="28"/>
                <w:szCs w:val="28"/>
              </w:rPr>
              <w:t>понятия лексических тем</w:t>
            </w:r>
          </w:p>
          <w:p w:rsidR="00F57462" w:rsidRPr="005A6AAB" w:rsidRDefault="00F57462" w:rsidP="003A5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Умет</w:t>
            </w:r>
            <w:proofErr w:type="gramStart"/>
            <w:r w:rsidRPr="005A6AA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A59E1"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A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организовывать свою деятельность в соответствии с целью,</w:t>
            </w:r>
            <w:r w:rsidR="003A59E1" w:rsidRPr="005A6AA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общаться,</w:t>
            </w:r>
            <w:r w:rsidR="003A59E1" w:rsidRPr="005A6AA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выражать свои мысли и желания, выделять звуки в словах.</w:t>
            </w:r>
          </w:p>
          <w:p w:rsidR="00080949" w:rsidRPr="005A6AAB" w:rsidRDefault="00080949" w:rsidP="003A5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Владеть -  </w:t>
            </w:r>
            <w:r w:rsidR="003A59E1" w:rsidRPr="005A6AAB">
              <w:rPr>
                <w:rFonts w:ascii="Times New Roman" w:hAnsi="Times New Roman" w:cs="Times New Roman"/>
                <w:sz w:val="28"/>
                <w:szCs w:val="28"/>
              </w:rPr>
              <w:t xml:space="preserve">связной </w:t>
            </w:r>
            <w:r w:rsidR="003A59E1" w:rsidRPr="005A6AA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речью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3A59E1" w:rsidRPr="005A6AAB" w:rsidRDefault="00080949" w:rsidP="00D7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A6AAB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A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A59E1" w:rsidRDefault="003A59E1" w:rsidP="00D7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59E1" w:rsidRDefault="003A59E1" w:rsidP="00D7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21A36" w:rsidRDefault="00821A36" w:rsidP="00D7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A6AAB" w:rsidRDefault="00821A36" w:rsidP="005A6AAB">
      <w:pPr>
        <w:rPr>
          <w:rFonts w:ascii="Times New Roman" w:hAnsi="Times New Roman" w:cs="Times New Roman"/>
          <w:sz w:val="28"/>
          <w:szCs w:val="28"/>
        </w:rPr>
      </w:pPr>
      <w:r w:rsidRPr="008F7C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36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6AAB" w:rsidRDefault="005A6AAB" w:rsidP="005A6AAB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A6A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3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042" w:rsidRPr="005A6AA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</w:t>
      </w:r>
      <w:r w:rsidR="00AC004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</w:t>
      </w:r>
    </w:p>
    <w:p w:rsidR="005A6AAB" w:rsidRDefault="005A6AAB" w:rsidP="005A6AA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6AA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Направленность программы:</w:t>
      </w:r>
      <w:r w:rsidRPr="005A6AA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104A38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коммуникативно-речевая</w:t>
      </w:r>
      <w:r w:rsidRPr="005A6A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C0042" w:rsidRPr="005A6A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5611CF" w:rsidRPr="005A6AAB" w:rsidRDefault="00F57462" w:rsidP="005A6AAB">
      <w:pPr>
        <w:rPr>
          <w:rFonts w:ascii="Times New Roman" w:hAnsi="Times New Roman" w:cs="Times New Roman"/>
          <w:sz w:val="28"/>
          <w:szCs w:val="28"/>
        </w:rPr>
      </w:pPr>
      <w:r w:rsidRPr="005A6AAB">
        <w:rPr>
          <w:rFonts w:ascii="Times New Roman" w:hAnsi="Times New Roman" w:cs="Times New Roman"/>
          <w:color w:val="000000"/>
          <w:sz w:val="28"/>
        </w:rPr>
        <w:t xml:space="preserve">Данная </w:t>
      </w:r>
      <w:r w:rsidR="007B25CA" w:rsidRPr="005A6AAB">
        <w:rPr>
          <w:rFonts w:ascii="Times New Roman" w:hAnsi="Times New Roman" w:cs="Times New Roman"/>
          <w:color w:val="000000"/>
          <w:sz w:val="28"/>
        </w:rPr>
        <w:t xml:space="preserve"> программа разработана в соответствии с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</w:t>
      </w:r>
      <w:r w:rsidR="005611CF" w:rsidRPr="005A6AAB">
        <w:rPr>
          <w:rFonts w:ascii="Times New Roman" w:hAnsi="Times New Roman" w:cs="Times New Roman"/>
          <w:color w:val="000000"/>
          <w:sz w:val="28"/>
        </w:rPr>
        <w:t>.</w:t>
      </w:r>
      <w:r w:rsidR="00D778D5" w:rsidRPr="005A6AA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611CF" w:rsidRDefault="005611CF" w:rsidP="0056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C5C6A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Актуальность программы</w:t>
      </w:r>
      <w:r w:rsidRPr="007C5C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заключается в том, что дети с ЗПР имеют не только психические особенности развития, но и проблемы речевого характера. Работа с данной группой детей в условиях кружковой работы позволит скорректировать проблемы речевого развития дошкольника с ЗПР.</w:t>
      </w:r>
    </w:p>
    <w:p w:rsidR="005611CF" w:rsidRDefault="005611CF" w:rsidP="0056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11CF" w:rsidRDefault="005611CF" w:rsidP="005611CF">
      <w:pPr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5611CF">
        <w:rPr>
          <w:rStyle w:val="c34"/>
          <w:rFonts w:ascii="Times New Roman" w:hAnsi="Times New Roman" w:cs="Times New Roman"/>
          <w:b/>
          <w:i/>
          <w:sz w:val="28"/>
          <w:szCs w:val="28"/>
          <w:u w:val="single"/>
        </w:rPr>
        <w:t>Новизна</w:t>
      </w:r>
      <w:r w:rsidRPr="005611CF">
        <w:rPr>
          <w:rStyle w:val="c12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546267">
        <w:rPr>
          <w:rStyle w:val="c12"/>
          <w:rFonts w:ascii="Times New Roman" w:hAnsi="Times New Roman" w:cs="Times New Roman"/>
          <w:sz w:val="28"/>
          <w:szCs w:val="28"/>
        </w:rPr>
        <w:t xml:space="preserve">программы заключается в том, что кроме традиционных методов и форм организации занятия, используются </w:t>
      </w:r>
      <w:proofErr w:type="spellStart"/>
      <w:r w:rsidRPr="00546267">
        <w:rPr>
          <w:rStyle w:val="c12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46267">
        <w:rPr>
          <w:rStyle w:val="c12"/>
          <w:rFonts w:ascii="Times New Roman" w:hAnsi="Times New Roman" w:cs="Times New Roman"/>
          <w:sz w:val="28"/>
          <w:szCs w:val="28"/>
        </w:rPr>
        <w:t>,  информационно-коммуникативные технологии. Что ведёт к усилению результата образования, вследствие воздействия нескольких технологий. Применение ИКТ позволяет  значительно расширить возможности предъявления учебной информации, позв</w:t>
      </w:r>
      <w:r>
        <w:rPr>
          <w:rStyle w:val="c12"/>
          <w:rFonts w:ascii="Times New Roman" w:hAnsi="Times New Roman" w:cs="Times New Roman"/>
          <w:sz w:val="28"/>
          <w:szCs w:val="28"/>
        </w:rPr>
        <w:t>оляет усилить мотивацию дошкольников</w:t>
      </w:r>
      <w:r w:rsidRPr="00546267">
        <w:rPr>
          <w:rStyle w:val="c12"/>
          <w:rFonts w:ascii="Times New Roman" w:hAnsi="Times New Roman" w:cs="Times New Roman"/>
          <w:sz w:val="28"/>
          <w:szCs w:val="28"/>
        </w:rPr>
        <w:t>.</w:t>
      </w:r>
    </w:p>
    <w:p w:rsidR="005611CF" w:rsidRPr="005611CF" w:rsidRDefault="005611CF" w:rsidP="005611C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1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Педагогическая целесообразность. </w:t>
      </w:r>
    </w:p>
    <w:p w:rsidR="00F57462" w:rsidRDefault="005611CF" w:rsidP="005611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267">
        <w:rPr>
          <w:rFonts w:ascii="Times New Roman" w:hAnsi="Times New Roman" w:cs="Times New Roman"/>
          <w:sz w:val="28"/>
          <w:szCs w:val="28"/>
        </w:rPr>
        <w:t xml:space="preserve">Посредством речи ребенок овладевает накопленным опытом, получает навыки коммуникации.  Речь непосредственно связана с развитием мышления и познавательной активности, становлением личности. Недостатки речи могут привести к неуспеваемости, породить неуверенность ребенка в своих силах, а это будет иметь далеко идущие негативные последствия. Поэтому чрезвычайно важно уделять внимание развитию речи ребенка. </w:t>
      </w:r>
    </w:p>
    <w:p w:rsidR="005611CF" w:rsidRDefault="005611CF" w:rsidP="005611CF">
      <w:pPr>
        <w:jc w:val="both"/>
        <w:rPr>
          <w:rFonts w:ascii="Times New Roman" w:hAnsi="Times New Roman" w:cs="Times New Roman"/>
          <w:sz w:val="28"/>
          <w:szCs w:val="28"/>
        </w:rPr>
      </w:pPr>
      <w:r w:rsidRPr="00546267">
        <w:rPr>
          <w:rFonts w:ascii="Times New Roman" w:hAnsi="Times New Roman" w:cs="Times New Roman"/>
          <w:sz w:val="28"/>
          <w:szCs w:val="28"/>
        </w:rPr>
        <w:t>Все выше перечисленные аспекты доказывают целесообразность разработки и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98" w:rsidRPr="00C76E98" w:rsidRDefault="00C76E98" w:rsidP="00561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данной дополнительной программы </w:t>
      </w:r>
      <w:r>
        <w:rPr>
          <w:rFonts w:ascii="Times New Roman" w:hAnsi="Times New Roman" w:cs="Times New Roman"/>
          <w:sz w:val="28"/>
          <w:szCs w:val="28"/>
        </w:rPr>
        <w:t>заключается в том, что основным направлением работы является развитие всех высших психических функций, уделяя особое внимание развитию речи детей с ЗПР.</w:t>
      </w:r>
    </w:p>
    <w:p w:rsidR="007B25CA" w:rsidRPr="007B25CA" w:rsidRDefault="007B25CA" w:rsidP="005611CF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C5C6A">
        <w:rPr>
          <w:b/>
          <w:i/>
          <w:color w:val="111111"/>
          <w:sz w:val="28"/>
          <w:szCs w:val="28"/>
          <w:u w:val="single"/>
        </w:rPr>
        <w:t>Цель данной </w:t>
      </w:r>
      <w:r w:rsidRPr="007C5C6A">
        <w:rPr>
          <w:rStyle w:val="a9"/>
          <w:rFonts w:eastAsiaTheme="minorEastAsia"/>
          <w:i/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  <w:r w:rsidRPr="007C5C6A">
        <w:rPr>
          <w:b/>
          <w:i/>
          <w:color w:val="111111"/>
          <w:sz w:val="28"/>
          <w:szCs w:val="28"/>
          <w:u w:val="single"/>
        </w:rPr>
        <w:t>:</w:t>
      </w:r>
      <w:r w:rsidRPr="007B25CA">
        <w:rPr>
          <w:color w:val="111111"/>
          <w:sz w:val="28"/>
          <w:szCs w:val="28"/>
        </w:rPr>
        <w:t> </w:t>
      </w:r>
      <w:r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7B25CA"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азвитие речи и познавательных процессов у детей старшего</w:t>
      </w:r>
      <w:r w:rsidRPr="007B25CA">
        <w:rPr>
          <w:b/>
          <w:color w:val="111111"/>
          <w:sz w:val="28"/>
          <w:szCs w:val="28"/>
        </w:rPr>
        <w:t> </w:t>
      </w:r>
      <w:r w:rsidR="007C5C6A">
        <w:rPr>
          <w:color w:val="111111"/>
          <w:sz w:val="28"/>
          <w:szCs w:val="28"/>
        </w:rPr>
        <w:t>дошкольного возраста с</w:t>
      </w:r>
      <w:r w:rsidRPr="007B25CA">
        <w:rPr>
          <w:color w:val="111111"/>
          <w:sz w:val="28"/>
          <w:szCs w:val="28"/>
        </w:rPr>
        <w:t xml:space="preserve"> ЗПР.</w:t>
      </w:r>
    </w:p>
    <w:p w:rsidR="007B25CA" w:rsidRPr="007B25CA" w:rsidRDefault="007B25CA" w:rsidP="007B25C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25CA">
        <w:rPr>
          <w:color w:val="111111"/>
          <w:sz w:val="28"/>
          <w:szCs w:val="28"/>
        </w:rPr>
        <w:lastRenderedPageBreak/>
        <w:t>Совершенствование методов и приёмов </w:t>
      </w:r>
      <w:r w:rsidRPr="007B25CA"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работы по развитию речи и познавательных процессов</w:t>
      </w:r>
      <w:r w:rsidRPr="007B25CA">
        <w:rPr>
          <w:b/>
          <w:color w:val="111111"/>
          <w:sz w:val="28"/>
          <w:szCs w:val="28"/>
        </w:rPr>
        <w:t> </w:t>
      </w:r>
      <w:r w:rsidR="00F57462">
        <w:rPr>
          <w:color w:val="111111"/>
          <w:sz w:val="28"/>
          <w:szCs w:val="28"/>
        </w:rPr>
        <w:t xml:space="preserve">в </w:t>
      </w:r>
      <w:proofErr w:type="spellStart"/>
      <w:r w:rsidR="00F57462">
        <w:rPr>
          <w:color w:val="111111"/>
          <w:sz w:val="28"/>
          <w:szCs w:val="28"/>
        </w:rPr>
        <w:t>коррекционно</w:t>
      </w:r>
      <w:proofErr w:type="spellEnd"/>
      <w:r w:rsidR="00F57462">
        <w:rPr>
          <w:color w:val="111111"/>
          <w:sz w:val="28"/>
          <w:szCs w:val="28"/>
        </w:rPr>
        <w:t xml:space="preserve"> </w:t>
      </w:r>
      <w:proofErr w:type="gramStart"/>
      <w:r w:rsidR="00F57462">
        <w:rPr>
          <w:color w:val="111111"/>
          <w:sz w:val="28"/>
          <w:szCs w:val="28"/>
        </w:rPr>
        <w:t>-р</w:t>
      </w:r>
      <w:proofErr w:type="gramEnd"/>
      <w:r w:rsidR="00F57462">
        <w:rPr>
          <w:color w:val="111111"/>
          <w:sz w:val="28"/>
          <w:szCs w:val="28"/>
        </w:rPr>
        <w:t>азвивающей</w:t>
      </w:r>
      <w:r w:rsidRPr="007B25CA">
        <w:rPr>
          <w:color w:val="111111"/>
          <w:sz w:val="28"/>
          <w:szCs w:val="28"/>
        </w:rPr>
        <w:t> </w:t>
      </w:r>
      <w:r w:rsidRPr="007B25CA"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7B25CA">
        <w:rPr>
          <w:b/>
          <w:color w:val="111111"/>
          <w:sz w:val="28"/>
          <w:szCs w:val="28"/>
        </w:rPr>
        <w:t>,</w:t>
      </w:r>
      <w:r w:rsidR="00F57462">
        <w:rPr>
          <w:color w:val="111111"/>
          <w:sz w:val="28"/>
          <w:szCs w:val="28"/>
        </w:rPr>
        <w:t xml:space="preserve"> имеющими</w:t>
      </w:r>
      <w:r w:rsidRPr="007B25CA">
        <w:rPr>
          <w:color w:val="111111"/>
          <w:sz w:val="28"/>
          <w:szCs w:val="28"/>
        </w:rPr>
        <w:t xml:space="preserve"> ЗПР.</w:t>
      </w:r>
    </w:p>
    <w:p w:rsidR="00AC0042" w:rsidRPr="002472A1" w:rsidRDefault="007B25CA" w:rsidP="00AC00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</w:t>
      </w:r>
      <w:r w:rsidR="00AC0042" w:rsidRPr="002472A1">
        <w:rPr>
          <w:rFonts w:ascii="Times New Roman" w:eastAsia="Times New Roman" w:hAnsi="Times New Roman" w:cs="Times New Roman"/>
          <w:color w:val="000000"/>
          <w:sz w:val="28"/>
        </w:rPr>
        <w:t> Программа обеспечивает развитие личности, мотиваци</w:t>
      </w:r>
      <w:r w:rsidR="00AC0042">
        <w:rPr>
          <w:rFonts w:ascii="Times New Roman" w:eastAsia="Times New Roman" w:hAnsi="Times New Roman" w:cs="Times New Roman"/>
          <w:color w:val="000000"/>
          <w:sz w:val="28"/>
        </w:rPr>
        <w:t xml:space="preserve">и и способностей дошкольников с ЗПР </w:t>
      </w:r>
      <w:r w:rsidR="00AC0042" w:rsidRPr="002472A1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C0042">
        <w:rPr>
          <w:rFonts w:ascii="Times New Roman" w:eastAsia="Times New Roman" w:hAnsi="Times New Roman" w:cs="Times New Roman"/>
          <w:color w:val="000000"/>
          <w:sz w:val="28"/>
        </w:rPr>
        <w:t>-6</w:t>
      </w:r>
      <w:r w:rsidR="00AC0042" w:rsidRPr="002472A1">
        <w:rPr>
          <w:rFonts w:ascii="Times New Roman" w:eastAsia="Times New Roman" w:hAnsi="Times New Roman" w:cs="Times New Roman"/>
          <w:color w:val="000000"/>
          <w:sz w:val="28"/>
        </w:rPr>
        <w:t xml:space="preserve"> лет</w:t>
      </w:r>
      <w:r w:rsidR="00AC0042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C0042" w:rsidRPr="002472A1">
        <w:rPr>
          <w:rFonts w:ascii="Times New Roman" w:eastAsia="Times New Roman" w:hAnsi="Times New Roman" w:cs="Times New Roman"/>
          <w:color w:val="000000"/>
          <w:sz w:val="28"/>
        </w:rPr>
        <w:t xml:space="preserve"> в различных видах деятельности: игровая, коммуникативная, восприятие художественной литературы и фольклора.</w:t>
      </w:r>
    </w:p>
    <w:p w:rsidR="007B25CA" w:rsidRDefault="00AC0042" w:rsidP="007B2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="007B25CA" w:rsidRPr="00D44F24">
        <w:rPr>
          <w:rFonts w:ascii="Times New Roman" w:hAnsi="Times New Roman" w:cs="Times New Roman"/>
          <w:b/>
          <w:sz w:val="28"/>
          <w:szCs w:val="28"/>
        </w:rPr>
        <w:t>Задачи</w:t>
      </w:r>
      <w:r w:rsidR="007B25CA">
        <w:rPr>
          <w:rFonts w:ascii="Times New Roman" w:hAnsi="Times New Roman" w:cs="Times New Roman"/>
          <w:b/>
          <w:sz w:val="28"/>
          <w:szCs w:val="28"/>
        </w:rPr>
        <w:t>:</w:t>
      </w:r>
    </w:p>
    <w:p w:rsidR="007B25CA" w:rsidRPr="003A59E1" w:rsidRDefault="007B25CA" w:rsidP="007B2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9E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4B6E39" w:rsidRPr="004B6E39" w:rsidRDefault="004B6E39" w:rsidP="004B6E39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B6E39">
        <w:rPr>
          <w:color w:val="111111"/>
          <w:sz w:val="28"/>
          <w:szCs w:val="28"/>
        </w:rPr>
        <w:t xml:space="preserve"> Формирование представлений об </w:t>
      </w:r>
      <w:r w:rsidRPr="004B6E39"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окружающем мире</w:t>
      </w:r>
      <w:r w:rsidRPr="004B6E39">
        <w:rPr>
          <w:color w:val="111111"/>
          <w:sz w:val="28"/>
          <w:szCs w:val="28"/>
        </w:rPr>
        <w:t>, явлениях и объектах природы и социального </w:t>
      </w:r>
      <w:r w:rsidRPr="004B6E39">
        <w:rPr>
          <w:rStyle w:val="a9"/>
          <w:rFonts w:eastAsiaTheme="minorEastAsia"/>
          <w:b w:val="0"/>
          <w:color w:val="111111"/>
          <w:sz w:val="28"/>
          <w:szCs w:val="28"/>
          <w:bdr w:val="none" w:sz="0" w:space="0" w:color="auto" w:frame="1"/>
        </w:rPr>
        <w:t>окружения</w:t>
      </w:r>
      <w:r w:rsidRPr="004B6E39">
        <w:rPr>
          <w:b/>
          <w:color w:val="111111"/>
          <w:sz w:val="28"/>
          <w:szCs w:val="28"/>
        </w:rPr>
        <w:t>.</w:t>
      </w:r>
    </w:p>
    <w:p w:rsidR="004B6E39" w:rsidRPr="004B6E39" w:rsidRDefault="004B6E39" w:rsidP="004B6E39">
      <w:pPr>
        <w:pStyle w:val="a8"/>
        <w:numPr>
          <w:ilvl w:val="0"/>
          <w:numId w:val="4"/>
        </w:numPr>
        <w:shd w:val="clear" w:color="auto" w:fill="FFFFFF"/>
        <w:spacing w:before="257" w:beforeAutospacing="0" w:after="257" w:afterAutospacing="0"/>
        <w:jc w:val="both"/>
        <w:rPr>
          <w:color w:val="111111"/>
          <w:sz w:val="28"/>
          <w:szCs w:val="28"/>
        </w:rPr>
      </w:pPr>
      <w:r w:rsidRPr="004B6E39">
        <w:rPr>
          <w:color w:val="111111"/>
          <w:sz w:val="28"/>
          <w:szCs w:val="28"/>
        </w:rPr>
        <w:t>Формирование умения сравнивать количество, форму, величину предметов.</w:t>
      </w:r>
    </w:p>
    <w:p w:rsidR="004B6E39" w:rsidRPr="004B6E39" w:rsidRDefault="004B6E39" w:rsidP="004B6E3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6E39"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сваивание ребёнком связной монологической речи: умение составлять описательные рассказы о предметах и объектах, описательные рассказы по картинкам;</w:t>
      </w:r>
    </w:p>
    <w:p w:rsidR="00AC0042" w:rsidRPr="003A59E1" w:rsidRDefault="007B25CA" w:rsidP="007B2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9E1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Коррекционно-развивающие:</w:t>
      </w:r>
    </w:p>
    <w:p w:rsidR="007877E3" w:rsidRPr="007877E3" w:rsidRDefault="007877E3" w:rsidP="0078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7E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диалогическую речь: умение формулировать вопросы, при ответах на вопросы использовать элементы объяснительной речи;</w:t>
      </w:r>
    </w:p>
    <w:p w:rsidR="007877E3" w:rsidRPr="007877E3" w:rsidRDefault="007877E3" w:rsidP="0078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7E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словарь детей посредством знакомства детей со свойствами и качествами объектов, предметов и материалов и выполнения обследовательских действий;</w:t>
      </w:r>
    </w:p>
    <w:p w:rsidR="007877E3" w:rsidRPr="007877E3" w:rsidRDefault="007877E3" w:rsidP="00787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7E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чистого произношения сложных звуков родного языка.</w:t>
      </w:r>
    </w:p>
    <w:p w:rsidR="004B6E39" w:rsidRPr="007877E3" w:rsidRDefault="004B6E39" w:rsidP="007877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4B6E39" w:rsidRPr="003A59E1" w:rsidRDefault="004B6E39" w:rsidP="004B6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59E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0D777E" w:rsidRPr="007877E3" w:rsidRDefault="007877E3" w:rsidP="007877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7E3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желание использовать средства интонационной выразительности в процессе общения со сверстниками и взрослыми.</w:t>
      </w:r>
    </w:p>
    <w:p w:rsidR="007877E3" w:rsidRPr="007877E3" w:rsidRDefault="007877E3" w:rsidP="007877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7E3">
        <w:rPr>
          <w:rFonts w:ascii="Times New Roman" w:hAnsi="Times New Roman" w:cs="Times New Roman"/>
          <w:color w:val="111111"/>
          <w:sz w:val="28"/>
          <w:szCs w:val="28"/>
        </w:rPr>
        <w:t>Воспитывать активное произвольное внимание к </w:t>
      </w:r>
      <w:r w:rsidRPr="007877E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7877E3">
        <w:rPr>
          <w:rFonts w:ascii="Times New Roman" w:hAnsi="Times New Roman" w:cs="Times New Roman"/>
          <w:color w:val="111111"/>
          <w:sz w:val="28"/>
          <w:szCs w:val="28"/>
        </w:rPr>
        <w:t>, совершенствовать умение вслушиваться в обращенную речь, понимать ее содержание, слышать ошибки в чужой и своей </w:t>
      </w:r>
      <w:r w:rsidRPr="007877E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7877E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7877E3" w:rsidRPr="00D778D5" w:rsidRDefault="007877E3" w:rsidP="007877E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03E">
        <w:rPr>
          <w:rFonts w:ascii="Times New Roman" w:hAnsi="Times New Roman" w:cs="Times New Roman"/>
          <w:sz w:val="28"/>
          <w:szCs w:val="28"/>
        </w:rPr>
        <w:t>Оказание консультативной и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ской помощи родителям (законным </w:t>
      </w:r>
      <w:r w:rsidRPr="00D9603E">
        <w:rPr>
          <w:rFonts w:ascii="Times New Roman" w:hAnsi="Times New Roman" w:cs="Times New Roman"/>
          <w:sz w:val="28"/>
          <w:szCs w:val="28"/>
        </w:rPr>
        <w:t xml:space="preserve">представителям) детей с </w:t>
      </w:r>
      <w:r>
        <w:rPr>
          <w:rFonts w:ascii="Times New Roman" w:hAnsi="Times New Roman" w:cs="Times New Roman"/>
          <w:sz w:val="28"/>
          <w:szCs w:val="28"/>
        </w:rPr>
        <w:t>ЗПР.</w:t>
      </w:r>
    </w:p>
    <w:p w:rsidR="00D778D5" w:rsidRPr="009E16CA" w:rsidRDefault="00D778D5" w:rsidP="00D778D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16CA" w:rsidRPr="005A6AAB" w:rsidRDefault="009E16CA" w:rsidP="009E16CA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A6A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Методы и приемы реализации программы:</w:t>
      </w:r>
    </w:p>
    <w:p w:rsidR="009E16CA" w:rsidRDefault="009E16CA" w:rsidP="009E16CA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Игровые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игр и игровых упражнений, персонажей.</w:t>
      </w:r>
    </w:p>
    <w:p w:rsidR="009E16CA" w:rsidRDefault="009E16CA" w:rsidP="009E16CA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Наглядные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93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 артикуляционных и дыхательных упражнений.</w:t>
      </w:r>
    </w:p>
    <w:p w:rsidR="009E16CA" w:rsidRPr="0009330B" w:rsidRDefault="009E16CA" w:rsidP="009E16CA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Словесные </w:t>
      </w:r>
      <w:r w:rsidRPr="00093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беседа, использование художественной литературы (стихи,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загадки).</w:t>
      </w:r>
    </w:p>
    <w:p w:rsidR="009E16CA" w:rsidRPr="0009330B" w:rsidRDefault="009E16CA" w:rsidP="009E16CA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Практические</w:t>
      </w:r>
      <w:proofErr w:type="gramEnd"/>
      <w:r w:rsidRPr="00093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выполнение практических упражнений.</w:t>
      </w:r>
    </w:p>
    <w:p w:rsidR="007877E3" w:rsidRPr="007877E3" w:rsidRDefault="007877E3" w:rsidP="007877E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7E3" w:rsidRPr="005A6AAB" w:rsidRDefault="007877E3" w:rsidP="007877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AA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для построения программы</w:t>
      </w:r>
    </w:p>
    <w:p w:rsidR="007877E3" w:rsidRPr="00DA5E8F" w:rsidRDefault="007877E3" w:rsidP="00787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Согласно </w:t>
      </w:r>
      <w:r w:rsidRPr="00DA5E8F">
        <w:rPr>
          <w:rFonts w:ascii="Times New Roman" w:hAnsi="Times New Roman" w:cs="Times New Roman"/>
          <w:b/>
          <w:sz w:val="28"/>
          <w:szCs w:val="28"/>
        </w:rPr>
        <w:t>1.п.1.4.2 ФГОС ДО:</w:t>
      </w:r>
      <w:r w:rsidRPr="00DA5E8F">
        <w:rPr>
          <w:rFonts w:ascii="Times New Roman" w:hAnsi="Times New Roman" w:cs="Times New Roman"/>
          <w:sz w:val="24"/>
          <w:szCs w:val="24"/>
        </w:rPr>
        <w:t xml:space="preserve"> </w:t>
      </w:r>
      <w:r w:rsidRPr="00DA5E8F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AC0042" w:rsidRDefault="00AC0042" w:rsidP="007877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0042" w:rsidRDefault="00AC0042" w:rsidP="00787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2A1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данной программы составлено с учётом следующих </w:t>
      </w:r>
      <w:r w:rsidRPr="004A655A">
        <w:rPr>
          <w:rFonts w:ascii="Times New Roman" w:eastAsia="Times New Roman" w:hAnsi="Times New Roman" w:cs="Times New Roman"/>
          <w:b/>
          <w:color w:val="000000"/>
          <w:sz w:val="28"/>
        </w:rPr>
        <w:t>принципов:</w:t>
      </w:r>
      <w:r w:rsidR="007877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877E3" w:rsidRDefault="007877E3" w:rsidP="007877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Принцип наглядности</w:t>
      </w:r>
    </w:p>
    <w:p w:rsidR="007877E3" w:rsidRDefault="007877E3" w:rsidP="007877E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r w:rsidR="002329AB">
        <w:rPr>
          <w:rFonts w:ascii="Times New Roman" w:eastAsia="Times New Roman" w:hAnsi="Times New Roman" w:cs="Times New Roman"/>
          <w:color w:val="000000"/>
          <w:sz w:val="28"/>
        </w:rPr>
        <w:t>системности</w:t>
      </w:r>
    </w:p>
    <w:p w:rsidR="002329AB" w:rsidRDefault="002329AB" w:rsidP="002329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подхода</w:t>
      </w:r>
    </w:p>
    <w:p w:rsidR="002329AB" w:rsidRDefault="002329AB" w:rsidP="002329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C0042" w:rsidRPr="002329AB">
        <w:rPr>
          <w:rFonts w:ascii="Times New Roman" w:eastAsia="Times New Roman" w:hAnsi="Times New Roman" w:cs="Times New Roman"/>
          <w:color w:val="000000"/>
          <w:sz w:val="28"/>
        </w:rPr>
        <w:t>ринцип развивающего обучения</w:t>
      </w:r>
    </w:p>
    <w:p w:rsidR="005A6AAB" w:rsidRDefault="002329AB" w:rsidP="005A6A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C0042" w:rsidRPr="002329AB">
        <w:rPr>
          <w:rFonts w:ascii="Times New Roman" w:eastAsia="Times New Roman" w:hAnsi="Times New Roman" w:cs="Times New Roman"/>
          <w:color w:val="000000"/>
          <w:sz w:val="28"/>
        </w:rPr>
        <w:t>ринцип инте</w:t>
      </w:r>
      <w:r>
        <w:rPr>
          <w:rFonts w:ascii="Times New Roman" w:eastAsia="Times New Roman" w:hAnsi="Times New Roman" w:cs="Times New Roman"/>
          <w:color w:val="000000"/>
          <w:sz w:val="28"/>
        </w:rPr>
        <w:t>грации образовательных областей.</w:t>
      </w:r>
    </w:p>
    <w:p w:rsidR="005A6AAB" w:rsidRDefault="005A6AAB" w:rsidP="005A6A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6AAB" w:rsidRPr="005A6AAB" w:rsidRDefault="005A6AAB" w:rsidP="005A6AAB">
      <w:pPr>
        <w:pStyle w:val="a3"/>
        <w:shd w:val="clear" w:color="auto" w:fill="FFFFFF"/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5A6AA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Возраст детей</w:t>
      </w:r>
    </w:p>
    <w:p w:rsidR="005A6AAB" w:rsidRP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 xml:space="preserve">5-6 лет (старшая группа). Формы работы с детьми: </w:t>
      </w:r>
      <w:proofErr w:type="gramStart"/>
      <w:r w:rsidRPr="005A6AAB">
        <w:rPr>
          <w:rFonts w:ascii="Times New Roman" w:eastAsia="Times New Roman" w:hAnsi="Times New Roman" w:cs="Times New Roman"/>
          <w:color w:val="000000"/>
          <w:sz w:val="28"/>
        </w:rPr>
        <w:t>групповая</w:t>
      </w:r>
      <w:proofErr w:type="gramEnd"/>
      <w:r w:rsidRPr="005A6AAB">
        <w:rPr>
          <w:rFonts w:ascii="Times New Roman" w:eastAsia="Times New Roman" w:hAnsi="Times New Roman" w:cs="Times New Roman"/>
          <w:color w:val="000000"/>
          <w:sz w:val="28"/>
        </w:rPr>
        <w:t xml:space="preserve"> (количество детей-10 человек). </w:t>
      </w:r>
    </w:p>
    <w:p w:rsid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>Набор детей носит свободный характер и обусловлен интересами воспитанников и их родителей.</w:t>
      </w:r>
    </w:p>
    <w:p w:rsidR="00E354CB" w:rsidRPr="005A6AAB" w:rsidRDefault="00E354C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54CB">
        <w:rPr>
          <w:rFonts w:ascii="Times New Roman" w:eastAsia="Times New Roman" w:hAnsi="Times New Roman" w:cs="Times New Roman"/>
          <w:color w:val="000000"/>
          <w:sz w:val="28"/>
        </w:rPr>
        <w:t>Категория дете</w:t>
      </w:r>
      <w:proofErr w:type="gramStart"/>
      <w:r w:rsidRPr="00E354CB">
        <w:rPr>
          <w:rFonts w:ascii="Times New Roman" w:eastAsia="Times New Roman" w:hAnsi="Times New Roman" w:cs="Times New Roman"/>
          <w:color w:val="000000"/>
          <w:sz w:val="28"/>
        </w:rPr>
        <w:t>й-</w:t>
      </w:r>
      <w:proofErr w:type="gramEnd"/>
      <w:r w:rsidRPr="00E354CB">
        <w:rPr>
          <w:rFonts w:ascii="Times New Roman" w:eastAsia="Times New Roman" w:hAnsi="Times New Roman" w:cs="Times New Roman"/>
          <w:color w:val="000000"/>
          <w:sz w:val="28"/>
        </w:rPr>
        <w:t xml:space="preserve"> дети с ОВЗ (ЗПР</w:t>
      </w:r>
      <w:r>
        <w:rPr>
          <w:rFonts w:ascii="Times New Roman" w:eastAsia="Times New Roman" w:hAnsi="Times New Roman" w:cs="Times New Roman"/>
          <w:color w:val="000000"/>
          <w:sz w:val="28"/>
        </w:rPr>
        <w:t>,РАС</w:t>
      </w:r>
      <w:r w:rsidRPr="00E354CB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A6AAB" w:rsidRPr="005A6AAB" w:rsidRDefault="005A6AAB" w:rsidP="005A6AA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5A6AA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Сроки реализации</w:t>
      </w:r>
    </w:p>
    <w:p w:rsidR="005A6AAB" w:rsidRP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на детей старшего дошкольного возраста</w:t>
      </w:r>
    </w:p>
    <w:p w:rsidR="005A6AAB" w:rsidRPr="00730B9D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B9D">
        <w:rPr>
          <w:rFonts w:ascii="Times New Roman" w:eastAsia="Times New Roman" w:hAnsi="Times New Roman" w:cs="Times New Roman"/>
          <w:i/>
          <w:color w:val="000000"/>
          <w:sz w:val="28"/>
        </w:rPr>
        <w:t>Количество занятий в год</w:t>
      </w:r>
      <w:r w:rsidRPr="00730B9D">
        <w:rPr>
          <w:rFonts w:ascii="Times New Roman" w:eastAsia="Times New Roman" w:hAnsi="Times New Roman" w:cs="Times New Roman"/>
          <w:color w:val="000000"/>
          <w:sz w:val="28"/>
        </w:rPr>
        <w:t xml:space="preserve"> – 32 занятия.</w:t>
      </w:r>
    </w:p>
    <w:p w:rsidR="005A6AAB" w:rsidRP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B9D">
        <w:rPr>
          <w:rFonts w:ascii="Times New Roman" w:eastAsia="Times New Roman" w:hAnsi="Times New Roman" w:cs="Times New Roman"/>
          <w:i/>
          <w:color w:val="000000"/>
          <w:sz w:val="28"/>
        </w:rPr>
        <w:t>Количество занятий в месяц</w:t>
      </w:r>
      <w:r w:rsidRPr="005A6AAB">
        <w:rPr>
          <w:rFonts w:ascii="Times New Roman" w:eastAsia="Times New Roman" w:hAnsi="Times New Roman" w:cs="Times New Roman"/>
          <w:color w:val="000000"/>
          <w:sz w:val="28"/>
        </w:rPr>
        <w:t xml:space="preserve">: 4 занятия. </w:t>
      </w:r>
    </w:p>
    <w:p w:rsidR="00E354C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B9D">
        <w:rPr>
          <w:rFonts w:ascii="Times New Roman" w:eastAsia="Times New Roman" w:hAnsi="Times New Roman" w:cs="Times New Roman"/>
          <w:color w:val="000000"/>
          <w:sz w:val="28"/>
        </w:rPr>
        <w:t>Длительность занятий составляет 25 минут.</w:t>
      </w:r>
      <w:r w:rsidRPr="005A6A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6AAB" w:rsidRP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>Занятия по дополнительном</w:t>
      </w:r>
      <w:r w:rsidR="004D4B5B">
        <w:rPr>
          <w:rFonts w:ascii="Times New Roman" w:eastAsia="Times New Roman" w:hAnsi="Times New Roman" w:cs="Times New Roman"/>
          <w:color w:val="000000"/>
          <w:sz w:val="28"/>
        </w:rPr>
        <w:t>у образованию «Речевая мозаика</w:t>
      </w:r>
      <w:r w:rsidRPr="005A6AAB">
        <w:rPr>
          <w:rFonts w:ascii="Times New Roman" w:eastAsia="Times New Roman" w:hAnsi="Times New Roman" w:cs="Times New Roman"/>
          <w:color w:val="000000"/>
          <w:sz w:val="28"/>
        </w:rPr>
        <w:t>» начинаются в октябре и заканчиваются в мае, что составляет 4 занятия в месяц.</w:t>
      </w:r>
    </w:p>
    <w:p w:rsid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B9D">
        <w:rPr>
          <w:rFonts w:ascii="Times New Roman" w:eastAsia="Times New Roman" w:hAnsi="Times New Roman" w:cs="Times New Roman"/>
          <w:color w:val="000000"/>
          <w:sz w:val="28"/>
        </w:rPr>
        <w:t xml:space="preserve">Время проведения кружка: </w:t>
      </w:r>
      <w:r w:rsidRPr="005A6AAB">
        <w:rPr>
          <w:rFonts w:ascii="Times New Roman" w:eastAsia="Times New Roman" w:hAnsi="Times New Roman" w:cs="Times New Roman"/>
          <w:color w:val="000000"/>
          <w:sz w:val="28"/>
        </w:rPr>
        <w:t>вторая половина дня.</w:t>
      </w:r>
    </w:p>
    <w:p w:rsidR="004D4B5B" w:rsidRPr="005A6AAB" w:rsidRDefault="004D4B5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6AAB" w:rsidRPr="004D4B5B" w:rsidRDefault="005A6AAB" w:rsidP="004D4B5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4D4B5B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Форма  и режим  занятий: </w:t>
      </w:r>
    </w:p>
    <w:p w:rsidR="005A6AAB" w:rsidRDefault="005A6AAB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>Форма провед</w:t>
      </w:r>
      <w:r w:rsidR="004D4B5B">
        <w:rPr>
          <w:rFonts w:ascii="Times New Roman" w:eastAsia="Times New Roman" w:hAnsi="Times New Roman" w:cs="Times New Roman"/>
          <w:color w:val="000000"/>
          <w:sz w:val="28"/>
        </w:rPr>
        <w:t>ения занятия: комбинированная (и</w:t>
      </w:r>
      <w:r w:rsidRPr="005A6AAB">
        <w:rPr>
          <w:rFonts w:ascii="Times New Roman" w:eastAsia="Times New Roman" w:hAnsi="Times New Roman" w:cs="Times New Roman"/>
          <w:color w:val="000000"/>
          <w:sz w:val="28"/>
        </w:rPr>
        <w:t>ндивидуальная и групповая работа, самостоятельная и практическая работа).</w:t>
      </w:r>
    </w:p>
    <w:p w:rsidR="00730B9D" w:rsidRDefault="00730B9D" w:rsidP="004D4B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6AAB" w:rsidRDefault="005A6AAB" w:rsidP="00730B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6AAB">
        <w:rPr>
          <w:rFonts w:ascii="Times New Roman" w:eastAsia="Times New Roman" w:hAnsi="Times New Roman" w:cs="Times New Roman"/>
          <w:color w:val="000000"/>
          <w:sz w:val="28"/>
        </w:rPr>
        <w:t>Основные принципы построения занятий: индивидуальный и дифференцированный подход.</w:t>
      </w:r>
    </w:p>
    <w:p w:rsidR="001E3A3D" w:rsidRDefault="00730B9D" w:rsidP="00730B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E3A3D" w:rsidRPr="00730B9D">
        <w:rPr>
          <w:rFonts w:ascii="Times New Roman" w:eastAsia="Times New Roman" w:hAnsi="Times New Roman" w:cs="Times New Roman"/>
          <w:b/>
          <w:color w:val="000000"/>
          <w:sz w:val="28"/>
        </w:rPr>
        <w:t>Способы проверки освоения программы</w:t>
      </w:r>
      <w:r w:rsidR="001E3A3D" w:rsidRPr="001E3A3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E3A3D" w:rsidRPr="001E3A3D">
        <w:rPr>
          <w:rFonts w:ascii="Times New Roman" w:eastAsia="Times New Roman" w:hAnsi="Times New Roman" w:cs="Times New Roman"/>
          <w:color w:val="000000"/>
          <w:sz w:val="28"/>
        </w:rPr>
        <w:t>Мониторинг речевого развития по окончании обучения в рамках работы по дополнительному образованию.</w:t>
      </w:r>
    </w:p>
    <w:p w:rsidR="00730B9D" w:rsidRPr="001E3A3D" w:rsidRDefault="00730B9D" w:rsidP="00730B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6AAB" w:rsidRDefault="001E3A3D" w:rsidP="00730B9D">
      <w:pPr>
        <w:pStyle w:val="a3"/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30B9D">
        <w:rPr>
          <w:rFonts w:ascii="Times New Roman" w:eastAsia="Times New Roman" w:hAnsi="Times New Roman" w:cs="Times New Roman"/>
          <w:b/>
          <w:color w:val="000000"/>
          <w:sz w:val="28"/>
        </w:rPr>
        <w:t>Форма проведения итогов</w:t>
      </w:r>
      <w:r w:rsidRPr="001E3A3D">
        <w:rPr>
          <w:rFonts w:ascii="Times New Roman" w:eastAsia="Times New Roman" w:hAnsi="Times New Roman" w:cs="Times New Roman"/>
          <w:color w:val="000000"/>
          <w:sz w:val="28"/>
        </w:rPr>
        <w:t xml:space="preserve"> по реализации дополнитель</w:t>
      </w:r>
      <w:r w:rsidR="00730B9D">
        <w:rPr>
          <w:rFonts w:ascii="Times New Roman" w:eastAsia="Times New Roman" w:hAnsi="Times New Roman" w:cs="Times New Roman"/>
          <w:color w:val="000000"/>
          <w:sz w:val="28"/>
        </w:rPr>
        <w:t>ного образования «Речевая мозаика</w:t>
      </w:r>
      <w:r w:rsidRPr="001E3A3D">
        <w:rPr>
          <w:rFonts w:ascii="Times New Roman" w:eastAsia="Times New Roman" w:hAnsi="Times New Roman" w:cs="Times New Roman"/>
          <w:color w:val="000000"/>
          <w:sz w:val="28"/>
        </w:rPr>
        <w:t>»- проведение открытого итогового занятия для педагогов и родителей в конце учебного года.</w:t>
      </w:r>
    </w:p>
    <w:p w:rsidR="00E93FC3" w:rsidRPr="00EF4BB2" w:rsidRDefault="00E93FC3" w:rsidP="00E93FC3">
      <w:pPr>
        <w:pStyle w:val="a8"/>
        <w:shd w:val="clear" w:color="auto" w:fill="FFFFFF"/>
        <w:spacing w:before="257" w:beforeAutospacing="0" w:after="257" w:afterAutospacing="0"/>
        <w:jc w:val="both"/>
        <w:rPr>
          <w:b/>
          <w:color w:val="111111"/>
          <w:sz w:val="31"/>
          <w:szCs w:val="31"/>
        </w:rPr>
      </w:pPr>
      <w:r w:rsidRPr="00EF4BB2">
        <w:rPr>
          <w:b/>
          <w:bCs/>
          <w:color w:val="000000"/>
          <w:sz w:val="28"/>
          <w:u w:val="single"/>
        </w:rPr>
        <w:t>Планируемые результаты</w:t>
      </w:r>
      <w:r w:rsidRPr="00EF4BB2">
        <w:rPr>
          <w:b/>
          <w:color w:val="111111"/>
          <w:sz w:val="31"/>
          <w:szCs w:val="31"/>
        </w:rPr>
        <w:t xml:space="preserve"> </w:t>
      </w:r>
    </w:p>
    <w:p w:rsidR="00E93FC3" w:rsidRDefault="00E93FC3" w:rsidP="00D7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будут: </w:t>
      </w:r>
    </w:p>
    <w:p w:rsidR="00E93FC3" w:rsidRDefault="00E93FC3" w:rsidP="00D778D5">
      <w:pPr>
        <w:jc w:val="both"/>
        <w:rPr>
          <w:rFonts w:ascii="Times New Roman" w:hAnsi="Times New Roman" w:cs="Times New Roman"/>
          <w:sz w:val="28"/>
          <w:szCs w:val="28"/>
        </w:rPr>
      </w:pPr>
      <w:r w:rsidRPr="00E93FC3">
        <w:rPr>
          <w:rFonts w:ascii="Times New Roman" w:hAnsi="Times New Roman" w:cs="Times New Roman"/>
          <w:b/>
          <w:sz w:val="28"/>
          <w:szCs w:val="28"/>
        </w:rPr>
        <w:t>Знать</w:t>
      </w:r>
      <w:r w:rsidR="00573DCB">
        <w:rPr>
          <w:rFonts w:ascii="Times New Roman" w:hAnsi="Times New Roman" w:cs="Times New Roman"/>
          <w:sz w:val="28"/>
          <w:szCs w:val="28"/>
        </w:rPr>
        <w:t xml:space="preserve"> – обобщающие понятия </w:t>
      </w:r>
      <w:r w:rsidR="00E354CB">
        <w:rPr>
          <w:rFonts w:ascii="Times New Roman" w:hAnsi="Times New Roman" w:cs="Times New Roman"/>
          <w:sz w:val="28"/>
          <w:szCs w:val="28"/>
        </w:rPr>
        <w:t xml:space="preserve"> и </w:t>
      </w:r>
      <w:r w:rsidR="00E354CB" w:rsidRPr="00E354CB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573DCB">
        <w:rPr>
          <w:rFonts w:ascii="Times New Roman" w:hAnsi="Times New Roman" w:cs="Times New Roman"/>
          <w:sz w:val="28"/>
          <w:szCs w:val="28"/>
        </w:rPr>
        <w:t>по  лексическим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573DCB">
        <w:rPr>
          <w:rFonts w:ascii="Times New Roman" w:hAnsi="Times New Roman" w:cs="Times New Roman"/>
          <w:sz w:val="28"/>
          <w:szCs w:val="28"/>
        </w:rPr>
        <w:t>ам</w:t>
      </w:r>
      <w:r w:rsidR="00E35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FC3" w:rsidRDefault="00E93FC3" w:rsidP="00D778D5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3FC3">
        <w:rPr>
          <w:rFonts w:ascii="Times New Roman" w:hAnsi="Times New Roman" w:cs="Times New Roman"/>
          <w:b/>
          <w:sz w:val="28"/>
          <w:szCs w:val="28"/>
        </w:rPr>
        <w:t>Умет</w:t>
      </w:r>
      <w:proofErr w:type="gramStart"/>
      <w:r w:rsidRPr="00E93FC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62">
        <w:rPr>
          <w:rFonts w:ascii="Times New Roman" w:hAnsi="Times New Roman" w:cs="Times New Roman"/>
          <w:color w:val="111111"/>
          <w:sz w:val="28"/>
          <w:szCs w:val="28"/>
        </w:rPr>
        <w:t>организовывать свою деятельность в соответствии с целью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EE06C3">
        <w:rPr>
          <w:rFonts w:ascii="Times New Roman" w:hAnsi="Times New Roman" w:cs="Times New Roman"/>
          <w:color w:val="111111"/>
          <w:sz w:val="28"/>
          <w:szCs w:val="28"/>
        </w:rPr>
        <w:t xml:space="preserve"> общаться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выражать свои мысли и ж</w:t>
      </w:r>
      <w:r w:rsidR="00EF4BB2">
        <w:rPr>
          <w:rFonts w:ascii="Times New Roman" w:eastAsia="Times New Roman" w:hAnsi="Times New Roman" w:cs="Times New Roman"/>
          <w:color w:val="000000"/>
          <w:sz w:val="28"/>
        </w:rPr>
        <w:t>елания, уметь пользоваться в речи лексико-грамматическими категориями.</w:t>
      </w:r>
    </w:p>
    <w:p w:rsidR="00E93FC3" w:rsidRDefault="00E93FC3" w:rsidP="00D7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3FC3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509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связной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речью</w:t>
      </w:r>
      <w:r w:rsidRPr="00194C85">
        <w:rPr>
          <w:rFonts w:ascii="Times New Roman" w:eastAsia="Times New Roman" w:hAnsi="Times New Roman" w:cs="Times New Roman"/>
          <w:color w:val="000000"/>
          <w:sz w:val="28"/>
        </w:rPr>
        <w:t xml:space="preserve"> для выражения своих мыслей, чувств и желаний, построения речевого </w:t>
      </w:r>
      <w:r>
        <w:rPr>
          <w:rFonts w:ascii="Times New Roman" w:eastAsia="Times New Roman" w:hAnsi="Times New Roman" w:cs="Times New Roman"/>
          <w:color w:val="000000"/>
          <w:sz w:val="28"/>
        </w:rPr>
        <w:t>высказывания в ситуации общения.</w:t>
      </w:r>
    </w:p>
    <w:p w:rsidR="00E93FC3" w:rsidRPr="00F57462" w:rsidRDefault="00E93FC3" w:rsidP="00D77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4CB" w:rsidRDefault="00E354CB" w:rsidP="00E354C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54CB">
        <w:rPr>
          <w:rFonts w:ascii="Times New Roman" w:eastAsia="Times New Roman" w:hAnsi="Times New Roman" w:cs="Times New Roman"/>
          <w:b/>
          <w:color w:val="000000"/>
          <w:sz w:val="28"/>
        </w:rPr>
        <w:t>Способы проверки освоения программы.</w:t>
      </w:r>
      <w:r w:rsidRPr="00E354CB">
        <w:rPr>
          <w:rFonts w:ascii="Times New Roman" w:eastAsia="Times New Roman" w:hAnsi="Times New Roman" w:cs="Times New Roman"/>
          <w:color w:val="000000"/>
          <w:sz w:val="28"/>
        </w:rPr>
        <w:t xml:space="preserve"> Мониторинг речевого развития по окончании обучения в рамках работы по дополнительному образованию.</w:t>
      </w:r>
    </w:p>
    <w:p w:rsidR="00E354CB" w:rsidRPr="00E354CB" w:rsidRDefault="00E354CB" w:rsidP="00E354C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93FC3" w:rsidRDefault="00E354CB" w:rsidP="00E354C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54C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проведения </w:t>
      </w:r>
      <w:r w:rsidRPr="00E354CB">
        <w:rPr>
          <w:rFonts w:ascii="Times New Roman" w:eastAsia="Times New Roman" w:hAnsi="Times New Roman" w:cs="Times New Roman"/>
          <w:color w:val="000000"/>
          <w:sz w:val="28"/>
        </w:rPr>
        <w:t>итогов по реализации дополнительног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образования «Речевая мозаика</w:t>
      </w:r>
      <w:r w:rsidRPr="00E354CB">
        <w:rPr>
          <w:rFonts w:ascii="Times New Roman" w:eastAsia="Times New Roman" w:hAnsi="Times New Roman" w:cs="Times New Roman"/>
          <w:color w:val="000000"/>
          <w:sz w:val="28"/>
        </w:rPr>
        <w:t>»- проведение открытого итогового занятия для педагогов и родителей в конце учебного года.</w:t>
      </w:r>
    </w:p>
    <w:p w:rsidR="00AC0042" w:rsidRDefault="00AC0042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9D7" w:rsidRPr="008F7C9C" w:rsidRDefault="000329D7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5C6A" w:rsidRPr="008F7C9C" w:rsidRDefault="007C5C6A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5C6A" w:rsidRPr="008F7C9C" w:rsidRDefault="007C5C6A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9D7" w:rsidRDefault="000329D7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C0D2A" w:rsidRDefault="004C0D2A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11CF" w:rsidRDefault="005611CF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11CF" w:rsidRDefault="005611CF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11CF" w:rsidRDefault="005611CF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11CF" w:rsidRDefault="005611CF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11CF" w:rsidRDefault="005611CF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57462" w:rsidRDefault="00F57462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E16CA" w:rsidRDefault="009E16CA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57462" w:rsidRDefault="00F57462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0D2A" w:rsidRDefault="004C0D2A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3E82" w:rsidRDefault="00B33E82" w:rsidP="007C5C6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459B" w:rsidRDefault="00D7459B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B320D1" w:rsidRPr="00D7459B" w:rsidRDefault="00B320D1" w:rsidP="00D7459B">
      <w:pPr>
        <w:pStyle w:val="a3"/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</w:rPr>
      </w:pPr>
    </w:p>
    <w:p w:rsidR="00D7459B" w:rsidRDefault="00D7459B" w:rsidP="00AC0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7459B" w:rsidRPr="00265719" w:rsidRDefault="00D7459B" w:rsidP="0023437D">
      <w:pPr>
        <w:pStyle w:val="2"/>
        <w:numPr>
          <w:ilvl w:val="0"/>
          <w:numId w:val="6"/>
        </w:numPr>
        <w:ind w:right="-1"/>
        <w:jc w:val="center"/>
        <w:rPr>
          <w:b/>
          <w:iCs/>
          <w:caps/>
          <w:szCs w:val="28"/>
        </w:rPr>
      </w:pPr>
      <w:r w:rsidRPr="00265719">
        <w:rPr>
          <w:b/>
          <w:iCs/>
          <w:caps/>
          <w:szCs w:val="28"/>
        </w:rPr>
        <w:t xml:space="preserve">Учебно-тематический план работы кружка </w:t>
      </w:r>
    </w:p>
    <w:p w:rsidR="00D7459B" w:rsidRPr="00265719" w:rsidRDefault="00461A63" w:rsidP="00D7459B">
      <w:pPr>
        <w:pStyle w:val="2"/>
        <w:ind w:right="-1" w:firstLine="709"/>
        <w:jc w:val="center"/>
        <w:rPr>
          <w:b/>
          <w:iCs/>
          <w:caps/>
          <w:szCs w:val="28"/>
        </w:rPr>
      </w:pPr>
      <w:r w:rsidRPr="00265719">
        <w:rPr>
          <w:b/>
          <w:iCs/>
          <w:caps/>
          <w:szCs w:val="28"/>
        </w:rPr>
        <w:t xml:space="preserve">«Речевая мозаика» </w:t>
      </w:r>
    </w:p>
    <w:p w:rsidR="00D7459B" w:rsidRPr="00380B81" w:rsidRDefault="00D7459B" w:rsidP="00D7459B">
      <w:pPr>
        <w:pStyle w:val="2"/>
        <w:ind w:right="-1" w:firstLine="709"/>
        <w:jc w:val="center"/>
        <w:rPr>
          <w:b/>
          <w:bCs/>
          <w:caps/>
          <w:szCs w:val="28"/>
        </w:rPr>
      </w:pPr>
    </w:p>
    <w:tbl>
      <w:tblPr>
        <w:tblStyle w:val="aa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1"/>
        <w:gridCol w:w="1114"/>
        <w:gridCol w:w="1283"/>
        <w:gridCol w:w="2040"/>
        <w:gridCol w:w="1245"/>
        <w:gridCol w:w="1733"/>
        <w:gridCol w:w="1808"/>
      </w:tblGrid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Default="005611CF" w:rsidP="00684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040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245" w:type="dxa"/>
          </w:tcPr>
          <w:p w:rsidR="005611CF" w:rsidRPr="00380B81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33" w:type="dxa"/>
          </w:tcPr>
          <w:p w:rsidR="005611CF" w:rsidRPr="00E653A5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3A5">
              <w:rPr>
                <w:rFonts w:ascii="Times New Roman" w:hAnsi="Times New Roman" w:cs="Times New Roman"/>
                <w:sz w:val="28"/>
                <w:szCs w:val="28"/>
              </w:rPr>
              <w:t>Теоретичес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53A5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E653A5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808" w:type="dxa"/>
          </w:tcPr>
          <w:p w:rsidR="005611CF" w:rsidRPr="00E653A5" w:rsidRDefault="005611CF" w:rsidP="0056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53A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E653A5"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 w:rsidRPr="00E6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3A5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40" w:type="dxa"/>
          </w:tcPr>
          <w:p w:rsidR="005611CF" w:rsidRPr="00EB2685" w:rsidRDefault="005611CF" w:rsidP="00CC342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91CC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«Наше тело»</w:t>
            </w:r>
            <w:r w:rsidRPr="00191C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Pr="007C5C6A" w:rsidRDefault="005611CF" w:rsidP="00CC342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C5C6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Игрушки»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Pr="007C5C6A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«Детский сад»</w:t>
            </w:r>
          </w:p>
          <w:p w:rsidR="005611CF" w:rsidRPr="00940CAE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«Осень. Признаки осени»</w:t>
            </w:r>
            <w:r w:rsidRPr="00191CC0">
              <w:rPr>
                <w:color w:val="111111"/>
              </w:rPr>
              <w:t> 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040" w:type="dxa"/>
          </w:tcPr>
          <w:p w:rsidR="005611CF" w:rsidRDefault="005611CF" w:rsidP="00EB2685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F42A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«Овощи. Огород»</w:t>
            </w:r>
          </w:p>
          <w:p w:rsidR="005611CF" w:rsidRDefault="005611CF" w:rsidP="00EB268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0E5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«Фрукты. Сад»</w:t>
            </w:r>
            <w:r w:rsidRPr="00F40E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Default="005611CF" w:rsidP="00CC342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4B9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«Грибы и ягоды»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Pr="00940CAE" w:rsidRDefault="005611CF" w:rsidP="00CC342F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0399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9039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Лес. Деревья и </w:t>
            </w:r>
            <w:r w:rsidRPr="00FE1A7C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</w:t>
            </w:r>
            <w:r w:rsidRPr="0090399F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устарники</w:t>
            </w:r>
            <w:r w:rsidRPr="0090399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039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040" w:type="dxa"/>
          </w:tcPr>
          <w:p w:rsidR="005611CF" w:rsidRDefault="005611CF" w:rsidP="00EB268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77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«Одежда»</w:t>
            </w:r>
            <w:r w:rsidRPr="00F077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Default="005611CF" w:rsidP="00EB268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77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«Обувь»</w:t>
            </w:r>
            <w:r w:rsidRPr="00F077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Default="005611CF" w:rsidP="00CC342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«Дом и его части»</w:t>
            </w:r>
            <w:r w:rsidRPr="005507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611CF" w:rsidRPr="00EB2685" w:rsidRDefault="005611CF" w:rsidP="00CC342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«Зима. Признаки зимы»</w:t>
            </w:r>
            <w:r w:rsidRPr="009A120B">
              <w:rPr>
                <w:color w:val="111111"/>
                <w:sz w:val="31"/>
                <w:szCs w:val="31"/>
              </w:rPr>
              <w:t> </w:t>
            </w:r>
          </w:p>
          <w:p w:rsidR="005611CF" w:rsidRPr="005507AF" w:rsidRDefault="005611CF" w:rsidP="00CC342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«Новый год»</w:t>
            </w:r>
            <w:r w:rsidRPr="005507A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040" w:type="dxa"/>
          </w:tcPr>
          <w:p w:rsidR="005611CF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  <w:r w:rsidRPr="009A120B"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  <w:t xml:space="preserve"> 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«Мебель. Части мебели»</w:t>
            </w:r>
            <w:r w:rsidRPr="008B1919">
              <w:rPr>
                <w:color w:val="111111"/>
              </w:rPr>
              <w:t xml:space="preserve">  </w:t>
            </w:r>
          </w:p>
          <w:p w:rsidR="005611CF" w:rsidRDefault="005611CF" w:rsidP="00EB26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«Зимние забавы»</w:t>
            </w:r>
            <w:r w:rsidRPr="008B1919">
              <w:rPr>
                <w:color w:val="111111"/>
              </w:rPr>
              <w:t xml:space="preserve">  </w:t>
            </w:r>
          </w:p>
          <w:p w:rsidR="005611CF" w:rsidRPr="00940CAE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«Зимующие птицы»</w:t>
            </w:r>
            <w:r w:rsidRPr="008B1919">
              <w:rPr>
                <w:color w:val="111111"/>
              </w:rPr>
              <w:t> 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040" w:type="dxa"/>
          </w:tcPr>
          <w:p w:rsidR="005611CF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«Дикие животные и их </w:t>
            </w:r>
            <w:r w:rsidRPr="008E6C6D">
              <w:rPr>
                <w:rStyle w:val="a9"/>
                <w:rFonts w:eastAsiaTheme="minorEastAsia"/>
                <w:i/>
                <w:iCs/>
                <w:color w:val="111111"/>
                <w:bdr w:val="none" w:sz="0" w:space="0" w:color="auto" w:frame="1"/>
              </w:rPr>
              <w:t>детеныши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8E6C6D">
              <w:rPr>
                <w:color w:val="111111"/>
              </w:rPr>
              <w:t xml:space="preserve"> 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1"/>
                <w:szCs w:val="31"/>
              </w:rPr>
            </w:pP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«Домашние животные и их </w:t>
            </w:r>
            <w:r w:rsidRPr="008E6C6D">
              <w:rPr>
                <w:rStyle w:val="a9"/>
                <w:rFonts w:eastAsiaTheme="minorEastAsia"/>
                <w:b w:val="0"/>
                <w:i/>
                <w:iCs/>
                <w:color w:val="111111"/>
                <w:bdr w:val="none" w:sz="0" w:space="0" w:color="auto" w:frame="1"/>
              </w:rPr>
              <w:t>детеныши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A120B">
              <w:rPr>
                <w:color w:val="111111"/>
                <w:sz w:val="31"/>
                <w:szCs w:val="31"/>
              </w:rPr>
              <w:t xml:space="preserve">  </w:t>
            </w:r>
          </w:p>
          <w:p w:rsidR="005611CF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«Профессии»</w:t>
            </w:r>
            <w:r w:rsidRPr="00681F9A">
              <w:rPr>
                <w:color w:val="111111"/>
              </w:rPr>
              <w:t xml:space="preserve">  </w:t>
            </w:r>
          </w:p>
          <w:p w:rsidR="005611CF" w:rsidRPr="00940CAE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«Наша Армия»</w:t>
            </w:r>
            <w:r w:rsidRPr="009B39C4">
              <w:rPr>
                <w:color w:val="111111"/>
              </w:rPr>
              <w:t xml:space="preserve">  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040" w:type="dxa"/>
          </w:tcPr>
          <w:p w:rsidR="005611CF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«Мамин праздник»</w:t>
            </w:r>
            <w:r w:rsidRPr="006D2948">
              <w:rPr>
                <w:color w:val="111111"/>
              </w:rPr>
              <w:t xml:space="preserve"> 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1"/>
                <w:szCs w:val="31"/>
              </w:rPr>
            </w:pP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«Весна. Признаки весны»</w:t>
            </w:r>
            <w:r w:rsidRPr="006D2948">
              <w:rPr>
                <w:color w:val="111111"/>
              </w:rPr>
              <w:t> </w:t>
            </w:r>
            <w:r w:rsidRPr="009A120B">
              <w:rPr>
                <w:color w:val="111111"/>
                <w:sz w:val="31"/>
                <w:szCs w:val="31"/>
              </w:rPr>
              <w:t xml:space="preserve">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«Транспорт»</w:t>
            </w:r>
            <w:r w:rsidRPr="00371894">
              <w:rPr>
                <w:color w:val="111111"/>
              </w:rPr>
              <w:t xml:space="preserve"> 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«Семья»</w:t>
            </w:r>
            <w:r w:rsidRPr="005F7DA4">
              <w:rPr>
                <w:color w:val="111111"/>
              </w:rPr>
              <w:t xml:space="preserve">  </w:t>
            </w:r>
          </w:p>
          <w:p w:rsidR="005611CF" w:rsidRPr="00940CAE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«Перелетные птицы»</w:t>
            </w:r>
          </w:p>
        </w:tc>
        <w:tc>
          <w:tcPr>
            <w:tcW w:w="1245" w:type="dxa"/>
          </w:tcPr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  <w:p w:rsidR="005611CF" w:rsidRPr="005611CF" w:rsidRDefault="005611CF" w:rsidP="0056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F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264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611CF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040" w:type="dxa"/>
          </w:tcPr>
          <w:p w:rsidR="005611CF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«Комнатные растения»</w:t>
            </w:r>
            <w:r w:rsidRPr="00AA5EB8">
              <w:rPr>
                <w:color w:val="111111"/>
              </w:rPr>
              <w:t xml:space="preserve"> 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«Посуда»</w:t>
            </w:r>
            <w:r w:rsidRPr="00FE1CA9">
              <w:rPr>
                <w:color w:val="111111"/>
              </w:rPr>
              <w:t xml:space="preserve">  </w:t>
            </w:r>
          </w:p>
          <w:p w:rsidR="005611CF" w:rsidRPr="00AD6886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«Продукты питания»</w:t>
            </w:r>
            <w:r w:rsidRPr="00AD6886">
              <w:rPr>
                <w:color w:val="111111"/>
              </w:rPr>
              <w:t xml:space="preserve">  </w:t>
            </w:r>
          </w:p>
          <w:p w:rsidR="005611CF" w:rsidRPr="00AD6886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 xml:space="preserve">«Наш город 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Саранск»</w:t>
            </w:r>
            <w:r w:rsidRPr="00AD6886">
              <w:rPr>
                <w:color w:val="111111"/>
              </w:rPr>
              <w:t xml:space="preserve">  </w:t>
            </w:r>
          </w:p>
        </w:tc>
        <w:tc>
          <w:tcPr>
            <w:tcW w:w="1245" w:type="dxa"/>
          </w:tcPr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25мин</w:t>
            </w:r>
          </w:p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0B8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11CF" w:rsidRPr="000329D7" w:rsidTr="005611CF">
        <w:trPr>
          <w:trHeight w:val="1331"/>
        </w:trPr>
        <w:tc>
          <w:tcPr>
            <w:tcW w:w="1091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14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5611CF" w:rsidRPr="000329D7" w:rsidRDefault="005611CF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D7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040" w:type="dxa"/>
          </w:tcPr>
          <w:p w:rsidR="005611CF" w:rsidRPr="00FC3580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C3580">
              <w:rPr>
                <w:i/>
                <w:iCs/>
                <w:color w:val="111111"/>
                <w:bdr w:val="none" w:sz="0" w:space="0" w:color="auto" w:frame="1"/>
              </w:rPr>
              <w:t>«Наша страна»</w:t>
            </w:r>
            <w:r w:rsidRPr="00FC3580">
              <w:rPr>
                <w:color w:val="111111"/>
              </w:rPr>
              <w:t xml:space="preserve">  </w:t>
            </w:r>
          </w:p>
          <w:p w:rsidR="005611CF" w:rsidRDefault="005611CF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«Насекомые»</w:t>
            </w:r>
            <w:r w:rsidRPr="00533422">
              <w:rPr>
                <w:color w:val="111111"/>
              </w:rPr>
              <w:t xml:space="preserve">  </w:t>
            </w:r>
          </w:p>
          <w:p w:rsidR="005611CF" w:rsidRPr="00EB2685" w:rsidRDefault="005611CF" w:rsidP="00CC342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«Времена года»</w:t>
            </w:r>
            <w:r w:rsidRPr="00EB2685">
              <w:rPr>
                <w:color w:val="111111"/>
              </w:rPr>
              <w:t xml:space="preserve">  </w:t>
            </w:r>
          </w:p>
        </w:tc>
        <w:tc>
          <w:tcPr>
            <w:tcW w:w="1245" w:type="dxa"/>
          </w:tcPr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  <w:p w:rsidR="005611CF" w:rsidRPr="00380B81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  <w:p w:rsidR="005611CF" w:rsidRDefault="005611CF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80B8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E93FC3" w:rsidRPr="00380B81" w:rsidRDefault="00E93FC3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11CF" w:rsidRPr="00E93FC3" w:rsidRDefault="005611CF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C3" w:rsidRPr="000329D7" w:rsidTr="005611CF">
        <w:trPr>
          <w:trHeight w:val="1331"/>
        </w:trPr>
        <w:tc>
          <w:tcPr>
            <w:tcW w:w="1091" w:type="dxa"/>
          </w:tcPr>
          <w:p w:rsidR="00E93FC3" w:rsidRPr="000329D7" w:rsidRDefault="00E93FC3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:rsidR="00E93FC3" w:rsidRPr="000329D7" w:rsidRDefault="00E93FC3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83" w:type="dxa"/>
          </w:tcPr>
          <w:p w:rsidR="00E93FC3" w:rsidRPr="000329D7" w:rsidRDefault="00E93FC3" w:rsidP="0068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занятия</w:t>
            </w:r>
          </w:p>
        </w:tc>
        <w:tc>
          <w:tcPr>
            <w:tcW w:w="2040" w:type="dxa"/>
          </w:tcPr>
          <w:p w:rsidR="00E93FC3" w:rsidRPr="00E93FC3" w:rsidRDefault="00E93FC3" w:rsidP="00940CA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______________</w:t>
            </w:r>
          </w:p>
        </w:tc>
        <w:tc>
          <w:tcPr>
            <w:tcW w:w="1245" w:type="dxa"/>
          </w:tcPr>
          <w:p w:rsidR="00E93FC3" w:rsidRDefault="00E93FC3" w:rsidP="00561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800мин</w:t>
            </w:r>
          </w:p>
        </w:tc>
        <w:tc>
          <w:tcPr>
            <w:tcW w:w="1733" w:type="dxa"/>
          </w:tcPr>
          <w:p w:rsidR="00E93FC3" w:rsidRPr="00E93FC3" w:rsidRDefault="00E93FC3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808" w:type="dxa"/>
          </w:tcPr>
          <w:p w:rsidR="00E93FC3" w:rsidRPr="00E93FC3" w:rsidRDefault="00E93FC3" w:rsidP="00561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C3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E32544" w:rsidRDefault="00E32544" w:rsidP="0003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E32544" w:rsidSect="00E3254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29D7" w:rsidRPr="00265719" w:rsidRDefault="00265719" w:rsidP="002657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657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Содержание изучаемого курса</w:t>
      </w:r>
    </w:p>
    <w:p w:rsidR="00265719" w:rsidRPr="00265719" w:rsidRDefault="00265719" w:rsidP="00265719">
      <w:pPr>
        <w:pStyle w:val="a3"/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4"/>
        <w:gridCol w:w="1372"/>
        <w:gridCol w:w="2380"/>
        <w:gridCol w:w="1253"/>
        <w:gridCol w:w="3834"/>
        <w:gridCol w:w="4613"/>
      </w:tblGrid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Месяц </w:t>
            </w:r>
          </w:p>
        </w:tc>
        <w:tc>
          <w:tcPr>
            <w:tcW w:w="1372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Неделя </w:t>
            </w:r>
          </w:p>
        </w:tc>
        <w:tc>
          <w:tcPr>
            <w:tcW w:w="2380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 занятия</w:t>
            </w:r>
          </w:p>
        </w:tc>
        <w:tc>
          <w:tcPr>
            <w:tcW w:w="1253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 занятия</w:t>
            </w:r>
          </w:p>
        </w:tc>
        <w:tc>
          <w:tcPr>
            <w:tcW w:w="3834" w:type="dxa"/>
          </w:tcPr>
          <w:p w:rsidR="009C65D6" w:rsidRP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Задачи </w:t>
            </w:r>
          </w:p>
        </w:tc>
        <w:tc>
          <w:tcPr>
            <w:tcW w:w="4613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занятия</w:t>
            </w: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Октябрь</w:t>
            </w:r>
          </w:p>
        </w:tc>
        <w:tc>
          <w:tcPr>
            <w:tcW w:w="1372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7C5C6A" w:rsidP="007C5C6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191CC0" w:rsidP="00191C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41628C" w:rsidRDefault="00485D1C" w:rsidP="00485D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9C65D6" w:rsidRPr="00191CC0" w:rsidRDefault="0068494B" w:rsidP="0068494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91CC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«Наше тело»</w:t>
            </w:r>
            <w:r w:rsidRPr="00191C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Default="00821A36" w:rsidP="0068494B">
            <w:pPr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821A36" w:rsidRPr="007C5C6A" w:rsidRDefault="007C5C6A" w:rsidP="0068494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821A36" w:rsidRPr="007C5C6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Игрушки»</w:t>
            </w:r>
            <w:r w:rsidR="00821A36"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821A36" w:rsidRDefault="00821A36" w:rsidP="0068494B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7C5C6A" w:rsidRPr="007C5C6A" w:rsidRDefault="007C5C6A" w:rsidP="00191CC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«Детский сад»</w:t>
            </w:r>
          </w:p>
          <w:p w:rsid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485D1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«Осень. Признаки осени»</w:t>
            </w:r>
            <w:r w:rsidRPr="00191CC0">
              <w:rPr>
                <w:color w:val="111111"/>
              </w:rPr>
              <w:t> </w:t>
            </w:r>
          </w:p>
          <w:p w:rsidR="00191CC0" w:rsidRPr="003E0D2D" w:rsidRDefault="00191CC0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</w:tcPr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1</w:t>
            </w: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E0D2D" w:rsidRDefault="003E0D2D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21A36" w:rsidRDefault="00821A3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</w:t>
            </w: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3</w:t>
            </w: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4</w:t>
            </w:r>
          </w:p>
          <w:p w:rsidR="009C65D6" w:rsidRPr="00A0080D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</w:p>
        </w:tc>
        <w:tc>
          <w:tcPr>
            <w:tcW w:w="3834" w:type="dxa"/>
          </w:tcPr>
          <w:p w:rsidR="00821A36" w:rsidRPr="007C5C6A" w:rsidRDefault="003E0D2D" w:rsidP="007C5C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Формирование представлений о частях тела, их предназначении.</w:t>
            </w:r>
          </w:p>
          <w:p w:rsidR="009C65D6" w:rsidRPr="007C5C6A" w:rsidRDefault="003E0D2D" w:rsidP="007C5C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 </w:t>
            </w: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="007C5C6A"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Формирование умения сравнивать людей по возрасту, половой принадлежности, внешним данным.</w:t>
            </w:r>
          </w:p>
          <w:p w:rsidR="00821A36" w:rsidRDefault="00821A36" w:rsidP="00821A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A36" w:rsidRDefault="00821A36" w:rsidP="00821A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44F0" w:rsidRDefault="007144F0" w:rsidP="00191CC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144F0" w:rsidRDefault="007144F0" w:rsidP="00191CC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144F0" w:rsidRDefault="007144F0" w:rsidP="00191CC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144F0" w:rsidRDefault="007144F0" w:rsidP="00191CC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144F0" w:rsidRDefault="00821A36" w:rsidP="00191CC0">
            <w:pPr>
              <w:jc w:val="both"/>
              <w:rPr>
                <w:color w:val="111111"/>
                <w:sz w:val="31"/>
                <w:szCs w:val="31"/>
              </w:rPr>
            </w:pP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об игрушках и материалах, из которых они сделаны, внешних признаках. </w:t>
            </w: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игрушки по внешнему виду, величине, назначению.</w:t>
            </w:r>
            <w:r w:rsidR="007C5C6A" w:rsidRPr="009A120B">
              <w:rPr>
                <w:color w:val="111111"/>
                <w:sz w:val="31"/>
                <w:szCs w:val="31"/>
              </w:rPr>
              <w:t xml:space="preserve"> </w:t>
            </w:r>
          </w:p>
          <w:p w:rsidR="007144F0" w:rsidRDefault="007144F0" w:rsidP="00191CC0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7144F0" w:rsidRDefault="007144F0" w:rsidP="00191CC0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821A36" w:rsidRPr="007C5C6A" w:rsidRDefault="007C5C6A" w:rsidP="00191CC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Формирование представлений о детском саде, о помещениях и сотрудниках детского 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сада. </w:t>
            </w: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7C5C6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7C5C6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</w:p>
          <w:p w:rsidR="007C5C6A" w:rsidRPr="007C5C6A" w:rsidRDefault="007C5C6A" w:rsidP="00821A3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85D1C" w:rsidRDefault="00485D1C" w:rsidP="00821A3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85D1C" w:rsidRDefault="00485D1C" w:rsidP="00821A3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485D1C" w:rsidRDefault="00485D1C" w:rsidP="00821A3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C5C6A" w:rsidRPr="00191CC0" w:rsidRDefault="00191CC0" w:rsidP="00821A3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C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об осени как времени года, характерных признаках осени. </w:t>
            </w:r>
            <w:r w:rsidRPr="00191CC0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191C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191CC0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191CC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признаки осени с признаками лета.</w:t>
            </w:r>
          </w:p>
        </w:tc>
        <w:tc>
          <w:tcPr>
            <w:tcW w:w="4613" w:type="dxa"/>
          </w:tcPr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lastRenderedPageBreak/>
              <w:t>1. 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«Найди ошибку»</w:t>
            </w:r>
          </w:p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2. 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«Я скажу, а вы покажите»</w:t>
            </w:r>
          </w:p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3. 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«Подумай и ответь»</w:t>
            </w:r>
          </w:p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4. 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Какой</w:t>
            </w:r>
            <w:proofErr w:type="gramEnd"/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 xml:space="preserve"> по счету?»</w:t>
            </w:r>
          </w:p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5. 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«Будь внимателен»</w:t>
            </w:r>
          </w:p>
          <w:p w:rsidR="003E0D2D" w:rsidRPr="007C5C6A" w:rsidRDefault="003E0D2D" w:rsidP="003E0D2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6. 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«Закончи предложение»</w:t>
            </w:r>
          </w:p>
          <w:p w:rsidR="009C65D6" w:rsidRPr="007C5C6A" w:rsidRDefault="009C65D6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1. 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«Узнай игрушку»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2. 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3. 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«Подбирай, называй, запоминай»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4. 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«Что изменилось?»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5. 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«Магазин игрушек»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6. 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«Сравни игрушки»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7. 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«Посчитай»</w:t>
            </w: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1. 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«Угадай кто это?»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2. 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3. 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7C5C6A" w:rsidRPr="007C5C6A" w:rsidRDefault="007C5C6A" w:rsidP="007C5C6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C5C6A">
              <w:rPr>
                <w:color w:val="111111"/>
              </w:rPr>
              <w:t>4. </w:t>
            </w:r>
            <w:r w:rsidRPr="007C5C6A">
              <w:rPr>
                <w:i/>
                <w:iCs/>
                <w:color w:val="111111"/>
                <w:bdr w:val="none" w:sz="0" w:space="0" w:color="auto" w:frame="1"/>
              </w:rPr>
              <w:t>«Составь предложение»</w:t>
            </w:r>
          </w:p>
          <w:p w:rsidR="007C5C6A" w:rsidRDefault="007C5C6A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Default="00191CC0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91CC0">
              <w:rPr>
                <w:color w:val="111111"/>
              </w:rPr>
              <w:t>1. </w:t>
            </w: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«Когда это бывает?»</w:t>
            </w: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91CC0">
              <w:rPr>
                <w:color w:val="111111"/>
              </w:rPr>
              <w:t>2. </w:t>
            </w: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«Хлопни – топни»</w:t>
            </w: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91CC0">
              <w:rPr>
                <w:color w:val="111111"/>
              </w:rPr>
              <w:t>3. </w:t>
            </w: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«Подбери картинку»</w:t>
            </w: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91CC0">
              <w:rPr>
                <w:color w:val="111111"/>
              </w:rPr>
              <w:t>4. </w:t>
            </w: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«Какая погода?»</w:t>
            </w:r>
          </w:p>
          <w:p w:rsidR="00191CC0" w:rsidRPr="00191CC0" w:rsidRDefault="00191CC0" w:rsidP="00191CC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91CC0">
              <w:rPr>
                <w:color w:val="111111"/>
              </w:rPr>
              <w:t>5. </w:t>
            </w:r>
            <w:r w:rsidRPr="00191CC0">
              <w:rPr>
                <w:i/>
                <w:iCs/>
                <w:color w:val="111111"/>
                <w:bdr w:val="none" w:sz="0" w:space="0" w:color="auto" w:frame="1"/>
              </w:rPr>
              <w:t>«Закончи предложение»</w:t>
            </w:r>
          </w:p>
          <w:p w:rsidR="00191CC0" w:rsidRDefault="00191CC0" w:rsidP="003E0D2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Ноябрь </w:t>
            </w:r>
          </w:p>
        </w:tc>
        <w:tc>
          <w:tcPr>
            <w:tcW w:w="1372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485D1C" w:rsidRDefault="00485D1C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40E5E" w:rsidRDefault="00F40E5E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40E5E" w:rsidRDefault="00F40E5E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Pr="00F0771A" w:rsidRDefault="007F4B91" w:rsidP="00416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III</w:t>
            </w: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0399F" w:rsidRDefault="0090399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9C65D6" w:rsidRDefault="000F42AC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F42A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«Овощи. Огород»</w:t>
            </w: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40E5E" w:rsidRDefault="00F40E5E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0E5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«Фрукты. Сад»</w:t>
            </w:r>
            <w:r w:rsidRPr="00F40E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4B9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«Грибы и ягоды»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99F" w:rsidRDefault="0090399F" w:rsidP="007F4B91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F4B91" w:rsidRPr="0090399F" w:rsidRDefault="007F4B91" w:rsidP="007F4B9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0399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90399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Лес. Деревья и </w:t>
            </w:r>
            <w:r w:rsidRPr="00FE1A7C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</w:t>
            </w:r>
            <w:r w:rsidRPr="0090399F">
              <w:rPr>
                <w:rStyle w:val="a9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устарники</w:t>
            </w:r>
            <w:r w:rsidRPr="0090399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039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  <w:p w:rsidR="007F4B91" w:rsidRDefault="007F4B91" w:rsidP="007F4B91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Pr="007F4B91" w:rsidRDefault="007F4B91" w:rsidP="007F4B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5</w:t>
            </w:r>
          </w:p>
          <w:p w:rsidR="00485D1C" w:rsidRDefault="00485D1C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485D1C" w:rsidRDefault="00485D1C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40E5E" w:rsidRDefault="00F40E5E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40E5E" w:rsidRDefault="00F40E5E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6</w:t>
            </w: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7</w:t>
            </w: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0399F" w:rsidRDefault="0090399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3834" w:type="dxa"/>
          </w:tcPr>
          <w:p w:rsidR="009C65D6" w:rsidRDefault="00F40E5E" w:rsidP="00F40E5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0E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Формирование представлений об овощах, их свойствах, характерных признаках. </w:t>
            </w:r>
            <w:r w:rsidRPr="00F40E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F40E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F40E5E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F40E5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количество, форму, величину овощей.</w:t>
            </w:r>
          </w:p>
          <w:p w:rsidR="00F40E5E" w:rsidRDefault="007F4B91" w:rsidP="00F40E5E">
            <w:pPr>
              <w:jc w:val="both"/>
              <w:rPr>
                <w:color w:val="111111"/>
                <w:sz w:val="31"/>
                <w:szCs w:val="31"/>
              </w:rPr>
            </w:pP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фруктах, их свойствах, характерных признаках. </w:t>
            </w:r>
            <w:r w:rsidRPr="007F4B9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7F4B9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количество, форму, величину фруктов</w:t>
            </w:r>
            <w:r w:rsidRPr="009A120B">
              <w:rPr>
                <w:color w:val="111111"/>
                <w:sz w:val="31"/>
                <w:szCs w:val="31"/>
              </w:rPr>
              <w:t>.</w:t>
            </w:r>
          </w:p>
          <w:p w:rsidR="007F4B91" w:rsidRPr="007F4B91" w:rsidRDefault="007F4B91" w:rsidP="00F40E5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Default="007F4B91" w:rsidP="00F40E5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Формирование представлений о грибах и ягодах, их свойствах, характерных признаках. </w:t>
            </w:r>
            <w:r w:rsidRPr="007F4B9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7F4B91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7F4B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количество, форму, величину грибов и ягод.</w:t>
            </w:r>
          </w:p>
          <w:p w:rsidR="0090399F" w:rsidRDefault="0090399F" w:rsidP="00F40E5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0399F" w:rsidRPr="007F4B91" w:rsidRDefault="0090399F" w:rsidP="00F40E5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F4B91" w:rsidRPr="0090399F" w:rsidRDefault="0090399F" w:rsidP="00F40E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39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деревьях и </w:t>
            </w:r>
            <w:r w:rsidRPr="0090399F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кустарниках</w:t>
            </w:r>
            <w:r w:rsidRPr="009039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их свойствах, характерных признаках. </w:t>
            </w:r>
            <w:r w:rsidRPr="0090399F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9039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90399F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9039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количество, форму, величину деревьев и </w:t>
            </w:r>
            <w:r w:rsidRPr="0090399F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кустарников</w:t>
            </w:r>
            <w:r w:rsidRPr="009039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F40E5E" w:rsidRP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40E5E">
              <w:rPr>
                <w:color w:val="111111"/>
              </w:rPr>
              <w:lastRenderedPageBreak/>
              <w:t>1. 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«Подними картинку»</w:t>
            </w:r>
          </w:p>
          <w:p w:rsidR="00F40E5E" w:rsidRP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40E5E">
              <w:rPr>
                <w:color w:val="111111"/>
              </w:rPr>
              <w:t>2. 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«Исправь ошибку»</w:t>
            </w:r>
          </w:p>
          <w:p w:rsidR="00F40E5E" w:rsidRP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40E5E">
              <w:rPr>
                <w:color w:val="111111"/>
              </w:rPr>
              <w:t>3. 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F40E5E" w:rsidRP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40E5E">
              <w:rPr>
                <w:color w:val="111111"/>
              </w:rPr>
              <w:t>4. 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«Что изменилось?»</w:t>
            </w:r>
          </w:p>
          <w:p w:rsidR="00F40E5E" w:rsidRP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40E5E">
              <w:rPr>
                <w:color w:val="111111"/>
              </w:rPr>
              <w:t>5. 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«Выложи»</w:t>
            </w:r>
          </w:p>
          <w:p w:rsidR="00F40E5E" w:rsidRDefault="00F40E5E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F40E5E">
              <w:rPr>
                <w:color w:val="111111"/>
              </w:rPr>
              <w:t>6. </w:t>
            </w:r>
            <w:r w:rsidRPr="00F40E5E">
              <w:rPr>
                <w:i/>
                <w:iCs/>
                <w:color w:val="111111"/>
                <w:bdr w:val="none" w:sz="0" w:space="0" w:color="auto" w:frame="1"/>
              </w:rPr>
              <w:t>«Посчитай»</w:t>
            </w:r>
          </w:p>
          <w:p w:rsidR="007F4B91" w:rsidRDefault="007F4B91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7F4B91" w:rsidRDefault="007F4B91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1. 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2. 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«Что исчезло?»</w:t>
            </w: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3. 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4. 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«Ответь на вопросы»</w:t>
            </w: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5. 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«Магазин»</w:t>
            </w:r>
          </w:p>
          <w:p w:rsidR="007F4B91" w:rsidRPr="007F4B91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7F4B91">
              <w:rPr>
                <w:color w:val="111111"/>
              </w:rPr>
              <w:t>6. </w:t>
            </w:r>
            <w:r w:rsidRPr="007F4B91">
              <w:rPr>
                <w:i/>
                <w:iCs/>
                <w:color w:val="111111"/>
                <w:bdr w:val="none" w:sz="0" w:space="0" w:color="auto" w:frame="1"/>
              </w:rPr>
              <w:t>«Сравни фрукты»</w:t>
            </w:r>
          </w:p>
          <w:p w:rsidR="007F4B91" w:rsidRPr="00F40E5E" w:rsidRDefault="007F4B91" w:rsidP="00F40E5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9C65D6" w:rsidRDefault="009C65D6" w:rsidP="007F4B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Default="007F4B91" w:rsidP="007F4B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lastRenderedPageBreak/>
              <w:t>1. 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«Подними картинку»</w:t>
            </w: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2. 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«Исправь ошибку»</w:t>
            </w: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3. 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4. 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«Что изменилось?»</w:t>
            </w: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5. 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«Выложи»</w:t>
            </w:r>
          </w:p>
          <w:p w:rsidR="007F4B91" w:rsidRPr="00F0771A" w:rsidRDefault="007F4B91" w:rsidP="007F4B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6. 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«Посчитай»</w:t>
            </w:r>
          </w:p>
          <w:p w:rsidR="007F4B91" w:rsidRPr="00F0771A" w:rsidRDefault="007F4B91" w:rsidP="007F4B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399F" w:rsidRDefault="0090399F" w:rsidP="007F4B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F0771A" w:rsidRDefault="00F0771A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906FA0" w:rsidRPr="00906FA0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</w:t>
            </w:r>
            <w:r w:rsidR="00906FA0" w:rsidRPr="00906FA0">
              <w:rPr>
                <w:color w:val="111111"/>
              </w:rPr>
              <w:t>1. </w:t>
            </w:r>
            <w:r w:rsidR="00906FA0" w:rsidRPr="00906FA0">
              <w:rPr>
                <w:i/>
                <w:iCs/>
                <w:color w:val="111111"/>
                <w:bdr w:val="none" w:sz="0" w:space="0" w:color="auto" w:frame="1"/>
              </w:rPr>
              <w:t>«С чьей ветки детка?»</w:t>
            </w:r>
          </w:p>
          <w:p w:rsidR="00906FA0" w:rsidRPr="00906FA0" w:rsidRDefault="00906FA0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06FA0">
              <w:rPr>
                <w:color w:val="111111"/>
              </w:rPr>
              <w:t>2. </w:t>
            </w:r>
            <w:r w:rsidRPr="00906FA0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906FA0" w:rsidRPr="00906FA0" w:rsidRDefault="00906FA0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06FA0">
              <w:rPr>
                <w:color w:val="111111"/>
              </w:rPr>
              <w:t>3. </w:t>
            </w:r>
            <w:r w:rsidRPr="00906FA0">
              <w:rPr>
                <w:i/>
                <w:iCs/>
                <w:color w:val="111111"/>
                <w:bdr w:val="none" w:sz="0" w:space="0" w:color="auto" w:frame="1"/>
              </w:rPr>
              <w:t>«Что прибавилось?»</w:t>
            </w:r>
          </w:p>
          <w:p w:rsidR="00906FA0" w:rsidRPr="00906FA0" w:rsidRDefault="00906FA0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06FA0">
              <w:rPr>
                <w:color w:val="111111"/>
              </w:rPr>
              <w:t>4. </w:t>
            </w:r>
            <w:r w:rsidRPr="00906FA0">
              <w:rPr>
                <w:i/>
                <w:iCs/>
                <w:color w:val="111111"/>
                <w:bdr w:val="none" w:sz="0" w:space="0" w:color="auto" w:frame="1"/>
              </w:rPr>
              <w:t>«Запомни – повтори»</w:t>
            </w:r>
          </w:p>
          <w:p w:rsidR="00906FA0" w:rsidRPr="00906FA0" w:rsidRDefault="00906FA0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06FA0">
              <w:rPr>
                <w:color w:val="111111"/>
              </w:rPr>
              <w:t>5. </w:t>
            </w:r>
            <w:r w:rsidRPr="00906FA0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906FA0" w:rsidRPr="00906FA0" w:rsidRDefault="00906FA0" w:rsidP="00906FA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06FA0">
              <w:rPr>
                <w:color w:val="111111"/>
              </w:rPr>
              <w:t>6. </w:t>
            </w:r>
            <w:r w:rsidRPr="00906FA0">
              <w:rPr>
                <w:i/>
                <w:iCs/>
                <w:color w:val="111111"/>
                <w:bdr w:val="none" w:sz="0" w:space="0" w:color="auto" w:frame="1"/>
              </w:rPr>
              <w:t>«Посчитай»</w:t>
            </w:r>
          </w:p>
          <w:p w:rsidR="0090399F" w:rsidRDefault="0090399F" w:rsidP="007F4B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Декабрь </w:t>
            </w:r>
          </w:p>
        </w:tc>
        <w:tc>
          <w:tcPr>
            <w:tcW w:w="1372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F077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F077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</w:p>
          <w:p w:rsidR="009C65D6" w:rsidRDefault="00F0771A" w:rsidP="00F0771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F0771A" w:rsidRDefault="00F0771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550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</w:p>
          <w:p w:rsidR="005507AF" w:rsidRDefault="005507AF" w:rsidP="00550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  <w:p w:rsidR="005507AF" w:rsidRDefault="005507AF" w:rsidP="00550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9C65D6" w:rsidRDefault="005507AF" w:rsidP="005507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2380" w:type="dxa"/>
          </w:tcPr>
          <w:p w:rsidR="009C65D6" w:rsidRDefault="00F0771A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77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«Одежда»</w:t>
            </w:r>
            <w:r w:rsidRPr="00F077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71A" w:rsidRDefault="00F0771A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0771A" w:rsidRDefault="00F0771A" w:rsidP="00E36440">
            <w:pPr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0771A" w:rsidRDefault="00F0771A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077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«Обувь»</w:t>
            </w:r>
            <w:r w:rsidRPr="00F077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E3644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P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«Дом и его части»</w:t>
            </w:r>
            <w:r w:rsidRPr="005507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507AF" w:rsidRP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P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P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P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507AF" w:rsidRDefault="005507AF" w:rsidP="005507AF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«Зима. Признаки зимы»</w:t>
            </w:r>
            <w:r w:rsidRPr="009A120B">
              <w:rPr>
                <w:color w:val="111111"/>
                <w:sz w:val="31"/>
                <w:szCs w:val="31"/>
              </w:rPr>
              <w:t> </w:t>
            </w: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5507AF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5507AF" w:rsidRPr="005507AF" w:rsidRDefault="005507AF" w:rsidP="005507A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7A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«Новый год»</w:t>
            </w:r>
            <w:r w:rsidRPr="005507A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</w:t>
            </w: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9</w:t>
            </w: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0771A" w:rsidRDefault="00F0771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10</w:t>
            </w: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11</w:t>
            </w: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</w:t>
            </w: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12</w:t>
            </w: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13</w:t>
            </w:r>
          </w:p>
        </w:tc>
        <w:tc>
          <w:tcPr>
            <w:tcW w:w="3834" w:type="dxa"/>
          </w:tcPr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F0771A">
              <w:rPr>
                <w:color w:val="111111"/>
              </w:rPr>
              <w:lastRenderedPageBreak/>
              <w:t xml:space="preserve">Формирование представлений об одежде, необходимости одежды человеку, материале, из которого </w:t>
            </w:r>
            <w:proofErr w:type="gramStart"/>
            <w:r w:rsidRPr="00F0771A">
              <w:rPr>
                <w:color w:val="111111"/>
              </w:rPr>
              <w:t>изготовлена</w:t>
            </w:r>
            <w:proofErr w:type="gramEnd"/>
            <w:r w:rsidRPr="00F0771A">
              <w:rPr>
                <w:color w:val="111111"/>
              </w:rPr>
              <w:t>. </w:t>
            </w:r>
            <w:r w:rsidRPr="00F0771A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F0771A">
              <w:rPr>
                <w:color w:val="111111"/>
              </w:rPr>
              <w:t>, внимания, памяти, мышления, воображения, </w:t>
            </w:r>
            <w:r w:rsidRPr="00F0771A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F0771A">
              <w:rPr>
                <w:color w:val="111111"/>
              </w:rPr>
              <w:t xml:space="preserve">. Формирование умения сравнивать виды одежды по внешнему виду, цвету, величине, назначению. </w:t>
            </w:r>
          </w:p>
          <w:p w:rsid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F0771A" w:rsidRPr="009A120B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  <w:r w:rsidRPr="00F0771A">
              <w:rPr>
                <w:color w:val="111111"/>
              </w:rPr>
              <w:t xml:space="preserve">Формирование представлений об обуви, материале, из которого </w:t>
            </w:r>
            <w:proofErr w:type="gramStart"/>
            <w:r w:rsidRPr="00F0771A">
              <w:rPr>
                <w:color w:val="111111"/>
              </w:rPr>
              <w:t>изготовлена</w:t>
            </w:r>
            <w:proofErr w:type="gramEnd"/>
            <w:r w:rsidRPr="00F0771A">
              <w:rPr>
                <w:color w:val="111111"/>
              </w:rPr>
              <w:t>. </w:t>
            </w:r>
            <w:r w:rsidRPr="00F0771A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F0771A">
              <w:rPr>
                <w:color w:val="111111"/>
              </w:rPr>
              <w:t xml:space="preserve">, внимания, памяти, </w:t>
            </w:r>
            <w:r w:rsidRPr="00F0771A">
              <w:rPr>
                <w:color w:val="111111"/>
              </w:rPr>
              <w:lastRenderedPageBreak/>
              <w:t>мышления, воображения, </w:t>
            </w:r>
            <w:r w:rsidRPr="00F0771A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F0771A">
              <w:rPr>
                <w:color w:val="111111"/>
              </w:rPr>
              <w:t>. Формирование умения сравнивать виды обуви по внешнему виду, цвету, величине, назначению</w:t>
            </w:r>
            <w:r w:rsidRPr="009A120B">
              <w:rPr>
                <w:color w:val="111111"/>
                <w:sz w:val="31"/>
                <w:szCs w:val="31"/>
              </w:rPr>
              <w:t xml:space="preserve">. </w:t>
            </w:r>
          </w:p>
          <w:p w:rsidR="00F0771A" w:rsidRDefault="00F0771A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A120B">
              <w:rPr>
                <w:color w:val="111111"/>
                <w:sz w:val="31"/>
                <w:szCs w:val="31"/>
              </w:rPr>
              <w:t> </w:t>
            </w:r>
            <w:r w:rsidRPr="005507AF">
              <w:rPr>
                <w:color w:val="111111"/>
              </w:rPr>
              <w:t xml:space="preserve">Формирование представлений о домах, материале, из которого </w:t>
            </w:r>
            <w:proofErr w:type="gramStart"/>
            <w:r w:rsidRPr="005507AF">
              <w:rPr>
                <w:color w:val="111111"/>
              </w:rPr>
              <w:t>построены</w:t>
            </w:r>
            <w:proofErr w:type="gramEnd"/>
            <w:r w:rsidRPr="005507AF">
              <w:rPr>
                <w:color w:val="111111"/>
              </w:rPr>
              <w:t>.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5507AF">
              <w:rPr>
                <w:color w:val="111111"/>
              </w:rPr>
              <w:t>, внимания, памяти, мышления, воображения,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5507AF">
              <w:rPr>
                <w:color w:val="111111"/>
              </w:rPr>
              <w:t xml:space="preserve">. Формирование умения сравнивать дома по внешнему виду, цвету, величине. </w:t>
            </w: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507AF" w:rsidRPr="009A120B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F0771A" w:rsidRPr="009A120B" w:rsidRDefault="00F0771A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  <w:r w:rsidRPr="005507AF">
              <w:rPr>
                <w:color w:val="111111"/>
              </w:rPr>
              <w:t>Формирование представлений о зиме как о времени года, характерных признаках зимы.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5507AF">
              <w:rPr>
                <w:color w:val="111111"/>
              </w:rPr>
              <w:t>, внимания, памяти, мышления, воображения,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5507AF">
              <w:rPr>
                <w:color w:val="111111"/>
              </w:rPr>
              <w:t>. Формирование умения сравнивать признаки зимы с признаками осени.</w:t>
            </w:r>
            <w:r w:rsidRPr="009A120B">
              <w:rPr>
                <w:color w:val="111111"/>
                <w:sz w:val="31"/>
                <w:szCs w:val="31"/>
              </w:rPr>
              <w:t xml:space="preserve"> </w:t>
            </w:r>
          </w:p>
          <w:p w:rsidR="005507AF" w:rsidRDefault="005507AF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5507AF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5507AF" w:rsidRDefault="00F0771A" w:rsidP="005507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1"/>
                <w:szCs w:val="31"/>
              </w:rPr>
            </w:pPr>
            <w:r w:rsidRPr="009A120B">
              <w:rPr>
                <w:color w:val="111111"/>
                <w:sz w:val="31"/>
                <w:szCs w:val="31"/>
              </w:rPr>
              <w:t> </w:t>
            </w:r>
          </w:p>
          <w:p w:rsidR="00F0771A" w:rsidRPr="009A120B" w:rsidRDefault="00F0771A" w:rsidP="005507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31"/>
                <w:szCs w:val="31"/>
              </w:rPr>
            </w:pPr>
            <w:r w:rsidRPr="005507AF">
              <w:rPr>
                <w:color w:val="111111"/>
              </w:rPr>
              <w:t>Формирование представлений о празднике, его особенностях и традициях.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5507AF">
              <w:rPr>
                <w:color w:val="111111"/>
              </w:rPr>
              <w:t>, внимания, памяти, мышления, воображения, </w:t>
            </w:r>
            <w:r w:rsidRPr="005507AF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5507AF">
              <w:rPr>
                <w:color w:val="111111"/>
              </w:rPr>
              <w:t>.</w:t>
            </w:r>
            <w:r w:rsidRPr="009A120B">
              <w:rPr>
                <w:color w:val="111111"/>
                <w:sz w:val="31"/>
                <w:szCs w:val="31"/>
              </w:rPr>
              <w:t xml:space="preserve"> </w:t>
            </w:r>
          </w:p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613" w:type="dxa"/>
          </w:tcPr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lastRenderedPageBreak/>
              <w:t>1. 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«Исправь Незнайку»</w:t>
            </w:r>
          </w:p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2. 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«Девочки, мальчики»</w:t>
            </w:r>
          </w:p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3. 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«Часть, целое»</w:t>
            </w:r>
          </w:p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4. 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«Что забыл нарисовать художник?»</w:t>
            </w:r>
          </w:p>
          <w:p w:rsidR="00F0771A" w:rsidRPr="00F0771A" w:rsidRDefault="00F0771A" w:rsidP="00F0771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0771A">
              <w:rPr>
                <w:color w:val="111111"/>
              </w:rPr>
              <w:t>5. </w:t>
            </w:r>
            <w:r w:rsidRPr="00F0771A">
              <w:rPr>
                <w:i/>
                <w:iCs/>
                <w:color w:val="111111"/>
                <w:bdr w:val="none" w:sz="0" w:space="0" w:color="auto" w:frame="1"/>
              </w:rPr>
              <w:t>«Почему так называются?»</w:t>
            </w:r>
          </w:p>
          <w:p w:rsidR="009C65D6" w:rsidRDefault="00F0771A" w:rsidP="00F0771A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077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6. </w:t>
            </w:r>
            <w:r w:rsidRPr="00F0771A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«Найди одинаковые пуговицы»</w:t>
            </w:r>
          </w:p>
          <w:p w:rsidR="00F0771A" w:rsidRDefault="00F0771A" w:rsidP="00F0771A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0771A" w:rsidRDefault="00F0771A" w:rsidP="00F0771A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0771A" w:rsidRDefault="00F0771A" w:rsidP="00F0771A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37096" w:rsidRPr="00B37096" w:rsidRDefault="00B37096" w:rsidP="00B3709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37096">
              <w:rPr>
                <w:color w:val="111111"/>
              </w:rPr>
              <w:t>1. </w:t>
            </w:r>
            <w:r w:rsidRPr="00B37096">
              <w:rPr>
                <w:i/>
                <w:iCs/>
                <w:color w:val="111111"/>
                <w:bdr w:val="none" w:sz="0" w:space="0" w:color="auto" w:frame="1"/>
              </w:rPr>
              <w:t>«Подбери предметы»</w:t>
            </w:r>
          </w:p>
          <w:p w:rsidR="00B37096" w:rsidRPr="00B37096" w:rsidRDefault="00B37096" w:rsidP="00B3709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37096">
              <w:rPr>
                <w:color w:val="111111"/>
              </w:rPr>
              <w:t>2. </w:t>
            </w:r>
            <w:r w:rsidRPr="00B37096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B37096" w:rsidRPr="00B37096" w:rsidRDefault="00B37096" w:rsidP="00B3709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37096">
              <w:rPr>
                <w:color w:val="111111"/>
              </w:rPr>
              <w:t>3. </w:t>
            </w:r>
            <w:r w:rsidRPr="00B37096">
              <w:rPr>
                <w:i/>
                <w:iCs/>
                <w:color w:val="111111"/>
                <w:bdr w:val="none" w:sz="0" w:space="0" w:color="auto" w:frame="1"/>
              </w:rPr>
              <w:t>«Часть – целое»</w:t>
            </w:r>
          </w:p>
          <w:p w:rsidR="00B37096" w:rsidRPr="00B37096" w:rsidRDefault="00B37096" w:rsidP="00B3709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37096">
              <w:rPr>
                <w:color w:val="111111"/>
              </w:rPr>
              <w:t>4. </w:t>
            </w:r>
            <w:r w:rsidRPr="00B37096">
              <w:rPr>
                <w:i/>
                <w:iCs/>
                <w:color w:val="111111"/>
                <w:bdr w:val="none" w:sz="0" w:space="0" w:color="auto" w:frame="1"/>
              </w:rPr>
              <w:t>«Почему так называются?»</w:t>
            </w:r>
          </w:p>
          <w:p w:rsidR="00B37096" w:rsidRPr="00B37096" w:rsidRDefault="00B37096" w:rsidP="00B3709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37096">
              <w:rPr>
                <w:color w:val="111111"/>
              </w:rPr>
              <w:lastRenderedPageBreak/>
              <w:t>5. </w:t>
            </w:r>
            <w:r w:rsidRPr="00B37096">
              <w:rPr>
                <w:i/>
                <w:iCs/>
                <w:color w:val="111111"/>
                <w:bdr w:val="none" w:sz="0" w:space="0" w:color="auto" w:frame="1"/>
              </w:rPr>
              <w:t>«Сосчитай»</w:t>
            </w:r>
          </w:p>
          <w:p w:rsidR="00F0771A" w:rsidRDefault="00F0771A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1. 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«Чего нет?»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2. 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«Счет»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3. 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«Разложи предметы»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4. 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5. 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«Составь предложение»</w:t>
            </w:r>
          </w:p>
          <w:p w:rsidR="005507AF" w:rsidRP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1. 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«Когда это бывает?»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2. 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3. 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«Покажи цифру»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4. 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«Один – много»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5. 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«Дополни предложение»</w:t>
            </w: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     </w:t>
            </w:r>
          </w:p>
          <w:p w:rsid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1. 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«Запомни ряд картинок»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2. 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«Найди отличия»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3. 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«Считай, не ошибайся»</w:t>
            </w:r>
          </w:p>
          <w:p w:rsidR="005507AF" w:rsidRPr="005507AF" w:rsidRDefault="005507AF" w:rsidP="005507A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507AF">
              <w:rPr>
                <w:color w:val="111111"/>
              </w:rPr>
              <w:t>4. </w:t>
            </w:r>
            <w:r w:rsidRPr="005507AF">
              <w:rPr>
                <w:i/>
                <w:iCs/>
                <w:color w:val="111111"/>
                <w:bdr w:val="none" w:sz="0" w:space="0" w:color="auto" w:frame="1"/>
              </w:rPr>
              <w:t>«Назови правильно»</w:t>
            </w:r>
          </w:p>
          <w:p w:rsidR="005507AF" w:rsidRDefault="005507AF" w:rsidP="00F077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Январь </w:t>
            </w:r>
          </w:p>
        </w:tc>
        <w:tc>
          <w:tcPr>
            <w:tcW w:w="1372" w:type="dxa"/>
          </w:tcPr>
          <w:p w:rsidR="009C65D6" w:rsidRDefault="009C65D6" w:rsidP="00665D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II</w:t>
            </w: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  <w:r w:rsidRPr="009A120B"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  <w:t xml:space="preserve"> 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«Мебель. Части мебели»</w:t>
            </w:r>
            <w:r w:rsidRPr="008B1919">
              <w:rPr>
                <w:color w:val="111111"/>
              </w:rPr>
              <w:t xml:space="preserve">  </w:t>
            </w:r>
          </w:p>
          <w:p w:rsidR="008B1919" w:rsidRPr="008B1919" w:rsidRDefault="008B1919" w:rsidP="008B1919"/>
          <w:p w:rsidR="008B1919" w:rsidRPr="008B1919" w:rsidRDefault="008B1919" w:rsidP="008B1919"/>
          <w:p w:rsidR="008B1919" w:rsidRPr="008B1919" w:rsidRDefault="008B1919" w:rsidP="008B1919"/>
          <w:p w:rsidR="008B1919" w:rsidRPr="008B1919" w:rsidRDefault="008B1919" w:rsidP="008B1919"/>
          <w:p w:rsidR="008B1919" w:rsidRDefault="008B1919" w:rsidP="008B1919"/>
          <w:p w:rsidR="008B1919" w:rsidRPr="008B1919" w:rsidRDefault="008B1919" w:rsidP="008B1919"/>
          <w:p w:rsidR="008B1919" w:rsidRPr="008B1919" w:rsidRDefault="008B1919" w:rsidP="008B1919"/>
          <w:p w:rsidR="008B1919" w:rsidRDefault="008B1919" w:rsidP="008B1919"/>
          <w:p w:rsidR="008B1919" w:rsidRDefault="008B1919" w:rsidP="008B1919"/>
          <w:p w:rsidR="008B1919" w:rsidRDefault="008B1919" w:rsidP="008B1919"/>
          <w:p w:rsidR="009C65D6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«Зимние забавы»</w:t>
            </w:r>
            <w:r w:rsidRPr="008B1919">
              <w:rPr>
                <w:color w:val="111111"/>
              </w:rPr>
              <w:t xml:space="preserve">  </w:t>
            </w: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«Зимующие птицы»</w:t>
            </w:r>
            <w:r w:rsidRPr="008B1919">
              <w:rPr>
                <w:color w:val="111111"/>
              </w:rPr>
              <w:t> 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14</w:t>
            </w: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15</w:t>
            </w: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16</w:t>
            </w:r>
          </w:p>
        </w:tc>
        <w:tc>
          <w:tcPr>
            <w:tcW w:w="3834" w:type="dxa"/>
          </w:tcPr>
          <w:p w:rsidR="009C65D6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Формирование представлений о мебели и ее видах, необходимости мебели человеку, материале, из которого </w:t>
            </w:r>
            <w:proofErr w:type="gramStart"/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изготовлена</w:t>
            </w:r>
            <w:proofErr w:type="gramEnd"/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предметы мебели по внешнему виду, цвету, величине, назначению.</w:t>
            </w:r>
          </w:p>
          <w:p w:rsidR="008B1919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B1919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B1919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разнообразии зимних игр и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развлечений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дифференцировать предметы и оборудование для организации зимних игр.</w:t>
            </w:r>
          </w:p>
          <w:p w:rsidR="008B1919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B1919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  <w:r w:rsidRPr="008B1919">
              <w:rPr>
                <w:color w:val="111111"/>
              </w:rPr>
              <w:t>Формирование представлений о зимующих птицах, их характерных признаках, о пользе приносимой птицами. </w:t>
            </w:r>
            <w:r w:rsidRPr="008B1919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8B1919">
              <w:rPr>
                <w:color w:val="111111"/>
              </w:rPr>
              <w:t>, внимания, памяти, мышления, воображения, </w:t>
            </w:r>
            <w:r w:rsidRPr="008B1919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8B1919">
              <w:rPr>
                <w:color w:val="111111"/>
              </w:rPr>
              <w:t>. Формирование умения сравнивать птиц по внешнему виду, величине</w:t>
            </w:r>
            <w:r w:rsidRPr="009A120B">
              <w:rPr>
                <w:color w:val="111111"/>
                <w:sz w:val="31"/>
                <w:szCs w:val="31"/>
              </w:rPr>
              <w:t xml:space="preserve"> </w:t>
            </w:r>
          </w:p>
        </w:tc>
        <w:tc>
          <w:tcPr>
            <w:tcW w:w="4613" w:type="dxa"/>
          </w:tcPr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1. 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2. 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«Выполни действие»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3. 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«Доскажи словечко»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4. 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«Подбери по форме»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5. 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«Сосчитай»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6. 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«Скажи наоборот»</w:t>
            </w:r>
          </w:p>
          <w:p w:rsidR="009C65D6" w:rsidRDefault="009C65D6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1. 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2. 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«Подбери пару»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3. 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«Угадай-ка»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4. 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«Это кто?»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5. 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«Сосчитай»</w:t>
            </w: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A120B">
              <w:rPr>
                <w:color w:val="111111"/>
                <w:sz w:val="31"/>
                <w:szCs w:val="31"/>
              </w:rPr>
              <w:t>1</w:t>
            </w:r>
            <w:r w:rsidRPr="008B1919">
              <w:rPr>
                <w:color w:val="111111"/>
              </w:rPr>
              <w:t>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«Узнай по описанию»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2. 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3. 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«Кто как голос подает?»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4. 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5. 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«Назови птенцов»</w:t>
            </w:r>
          </w:p>
          <w:p w:rsidR="008B1919" w:rsidRPr="008B1919" w:rsidRDefault="008B1919" w:rsidP="008B191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B1919">
              <w:rPr>
                <w:color w:val="111111"/>
              </w:rPr>
              <w:t>6. </w:t>
            </w:r>
            <w:r w:rsidRPr="008B1919">
              <w:rPr>
                <w:i/>
                <w:iCs/>
                <w:color w:val="111111"/>
                <w:bdr w:val="none" w:sz="0" w:space="0" w:color="auto" w:frame="1"/>
              </w:rPr>
              <w:t>«Чьи перья?»</w:t>
            </w:r>
          </w:p>
          <w:p w:rsidR="008B1919" w:rsidRDefault="008B1919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Февраль </w:t>
            </w:r>
          </w:p>
        </w:tc>
        <w:tc>
          <w:tcPr>
            <w:tcW w:w="1372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8E6C6D" w:rsidP="008E6C6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681F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 </w:t>
            </w:r>
          </w:p>
          <w:p w:rsidR="009C65D6" w:rsidRDefault="00681F9A" w:rsidP="00681F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9C65D6" w:rsidRDefault="008B1919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 xml:space="preserve">«Дикие 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животные и их </w:t>
            </w:r>
            <w:r w:rsidRPr="008E6C6D">
              <w:rPr>
                <w:rStyle w:val="a9"/>
                <w:rFonts w:eastAsiaTheme="minorEastAsia"/>
                <w:i/>
                <w:iCs/>
                <w:color w:val="111111"/>
                <w:bdr w:val="none" w:sz="0" w:space="0" w:color="auto" w:frame="1"/>
              </w:rPr>
              <w:t>детеныши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8E6C6D">
              <w:rPr>
                <w:color w:val="111111"/>
              </w:rPr>
              <w:t xml:space="preserve">  </w:t>
            </w: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«Домашние животные и их </w:t>
            </w:r>
            <w:r w:rsidRPr="008E6C6D">
              <w:rPr>
                <w:rStyle w:val="a9"/>
                <w:rFonts w:eastAsiaTheme="minorEastAsia"/>
                <w:b w:val="0"/>
                <w:i/>
                <w:iCs/>
                <w:color w:val="111111"/>
                <w:bdr w:val="none" w:sz="0" w:space="0" w:color="auto" w:frame="1"/>
              </w:rPr>
              <w:t>детеныши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A120B">
              <w:rPr>
                <w:color w:val="111111"/>
                <w:sz w:val="31"/>
                <w:szCs w:val="31"/>
              </w:rPr>
              <w:t xml:space="preserve">  </w:t>
            </w:r>
          </w:p>
          <w:p w:rsidR="00681F9A" w:rsidRDefault="00681F9A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681F9A" w:rsidRDefault="00681F9A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681F9A" w:rsidRDefault="00681F9A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681F9A" w:rsidRDefault="00681F9A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«Профессии»</w:t>
            </w:r>
            <w:r w:rsidRPr="00681F9A">
              <w:rPr>
                <w:color w:val="111111"/>
              </w:rPr>
              <w:t xml:space="preserve">  </w:t>
            </w: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«Наша Армия»</w:t>
            </w:r>
            <w:r w:rsidRPr="009B39C4">
              <w:rPr>
                <w:color w:val="111111"/>
              </w:rPr>
              <w:t xml:space="preserve">  </w:t>
            </w:r>
          </w:p>
          <w:p w:rsidR="009B39C4" w:rsidRPr="009A120B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9B39C4" w:rsidRPr="00681F9A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17</w:t>
            </w: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18</w:t>
            </w: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19</w:t>
            </w: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20</w:t>
            </w:r>
          </w:p>
        </w:tc>
        <w:tc>
          <w:tcPr>
            <w:tcW w:w="3834" w:type="dxa"/>
          </w:tcPr>
          <w:p w:rsidR="009C65D6" w:rsidRDefault="008B1919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диких животных, их характерных признаках.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8B191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8B1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животных по внешнему виду, величине.</w:t>
            </w:r>
          </w:p>
          <w:p w:rsidR="008E6C6D" w:rsidRDefault="008E6C6D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E6C6D" w:rsidRDefault="008E6C6D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8E6C6D" w:rsidRDefault="008E6C6D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домашних животных, их характерных признаках. </w:t>
            </w:r>
            <w:r w:rsidRPr="008E6C6D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8E6C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8E6C6D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8E6C6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животных по внешнему виду, величине.</w:t>
            </w:r>
          </w:p>
          <w:p w:rsidR="00681F9A" w:rsidRDefault="00681F9A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81F9A" w:rsidRDefault="00681F9A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81F9A" w:rsidRDefault="00681F9A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81F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профессиях, их значении для человека, об общественной значимости профессий. </w:t>
            </w:r>
            <w:r w:rsidRPr="00681F9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681F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681F9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681F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профессии, орудия труда, механизмы, помогающие в </w:t>
            </w:r>
            <w:r w:rsidRPr="00681F9A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работе</w:t>
            </w:r>
            <w:r w:rsidRPr="00681F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B39C4" w:rsidRDefault="009B39C4" w:rsidP="008B191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9B39C4" w:rsidRPr="009B39C4" w:rsidRDefault="009B39C4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об арм</w:t>
            </w:r>
            <w:proofErr w:type="gramStart"/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ии и ее</w:t>
            </w:r>
            <w:proofErr w:type="gramEnd"/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назначении, о защитниках Отечества и сути праздника День защитника </w:t>
            </w:r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Отечества. </w:t>
            </w:r>
            <w:r w:rsidRPr="009B39C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9B39C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9B39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различать военную технику и основные рода войск.</w:t>
            </w:r>
          </w:p>
        </w:tc>
        <w:tc>
          <w:tcPr>
            <w:tcW w:w="4613" w:type="dxa"/>
          </w:tcPr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lastRenderedPageBreak/>
              <w:t>1. 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«У кого кто?»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lastRenderedPageBreak/>
              <w:t>2. 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«Узнай по описанию»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3. 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«Угадай у кого?»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4. 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«Разложи по порядку»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5. 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«Сравни животных»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6. 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«Выполни команду»</w:t>
            </w:r>
          </w:p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Default="008E6C6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8E6C6D" w:rsidRPr="008E6C6D" w:rsidRDefault="008E6C6D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1. 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«Кого не стало?»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2. 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3. 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«Исправь ошибку»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4. 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«Отгадай, кто это?»</w:t>
            </w:r>
          </w:p>
          <w:p w:rsidR="008E6C6D" w:rsidRPr="008E6C6D" w:rsidRDefault="008E6C6D" w:rsidP="008E6C6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E6C6D">
              <w:rPr>
                <w:color w:val="111111"/>
              </w:rPr>
              <w:t>5. </w:t>
            </w:r>
            <w:r w:rsidRPr="008E6C6D">
              <w:rPr>
                <w:i/>
                <w:iCs/>
                <w:color w:val="111111"/>
                <w:bdr w:val="none" w:sz="0" w:space="0" w:color="auto" w:frame="1"/>
              </w:rPr>
              <w:t>«Сравни»</w:t>
            </w:r>
          </w:p>
          <w:p w:rsidR="008E6C6D" w:rsidRDefault="008E6C6D" w:rsidP="008E6C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8E6C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8E6C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Default="00681F9A" w:rsidP="008E6C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81F9A" w:rsidRP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81F9A">
              <w:rPr>
                <w:color w:val="111111"/>
              </w:rPr>
              <w:t>1. </w:t>
            </w: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«Исправь Незнайку»</w:t>
            </w:r>
          </w:p>
          <w:p w:rsidR="00681F9A" w:rsidRP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81F9A">
              <w:rPr>
                <w:color w:val="111111"/>
              </w:rPr>
              <w:t>2. </w:t>
            </w: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«Что изменилось?»</w:t>
            </w:r>
          </w:p>
          <w:p w:rsidR="00681F9A" w:rsidRP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81F9A">
              <w:rPr>
                <w:color w:val="111111"/>
              </w:rPr>
              <w:t>3. </w:t>
            </w: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«Назови профессию»</w:t>
            </w:r>
          </w:p>
          <w:p w:rsidR="00681F9A" w:rsidRP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81F9A">
              <w:rPr>
                <w:color w:val="111111"/>
              </w:rPr>
              <w:t>4. </w:t>
            </w: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«Подбери картинки»</w:t>
            </w:r>
          </w:p>
          <w:p w:rsidR="00681F9A" w:rsidRDefault="00681F9A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681F9A">
              <w:rPr>
                <w:color w:val="111111"/>
              </w:rPr>
              <w:t>5. </w:t>
            </w:r>
            <w:r w:rsidRPr="00681F9A">
              <w:rPr>
                <w:i/>
                <w:iCs/>
                <w:color w:val="111111"/>
                <w:bdr w:val="none" w:sz="0" w:space="0" w:color="auto" w:frame="1"/>
              </w:rPr>
              <w:t>«Выполни команду»</w:t>
            </w: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Default="009B39C4" w:rsidP="00681F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color w:val="111111"/>
              </w:rPr>
              <w:t>1. </w:t>
            </w: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«Путаница»</w:t>
            </w: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color w:val="111111"/>
              </w:rPr>
              <w:t>2. </w:t>
            </w: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«Кто и где охраняет нашу Родину?»</w:t>
            </w: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color w:val="111111"/>
              </w:rPr>
              <w:t>3. </w:t>
            </w: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color w:val="111111"/>
              </w:rPr>
              <w:t>4. </w:t>
            </w: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«Выполни команду»</w:t>
            </w:r>
          </w:p>
          <w:p w:rsidR="009B39C4" w:rsidRPr="009B39C4" w:rsidRDefault="009B39C4" w:rsidP="009B39C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9B39C4">
              <w:rPr>
                <w:color w:val="111111"/>
              </w:rPr>
              <w:lastRenderedPageBreak/>
              <w:t>5. </w:t>
            </w:r>
            <w:r w:rsidRPr="009B39C4">
              <w:rPr>
                <w:i/>
                <w:iCs/>
                <w:color w:val="111111"/>
                <w:bdr w:val="none" w:sz="0" w:space="0" w:color="auto" w:frame="1"/>
              </w:rPr>
              <w:t>«Составь предложение»</w:t>
            </w:r>
          </w:p>
          <w:p w:rsidR="00681F9A" w:rsidRDefault="00681F9A" w:rsidP="008E6C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Март </w:t>
            </w:r>
          </w:p>
        </w:tc>
        <w:tc>
          <w:tcPr>
            <w:tcW w:w="1372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371894" w:rsidP="0037189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5F7DA4" w:rsidP="005F7DA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2380" w:type="dxa"/>
          </w:tcPr>
          <w:p w:rsidR="009C65D6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«Мамин праздник»</w:t>
            </w:r>
            <w:r w:rsidRPr="006D2948">
              <w:rPr>
                <w:color w:val="111111"/>
              </w:rPr>
              <w:t xml:space="preserve">  </w:t>
            </w: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«Весна. Признаки весны»</w:t>
            </w:r>
            <w:r w:rsidRPr="006D2948">
              <w:rPr>
                <w:color w:val="111111"/>
              </w:rPr>
              <w:t> </w:t>
            </w:r>
            <w:r w:rsidRPr="009A120B">
              <w:rPr>
                <w:color w:val="111111"/>
                <w:sz w:val="31"/>
                <w:szCs w:val="31"/>
              </w:rPr>
              <w:t xml:space="preserve"> </w:t>
            </w: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«Транспорт»</w:t>
            </w:r>
            <w:r w:rsidRPr="00371894">
              <w:rPr>
                <w:color w:val="111111"/>
              </w:rPr>
              <w:t xml:space="preserve">  </w:t>
            </w: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D866EE" w:rsidRDefault="00D866EE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D866EE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«Семья»</w:t>
            </w:r>
            <w:r w:rsidRPr="005F7DA4">
              <w:rPr>
                <w:color w:val="111111"/>
              </w:rPr>
              <w:t xml:space="preserve">  </w:t>
            </w: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«Перелетные птицы»</w:t>
            </w: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253" w:type="dxa"/>
          </w:tcPr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21</w:t>
            </w: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22</w:t>
            </w: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23</w:t>
            </w: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24</w:t>
            </w: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25</w:t>
            </w:r>
          </w:p>
        </w:tc>
        <w:tc>
          <w:tcPr>
            <w:tcW w:w="3834" w:type="dxa"/>
          </w:tcPr>
          <w:p w:rsidR="009C65D6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Формирование представлений о праздновании Международного женского дня и о том, кому он посвящен. </w:t>
            </w:r>
            <w:r w:rsidRPr="006D294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6D294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различать профессии мам.</w:t>
            </w:r>
          </w:p>
          <w:p w:rsidR="006D2948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D2948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D2948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D2948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D2948" w:rsidRDefault="006D2948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весне как о времени года, характерных признаках весны. </w:t>
            </w:r>
            <w:r w:rsidRPr="006D294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6D294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6D29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признаки весны с признаками зимы.</w:t>
            </w:r>
          </w:p>
          <w:p w:rsidR="00371894" w:rsidRDefault="0037189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371894" w:rsidRDefault="0037189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транспорте, о назначении транспорта, </w:t>
            </w:r>
            <w:r w:rsidRPr="0037189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группах транспорта</w:t>
            </w: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37189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внимания, памяти, </w:t>
            </w: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мышления, воображения, </w:t>
            </w:r>
            <w:r w:rsidRPr="0037189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 </w:t>
            </w:r>
            <w:r w:rsidRPr="0037189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группы транспорта</w:t>
            </w:r>
            <w:r w:rsidRPr="003718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назначение деталей, частей транспорта.</w:t>
            </w:r>
          </w:p>
          <w:p w:rsidR="005F7DA4" w:rsidRDefault="005F7DA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F7DA4" w:rsidRDefault="005F7DA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F7D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семье, ее членах, их характерных признаках, о взаимоотношениях в семье. </w:t>
            </w:r>
            <w:r w:rsidRPr="005F7DA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5F7D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5F7DA4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5F7DA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членов семьи по возрасту, по принадлежности к полу, внешнему виду.</w:t>
            </w:r>
          </w:p>
          <w:p w:rsidR="005F7DA4" w:rsidRDefault="005F7DA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F7DA4" w:rsidRDefault="005F7DA4" w:rsidP="006D294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F7DA4" w:rsidRPr="005F7DA4" w:rsidRDefault="005F7DA4" w:rsidP="00AA5EB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Формирование представлений о перелетных птицах, их характерных признаках, о пользе приносимой птицами. </w:t>
            </w:r>
            <w:r w:rsidRPr="005F7DA4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5F7DA4">
              <w:rPr>
                <w:color w:val="111111"/>
              </w:rPr>
              <w:t>, внимания, памяти, мышления, воображения, </w:t>
            </w:r>
            <w:r w:rsidRPr="005F7DA4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5F7DA4">
              <w:rPr>
                <w:color w:val="111111"/>
              </w:rPr>
              <w:t xml:space="preserve">. Формирование умения сравнивать птиц по внешнему виду, величине. </w:t>
            </w: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4E" w:rsidRDefault="008B624E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4E" w:rsidRDefault="008B624E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4E" w:rsidRDefault="008B624E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4E" w:rsidRDefault="008B624E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4E" w:rsidRPr="005F7DA4" w:rsidRDefault="008B624E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</w:tcPr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lastRenderedPageBreak/>
              <w:t>1. 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«Путаница»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2. 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«Найди слова»</w:t>
            </w:r>
          </w:p>
          <w:p w:rsid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6D2948">
              <w:rPr>
                <w:color w:val="111111"/>
              </w:rPr>
              <w:t>3. 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«Моя мама»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составь предложение.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D2948" w:rsidRDefault="006D2948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B33E82" w:rsidRDefault="00B33E82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B33E82" w:rsidRDefault="00B33E82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1. 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2. 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«Ответь на вопрос»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3. 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«Перед, за, между»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4. 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«Слушай и делай»</w:t>
            </w:r>
          </w:p>
          <w:p w:rsidR="006D2948" w:rsidRPr="006D2948" w:rsidRDefault="006D2948" w:rsidP="006D294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6D2948">
              <w:rPr>
                <w:color w:val="111111"/>
              </w:rPr>
              <w:t>5. </w:t>
            </w:r>
            <w:r w:rsidRPr="006D2948">
              <w:rPr>
                <w:i/>
                <w:iCs/>
                <w:color w:val="111111"/>
                <w:bdr w:val="none" w:sz="0" w:space="0" w:color="auto" w:frame="1"/>
              </w:rPr>
              <w:t>«Нет кого, чего?»</w:t>
            </w:r>
          </w:p>
          <w:p w:rsidR="006D2948" w:rsidRDefault="006D2948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Default="0037189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371894" w:rsidRP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color w:val="111111"/>
              </w:rPr>
              <w:t>1. </w:t>
            </w: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«Кто чем управляет?»</w:t>
            </w:r>
          </w:p>
          <w:p w:rsidR="00371894" w:rsidRP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color w:val="111111"/>
              </w:rPr>
              <w:t>2. </w:t>
            </w: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371894" w:rsidRP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color w:val="111111"/>
              </w:rPr>
              <w:t>3. </w:t>
            </w: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«Летает – не летает»</w:t>
            </w:r>
          </w:p>
          <w:p w:rsidR="00371894" w:rsidRP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color w:val="111111"/>
              </w:rPr>
              <w:t>4. </w:t>
            </w: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«Скажи наоборот»</w:t>
            </w:r>
          </w:p>
          <w:p w:rsidR="00371894" w:rsidRPr="00371894" w:rsidRDefault="00371894" w:rsidP="0037189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371894">
              <w:rPr>
                <w:color w:val="111111"/>
              </w:rPr>
              <w:t>5. </w:t>
            </w:r>
            <w:r w:rsidRPr="00371894">
              <w:rPr>
                <w:i/>
                <w:iCs/>
                <w:color w:val="111111"/>
                <w:bdr w:val="none" w:sz="0" w:space="0" w:color="auto" w:frame="1"/>
              </w:rPr>
              <w:t>«Найди машины»</w:t>
            </w:r>
          </w:p>
          <w:p w:rsidR="00371894" w:rsidRDefault="0037189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B33E82" w:rsidRDefault="00B33E82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B33E82" w:rsidRDefault="00B33E82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1. 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«Покажи где?»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2. 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«Кто кем был?»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3. 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«Исправь ошибки»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4. 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«Ответь на вопросы»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5. 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«Больше – меньше»</w:t>
            </w: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1. 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2. 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«Кто как кричит»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3. 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«Найди птицу»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4. 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«Кого нет?»</w:t>
            </w:r>
          </w:p>
          <w:p w:rsidR="005F7DA4" w:rsidRPr="005F7DA4" w:rsidRDefault="005F7DA4" w:rsidP="005F7DA4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DA4">
              <w:rPr>
                <w:color w:val="111111"/>
              </w:rPr>
              <w:t>5. </w:t>
            </w:r>
            <w:r w:rsidRPr="005F7DA4">
              <w:rPr>
                <w:i/>
                <w:iCs/>
                <w:color w:val="111111"/>
                <w:bdr w:val="none" w:sz="0" w:space="0" w:color="auto" w:frame="1"/>
              </w:rPr>
              <w:t>«Посчитай»</w:t>
            </w:r>
          </w:p>
          <w:p w:rsidR="005F7DA4" w:rsidRDefault="005F7DA4" w:rsidP="006D29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Апрель </w:t>
            </w:r>
          </w:p>
        </w:tc>
        <w:tc>
          <w:tcPr>
            <w:tcW w:w="1372" w:type="dxa"/>
          </w:tcPr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</w:t>
            </w: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AD6886" w:rsidP="00AD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  </w:t>
            </w:r>
            <w:r w:rsidR="009C65D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9C65D6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 xml:space="preserve">«Комнатные 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растения»</w:t>
            </w:r>
            <w:r w:rsidRPr="00AA5EB8">
              <w:rPr>
                <w:color w:val="111111"/>
              </w:rPr>
              <w:t xml:space="preserve">  </w:t>
            </w: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«Посуда»</w:t>
            </w:r>
            <w:r w:rsidRPr="00FE1CA9">
              <w:rPr>
                <w:color w:val="111111"/>
              </w:rPr>
              <w:t xml:space="preserve">  </w:t>
            </w: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31"/>
                <w:szCs w:val="31"/>
                <w:bdr w:val="none" w:sz="0" w:space="0" w:color="auto" w:frame="1"/>
              </w:rPr>
            </w:pP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«Продукты питания»</w:t>
            </w:r>
            <w:r w:rsidRPr="00AD6886">
              <w:rPr>
                <w:color w:val="111111"/>
              </w:rPr>
              <w:t xml:space="preserve">  </w:t>
            </w: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</w:rPr>
            </w:pP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«Наш город Саранск»</w:t>
            </w:r>
            <w:r w:rsidRPr="00AD6886">
              <w:rPr>
                <w:color w:val="111111"/>
              </w:rPr>
              <w:t xml:space="preserve">  </w:t>
            </w: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26</w:t>
            </w: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A5EB8" w:rsidRDefault="00AA5EB8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27</w:t>
            </w: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28</w:t>
            </w: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AD6886" w:rsidRDefault="00AD688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29</w:t>
            </w:r>
          </w:p>
        </w:tc>
        <w:tc>
          <w:tcPr>
            <w:tcW w:w="3834" w:type="dxa"/>
          </w:tcPr>
          <w:p w:rsidR="009C65D6" w:rsidRDefault="00AA5EB8" w:rsidP="00AA5EB8">
            <w:pPr>
              <w:jc w:val="both"/>
              <w:rPr>
                <w:color w:val="111111"/>
                <w:sz w:val="31"/>
                <w:szCs w:val="31"/>
              </w:rPr>
            </w:pPr>
            <w:r w:rsidRPr="00AA5E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AA5E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комнатных растениях, их характерных признаках. </w:t>
            </w:r>
            <w:r w:rsidRPr="00AA5EB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AA5E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AA5EB8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AA5EB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комнатные растения по внешнему виду, величине, окраске соцветий, ширине листьев, высоте и толщине стеблей</w:t>
            </w:r>
            <w:r w:rsidRPr="009A120B">
              <w:rPr>
                <w:color w:val="111111"/>
                <w:sz w:val="31"/>
                <w:szCs w:val="31"/>
              </w:rPr>
              <w:t>.</w:t>
            </w:r>
          </w:p>
          <w:p w:rsidR="00FE1CA9" w:rsidRDefault="00FE1CA9" w:rsidP="00AA5EB8">
            <w:pPr>
              <w:jc w:val="both"/>
              <w:rPr>
                <w:color w:val="111111"/>
                <w:sz w:val="31"/>
                <w:szCs w:val="31"/>
              </w:rPr>
            </w:pPr>
          </w:p>
          <w:p w:rsidR="00FE1CA9" w:rsidRDefault="00FE1CA9" w:rsidP="00AA5E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E1C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посуде, материале, из которого она изготовлена, необходимости посуды для человека. </w:t>
            </w:r>
            <w:r w:rsidRPr="00FE1CA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FE1C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FE1CA9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FE1CA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посуду по внешнему виду, величине, цвету, назначению.</w:t>
            </w:r>
          </w:p>
          <w:p w:rsidR="00AD6886" w:rsidRDefault="00AD6886" w:rsidP="00AA5E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6886" w:rsidRDefault="00AD6886" w:rsidP="00AA5E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6886" w:rsidRDefault="00AD6886" w:rsidP="00AA5E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6886" w:rsidRDefault="00AD6886" w:rsidP="00AA5EB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Формирование представлений о продуктах питания, необходимости продуктов питания человеку, из чего изготавливают продукты питания. </w:t>
            </w:r>
            <w:r w:rsidRPr="00AD6886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Развитие восприятия</w:t>
            </w:r>
            <w:r w:rsidRPr="00AD6886">
              <w:rPr>
                <w:color w:val="111111"/>
              </w:rPr>
              <w:t>, внимания, памяти, мышления, воображения, </w:t>
            </w:r>
            <w:r w:rsidRPr="00AD6886">
              <w:rPr>
                <w:rStyle w:val="a9"/>
                <w:rFonts w:eastAsiaTheme="minorEastAsia"/>
                <w:color w:val="111111"/>
                <w:bdr w:val="none" w:sz="0" w:space="0" w:color="auto" w:frame="1"/>
              </w:rPr>
              <w:t>речи</w:t>
            </w:r>
            <w:r w:rsidRPr="00AD6886">
              <w:rPr>
                <w:color w:val="111111"/>
              </w:rPr>
              <w:t xml:space="preserve">. Формирование умения сравнивать продукты питания по вкусовым качествам и способу </w:t>
            </w:r>
            <w:r w:rsidRPr="00AD6886">
              <w:rPr>
                <w:color w:val="111111"/>
              </w:rPr>
              <w:lastRenderedPageBreak/>
              <w:t xml:space="preserve">приготовления. </w:t>
            </w:r>
          </w:p>
          <w:p w:rsidR="00AD6886" w:rsidRDefault="00AD6886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886" w:rsidRDefault="00AD6886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886" w:rsidRDefault="00AD6886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6886" w:rsidRPr="00AD6886" w:rsidRDefault="00AD6886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ирование представлений о городе</w:t>
            </w: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AD6886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AD6886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ование умения сравнивать город</w:t>
            </w: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деревней, различать учреждения по предназначению.</w:t>
            </w:r>
          </w:p>
        </w:tc>
        <w:tc>
          <w:tcPr>
            <w:tcW w:w="4613" w:type="dxa"/>
          </w:tcPr>
          <w:p w:rsidR="00AA5EB8" w:rsidRP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color w:val="111111"/>
              </w:rPr>
              <w:lastRenderedPageBreak/>
              <w:t>1. 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«Узнай по описанию»</w:t>
            </w:r>
          </w:p>
          <w:p w:rsidR="00AA5EB8" w:rsidRP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color w:val="111111"/>
              </w:rPr>
              <w:lastRenderedPageBreak/>
              <w:t>2. 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«Что общего?»</w:t>
            </w:r>
          </w:p>
          <w:p w:rsidR="00AA5EB8" w:rsidRP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color w:val="111111"/>
              </w:rPr>
              <w:t>3. 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«Лепестки»</w:t>
            </w:r>
          </w:p>
          <w:p w:rsidR="00AA5EB8" w:rsidRP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color w:val="111111"/>
              </w:rPr>
              <w:t>4. 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AA5EB8" w:rsidRPr="00AA5EB8" w:rsidRDefault="00AA5EB8" w:rsidP="00AA5EB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A5EB8">
              <w:rPr>
                <w:color w:val="111111"/>
              </w:rPr>
              <w:t>5. </w:t>
            </w:r>
            <w:r w:rsidRPr="00AA5EB8">
              <w:rPr>
                <w:i/>
                <w:iCs/>
                <w:color w:val="111111"/>
                <w:bdr w:val="none" w:sz="0" w:space="0" w:color="auto" w:frame="1"/>
              </w:rPr>
              <w:t>«Сосчитай»</w:t>
            </w:r>
          </w:p>
          <w:p w:rsidR="009C65D6" w:rsidRDefault="009C65D6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E1CA9" w:rsidRDefault="00FE1CA9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E1CA9" w:rsidRDefault="00FE1CA9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E1CA9" w:rsidRDefault="00FE1CA9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E1CA9" w:rsidRDefault="00FE1CA9" w:rsidP="00AA5E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FE1CA9" w:rsidRP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E1CA9">
              <w:rPr>
                <w:color w:val="111111"/>
              </w:rPr>
              <w:t>1. </w:t>
            </w: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«Угадай предмет посуды»</w:t>
            </w:r>
          </w:p>
          <w:p w:rsidR="00FE1CA9" w:rsidRP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E1CA9">
              <w:rPr>
                <w:color w:val="111111"/>
              </w:rPr>
              <w:t>2. </w:t>
            </w: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FE1CA9" w:rsidRP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E1CA9">
              <w:rPr>
                <w:color w:val="111111"/>
              </w:rPr>
              <w:t>3. </w:t>
            </w: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«Разложи продукты»</w:t>
            </w:r>
          </w:p>
          <w:p w:rsidR="00FE1CA9" w:rsidRP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E1CA9">
              <w:rPr>
                <w:color w:val="111111"/>
              </w:rPr>
              <w:t>4. </w:t>
            </w: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«Исправь Незнайку»</w:t>
            </w:r>
          </w:p>
          <w:p w:rsidR="00FE1CA9" w:rsidRDefault="00FE1CA9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FE1CA9">
              <w:rPr>
                <w:color w:val="111111"/>
              </w:rPr>
              <w:t>5. </w:t>
            </w:r>
            <w:r w:rsidRPr="00FE1CA9">
              <w:rPr>
                <w:i/>
                <w:iCs/>
                <w:color w:val="111111"/>
                <w:bdr w:val="none" w:sz="0" w:space="0" w:color="auto" w:frame="1"/>
              </w:rPr>
              <w:t>«Ответь на вопросы»</w:t>
            </w: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AD6886" w:rsidRPr="00FE1CA9" w:rsidRDefault="00AD6886" w:rsidP="00FE1CA9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1. 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«4 лишний»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2. 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«Разложи продукты»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3. 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«Найди ошибки»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4. 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«Исправь Незнайку»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5. 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«Сосчитай продукты»</w:t>
            </w:r>
          </w:p>
          <w:p w:rsidR="00FE1CA9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</w:t>
            </w:r>
            <w:r w:rsidRPr="00AD68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6. </w:t>
            </w:r>
            <w:r w:rsidRPr="00AD688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«Скажи наоборот»</w:t>
            </w: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Default="00AD6886" w:rsidP="00AD6886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1. 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«Ответь на вопросы»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2. 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«Сравни дома»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3. 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«Кто вы такие?»</w:t>
            </w:r>
          </w:p>
          <w:p w:rsidR="00AD6886" w:rsidRPr="00AD6886" w:rsidRDefault="00AD6886" w:rsidP="00AD688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AD6886">
              <w:rPr>
                <w:color w:val="111111"/>
              </w:rPr>
              <w:t>4. </w:t>
            </w:r>
            <w:r w:rsidRPr="00AD6886">
              <w:rPr>
                <w:i/>
                <w:iCs/>
                <w:color w:val="111111"/>
                <w:bdr w:val="none" w:sz="0" w:space="0" w:color="auto" w:frame="1"/>
              </w:rPr>
              <w:t>«Составь предложение»</w:t>
            </w:r>
          </w:p>
          <w:p w:rsidR="00AD6886" w:rsidRDefault="00AD6886" w:rsidP="00AD68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D6886" w:rsidTr="007144F0">
        <w:tc>
          <w:tcPr>
            <w:tcW w:w="1334" w:type="dxa"/>
          </w:tcPr>
          <w:p w:rsidR="009C65D6" w:rsidRDefault="009C65D6" w:rsidP="00E36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Май </w:t>
            </w:r>
          </w:p>
        </w:tc>
        <w:tc>
          <w:tcPr>
            <w:tcW w:w="1372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       II</w:t>
            </w: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III</w:t>
            </w: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4162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</w:t>
            </w:r>
          </w:p>
        </w:tc>
        <w:tc>
          <w:tcPr>
            <w:tcW w:w="2380" w:type="dxa"/>
          </w:tcPr>
          <w:p w:rsidR="00FC3580" w:rsidRPr="00FC3580" w:rsidRDefault="00FC3580" w:rsidP="00FC35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C3580">
              <w:rPr>
                <w:i/>
                <w:iCs/>
                <w:color w:val="111111"/>
                <w:bdr w:val="none" w:sz="0" w:space="0" w:color="auto" w:frame="1"/>
              </w:rPr>
              <w:t>«Наша страна»</w:t>
            </w:r>
            <w:r w:rsidRPr="00FC3580">
              <w:rPr>
                <w:color w:val="111111"/>
              </w:rPr>
              <w:t xml:space="preserve">  </w:t>
            </w:r>
          </w:p>
          <w:p w:rsidR="00FC3580" w:rsidRPr="009A120B" w:rsidRDefault="00FC3580" w:rsidP="00FC35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31"/>
                <w:szCs w:val="31"/>
              </w:rPr>
            </w:pPr>
          </w:p>
          <w:p w:rsidR="009C65D6" w:rsidRDefault="009C65D6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8B19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«Насекомые»</w:t>
            </w:r>
            <w:r w:rsidRPr="00533422">
              <w:rPr>
                <w:color w:val="111111"/>
              </w:rPr>
              <w:t xml:space="preserve">  </w:t>
            </w: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Default="00EB2685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  <w:p w:rsidR="00EB2685" w:rsidRPr="00EB2685" w:rsidRDefault="00EB2685" w:rsidP="00EB26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«Времена года»</w:t>
            </w:r>
            <w:r w:rsidRPr="00EB2685">
              <w:rPr>
                <w:color w:val="111111"/>
              </w:rPr>
              <w:t xml:space="preserve">  </w:t>
            </w:r>
          </w:p>
        </w:tc>
        <w:tc>
          <w:tcPr>
            <w:tcW w:w="1253" w:type="dxa"/>
          </w:tcPr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30</w:t>
            </w: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FC3580" w:rsidRDefault="00FC3580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31</w:t>
            </w: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533422" w:rsidRDefault="00533422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9C65D6" w:rsidRPr="00A0080D" w:rsidRDefault="009C65D6" w:rsidP="00A0080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32</w:t>
            </w:r>
          </w:p>
        </w:tc>
        <w:tc>
          <w:tcPr>
            <w:tcW w:w="3834" w:type="dxa"/>
          </w:tcPr>
          <w:p w:rsidR="009C65D6" w:rsidRDefault="00FC3580" w:rsidP="00FC358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C35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нашей стране. </w:t>
            </w:r>
            <w:r w:rsidRPr="00FC3580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FC35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FC3580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FC35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поселок с городом.</w:t>
            </w: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5334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представлений о насекомых, их характерных признаках, о приносимых пользе или вреде.</w:t>
            </w:r>
            <w:proofErr w:type="gramEnd"/>
            <w:r w:rsidRPr="005334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33422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Развитие восприятия</w:t>
            </w:r>
            <w:r w:rsidRPr="005334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 воображения, </w:t>
            </w:r>
            <w:r w:rsidRPr="00533422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5334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насекомых по внешнему виду, величине.</w:t>
            </w:r>
          </w:p>
          <w:p w:rsidR="00EB2685" w:rsidRDefault="00EB2685" w:rsidP="00FC358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B2685" w:rsidRPr="00EB2685" w:rsidRDefault="00EB2685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6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представления о временах года, характерных признаках, последовательной смене времен года. </w:t>
            </w:r>
            <w:r w:rsidRPr="00EB2685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Развитие </w:t>
            </w:r>
            <w:r w:rsidRPr="00EB2685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восприятия</w:t>
            </w:r>
            <w:r w:rsidRPr="00EB26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внимания, памяти, мышления, </w:t>
            </w:r>
            <w:r w:rsidRPr="00EB2685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речи</w:t>
            </w:r>
            <w:r w:rsidRPr="00EB26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Формирование умения сравнивать признаки времен года.</w:t>
            </w:r>
          </w:p>
        </w:tc>
        <w:tc>
          <w:tcPr>
            <w:tcW w:w="4613" w:type="dxa"/>
          </w:tcPr>
          <w:p w:rsidR="00FC3580" w:rsidRPr="00FC3580" w:rsidRDefault="00FC3580" w:rsidP="00FC35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C3580">
              <w:rPr>
                <w:color w:val="111111"/>
              </w:rPr>
              <w:lastRenderedPageBreak/>
              <w:t>1. </w:t>
            </w:r>
            <w:r w:rsidRPr="00FC3580">
              <w:rPr>
                <w:i/>
                <w:iCs/>
                <w:color w:val="111111"/>
                <w:bdr w:val="none" w:sz="0" w:space="0" w:color="auto" w:frame="1"/>
              </w:rPr>
              <w:t>«Ответь на вопросы»</w:t>
            </w:r>
          </w:p>
          <w:p w:rsidR="00FC3580" w:rsidRPr="00FC3580" w:rsidRDefault="00FC3580" w:rsidP="00FC35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C3580">
              <w:rPr>
                <w:color w:val="111111"/>
              </w:rPr>
              <w:t>2. </w:t>
            </w:r>
            <w:r w:rsidRPr="00FC3580">
              <w:rPr>
                <w:i/>
                <w:iCs/>
                <w:color w:val="111111"/>
                <w:bdr w:val="none" w:sz="0" w:space="0" w:color="auto" w:frame="1"/>
              </w:rPr>
              <w:t>«Город и деревня»</w:t>
            </w:r>
          </w:p>
          <w:p w:rsidR="00FC3580" w:rsidRPr="00FC3580" w:rsidRDefault="00FC3580" w:rsidP="00FC3580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C3580">
              <w:rPr>
                <w:color w:val="111111"/>
              </w:rPr>
              <w:t>3. </w:t>
            </w:r>
            <w:r w:rsidRPr="00FC3580">
              <w:rPr>
                <w:i/>
                <w:iCs/>
                <w:color w:val="111111"/>
                <w:bdr w:val="none" w:sz="0" w:space="0" w:color="auto" w:frame="1"/>
              </w:rPr>
              <w:t>«Кто вы такие?»</w:t>
            </w:r>
          </w:p>
          <w:p w:rsidR="009C65D6" w:rsidRDefault="00533422" w:rsidP="00FC358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</w:t>
            </w:r>
            <w:r w:rsidR="00FC3580" w:rsidRPr="00FC35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4. </w:t>
            </w:r>
            <w:r w:rsidR="00FC3580" w:rsidRPr="00FC358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«Составь предложение»</w:t>
            </w: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33422" w:rsidRDefault="00533422" w:rsidP="00FC358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1. 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«Угадай, кого не стало?»</w:t>
            </w: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2. 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«Цепочка слов»</w:t>
            </w: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3. 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«Закончи предложение»</w:t>
            </w: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4. 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«Исправь ошибки»</w:t>
            </w: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5. 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«Путаница»</w:t>
            </w:r>
          </w:p>
          <w:p w:rsidR="00533422" w:rsidRPr="00533422" w:rsidRDefault="00533422" w:rsidP="00533422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33422">
              <w:rPr>
                <w:color w:val="111111"/>
              </w:rPr>
              <w:t>6. </w:t>
            </w:r>
            <w:r w:rsidRPr="00533422">
              <w:rPr>
                <w:i/>
                <w:iCs/>
                <w:color w:val="111111"/>
                <w:bdr w:val="none" w:sz="0" w:space="0" w:color="auto" w:frame="1"/>
              </w:rPr>
              <w:t>«Кто это?»</w:t>
            </w:r>
          </w:p>
          <w:p w:rsidR="00533422" w:rsidRDefault="00533422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EB2685" w:rsidRDefault="00EB2685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EB2685" w:rsidRDefault="00EB2685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EB2685" w:rsidRDefault="00EB2685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EB2685" w:rsidRPr="00EB2685" w:rsidRDefault="00EB2685" w:rsidP="00EB268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B2685">
              <w:rPr>
                <w:color w:val="111111"/>
              </w:rPr>
              <w:t>1. </w:t>
            </w: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«Подскажи словечко»</w:t>
            </w:r>
          </w:p>
          <w:p w:rsidR="00EB2685" w:rsidRPr="00EB2685" w:rsidRDefault="00EB2685" w:rsidP="00EB268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B2685">
              <w:rPr>
                <w:color w:val="111111"/>
              </w:rPr>
              <w:t>2. </w:t>
            </w: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«Исправь Незнайку»</w:t>
            </w:r>
          </w:p>
          <w:p w:rsidR="00EB2685" w:rsidRPr="00EB2685" w:rsidRDefault="00EB2685" w:rsidP="00EB268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B2685">
              <w:rPr>
                <w:color w:val="111111"/>
              </w:rPr>
              <w:t>3. </w:t>
            </w: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«Пословицы и поговорки»</w:t>
            </w:r>
          </w:p>
          <w:p w:rsidR="00EB2685" w:rsidRPr="00EB2685" w:rsidRDefault="00EB2685" w:rsidP="00EB268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EB2685">
              <w:rPr>
                <w:color w:val="111111"/>
              </w:rPr>
              <w:t>4. </w:t>
            </w:r>
            <w:r w:rsidRPr="00EB2685">
              <w:rPr>
                <w:i/>
                <w:iCs/>
                <w:color w:val="111111"/>
                <w:bdr w:val="none" w:sz="0" w:space="0" w:color="auto" w:frame="1"/>
              </w:rPr>
              <w:t>«До, между, после»</w:t>
            </w:r>
          </w:p>
          <w:p w:rsidR="00EB2685" w:rsidRPr="00EB2685" w:rsidRDefault="00EB2685" w:rsidP="00EB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85" w:rsidRDefault="00EB2685" w:rsidP="00FC35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EB2685" w:rsidRDefault="00EB2685" w:rsidP="00EB2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  <w:sectPr w:rsidR="00EB2685" w:rsidSect="00E32544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0329D7" w:rsidRDefault="000329D7" w:rsidP="008F7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3D" w:rsidRDefault="00123B3D" w:rsidP="00123B3D">
      <w:p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взаимодействия с семьями воспитанников в рамках дополнительного образования</w:t>
      </w:r>
    </w:p>
    <w:p w:rsidR="00123B3D" w:rsidRDefault="00123B3D" w:rsidP="008F7C9C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25"/>
      </w:tblGrid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</w:t>
            </w:r>
            <w:proofErr w:type="gramStart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– практикум 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«Значение развития речи для подготовки детей к школе»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Буклет 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«Игры-</w:t>
            </w:r>
            <w:proofErr w:type="spellStart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развивайки</w:t>
            </w:r>
            <w:proofErr w:type="spellEnd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памяток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«Речевые игры дома»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дверей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я могу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на тему: «Что такое ЗПР», «Приемы развития памяти и мышления у детей с ЗПР»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«Мир на кончиках пальцев»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технологии, используемые на занятиях с детьми ЗПР»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265719" w:rsidRPr="00265719" w:rsidTr="00633443">
        <w:tc>
          <w:tcPr>
            <w:tcW w:w="67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Открытое и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тоговое занятие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родителей.</w:t>
            </w: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65719" w:rsidRPr="00265719" w:rsidRDefault="00265719" w:rsidP="002657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71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E411C5" w:rsidRDefault="00E411C5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1C5" w:rsidRDefault="00E411C5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E98" w:rsidRDefault="00C76E98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443" w:rsidRPr="0023437D" w:rsidRDefault="00633443" w:rsidP="0023437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34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Методическое обеспечение дополнительной образовательной программы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организации занятий групповая. 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занятия построены с учетом возрастных особенностей, программного содержания в форме игр и игровых упражнений.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 реализации программы: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Игровые</w:t>
      </w:r>
      <w:proofErr w:type="gramEnd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использование игр и игровых упражнений, персонажей.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Наглядные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демонстрация учебного материала</w:t>
      </w: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Словесные - беседа, использование художественной литературы (стихи, </w:t>
      </w:r>
      <w:proofErr w:type="spellStart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потешки</w:t>
      </w:r>
      <w:proofErr w:type="spellEnd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загадки).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</w:t>
      </w:r>
      <w:proofErr w:type="gramEnd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выполнение практических упражнений.</w:t>
      </w:r>
    </w:p>
    <w:p w:rsidR="00633443" w:rsidRPr="00633443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Дидактический материал: </w:t>
      </w:r>
    </w:p>
    <w:p w:rsidR="00E411C5" w:rsidRDefault="00633443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Дидактические игры и пособия по лексическим темам, су-</w:t>
      </w:r>
      <w:proofErr w:type="spellStart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джог</w:t>
      </w:r>
      <w:proofErr w:type="spellEnd"/>
      <w:r w:rsidRPr="006334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шарики,  колечки на каждого ребенка, игры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 фонематического слуха, пособия на классификацию предметов по цвету, форме, </w:t>
      </w:r>
      <w:proofErr w:type="spellStart"/>
      <w:r w:rsidR="00573D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обьему</w:t>
      </w:r>
      <w:proofErr w:type="spellEnd"/>
      <w:r w:rsidR="00573D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игры на развитие высших психических функций.</w:t>
      </w:r>
    </w:p>
    <w:tbl>
      <w:tblPr>
        <w:tblpPr w:leftFromText="180" w:rightFromText="180" w:vertAnchor="text" w:horzAnchor="margin" w:tblpXSpec="center" w:tblpY="461"/>
        <w:tblW w:w="10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145"/>
        <w:gridCol w:w="3474"/>
      </w:tblGrid>
      <w:tr w:rsidR="00E354CB" w:rsidRPr="002472A1" w:rsidTr="0023437D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1508F6" w:rsidRDefault="00E354CB" w:rsidP="002343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508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Картины, картинки, силуэтные фигурки, муляжи.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1508F6" w:rsidRDefault="00E354CB" w:rsidP="002343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508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Модели, сигнальные карточки.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1508F6" w:rsidRDefault="00E354CB" w:rsidP="0023437D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1508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Литература для детей</w:t>
            </w:r>
          </w:p>
        </w:tc>
      </w:tr>
      <w:tr w:rsidR="00E354CB" w:rsidRPr="002472A1" w:rsidTr="0023437D"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1.Демонстрационные картинки: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«Времена года»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«Сбор урожая на огороде»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«Фрукты, ягоды»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устроен человек»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Картинки с изображением различных родов войск.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«Транспорт»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«Правила безопасного поведения на дороге»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Иллюстрации «День Победы»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«Насекомые»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2.Картины: «Кошка с котятами», «Собака со 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щенятами», «Насекомые в лесу».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Муляжи овощей и фруктов.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1.Алгоритм для составления описательного рассказа.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Картинки – матрицы для составления рассказов.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Светофоры.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народные сказки: «Теремок», «Гуси – лебеди», «</w:t>
            </w:r>
            <w:proofErr w:type="spell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Жихарка</w:t>
            </w:r>
            <w:proofErr w:type="spell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», «Зимовье зверей», «Лисичка со скалочкой» и др.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Стихотворения: </w:t>
            </w:r>
            <w:proofErr w:type="spell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Барто</w:t>
            </w:r>
            <w:proofErr w:type="spell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А.Л., Благинина Е., Александрова З. и др.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Рассказы: Зощенко М., </w:t>
            </w:r>
            <w:proofErr w:type="spellStart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Чарушин</w:t>
            </w:r>
            <w:proofErr w:type="spellEnd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Е., Толстой Л. и др.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Сказки: Чуковский К.И., Жуковский В., Одоевский В., Пушкин А.С. и др.</w:t>
            </w:r>
          </w:p>
        </w:tc>
      </w:tr>
    </w:tbl>
    <w:p w:rsidR="00E354CB" w:rsidRPr="00633443" w:rsidRDefault="00E354CB" w:rsidP="00633443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354CB" w:rsidRDefault="00E354CB" w:rsidP="00E35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Наглядный материал</w:t>
      </w:r>
    </w:p>
    <w:p w:rsidR="00E354CB" w:rsidRDefault="00E354CB" w:rsidP="00E35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472A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по развитию речи</w:t>
      </w:r>
    </w:p>
    <w:p w:rsidR="00E354CB" w:rsidRPr="002472A1" w:rsidRDefault="00E354CB" w:rsidP="00E354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0774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3544"/>
      </w:tblGrid>
      <w:tr w:rsidR="00E354CB" w:rsidRPr="002472A1" w:rsidTr="0023437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9E16CA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bookmarkStart w:id="1" w:name="cc3151238db4860f316285df5ad9914e3d687240"/>
            <w:bookmarkStart w:id="2" w:name="4"/>
            <w:bookmarkEnd w:id="1"/>
            <w:bookmarkEnd w:id="2"/>
            <w:r w:rsidRPr="009E16C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Игры дидактические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9E16CA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9E16C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Игры сюжетно ролевые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9E16CA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9E16C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Игры подвижные, игровые упражнения</w:t>
            </w:r>
          </w:p>
        </w:tc>
      </w:tr>
      <w:tr w:rsidR="00E354CB" w:rsidRPr="002472A1" w:rsidTr="0023437D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«Составь картинку»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у человека по два»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«Вершки-корешки»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«Из чего салат?»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«Вершки-корешки»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из чего?»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кого кто?»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чем питается?»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«Похож – не похож»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«Скажи ласково»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спрятался звук «с»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«Помоги Солнышку»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«Ласковые слова»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«Четвертый лишний»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«Кем быть»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«Кому нужны эти вещи?»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«Расскажи о профессии военного»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«Какая мама?»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«Назови детёныша»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«Назовите предметы, которые понадобятся для умывания»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«Умывайся правильно»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«Связующая нить»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Calibri" w:eastAsia="Times New Roman" w:hAnsi="Calibri" w:cs="Arial"/>
                <w:color w:val="000000"/>
                <w:sz w:val="28"/>
              </w:rPr>
              <w:t>«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Собери из частей целое</w:t>
            </w:r>
            <w:r w:rsidRPr="002472A1">
              <w:rPr>
                <w:rFonts w:ascii="Calibri" w:eastAsia="Times New Roman" w:hAnsi="Calibri" w:cs="Arial"/>
                <w:color w:val="000000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«Дочки – матери»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«Овощной магазин»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 зайчонок маму искал»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«Шофёры»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Физминутки: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капусту рубим»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«Зайцы скачут»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«Солнышко»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«Засолка капусты»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«Едем, едем на машине»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игры: «Мышеловка»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«Замри»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«Куклы»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«Солнечные зайчики»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«Где мы были, мы не скажем, а что делали – покажем»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изменилось? 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«Самолёт»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«Акула»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«Ровным кругом»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«Светофор»</w:t>
            </w:r>
          </w:p>
          <w:p w:rsidR="00E354CB" w:rsidRPr="002472A1" w:rsidRDefault="00E354CB" w:rsidP="002343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«Небо, море, земля, рельсы»</w:t>
            </w:r>
          </w:p>
          <w:p w:rsidR="00E354CB" w:rsidRPr="002472A1" w:rsidRDefault="00E354CB" w:rsidP="0023437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«Горелки»</w:t>
            </w:r>
          </w:p>
        </w:tc>
      </w:tr>
    </w:tbl>
    <w:p w:rsidR="00E354CB" w:rsidRDefault="00E354CB" w:rsidP="00E3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0332" w:rsidRDefault="00580332" w:rsidP="008F7C9C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11C5" w:rsidRDefault="008F7C9C" w:rsidP="001508F6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Материально </w:t>
      </w:r>
      <w:r w:rsidR="0015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техническое обеспечение дополнительного образования</w:t>
      </w:r>
      <w:r w:rsidRPr="00A0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11C5">
        <w:rPr>
          <w:rFonts w:ascii="Times New Roman" w:hAnsi="Times New Roman" w:cs="Times New Roman"/>
          <w:b/>
          <w:sz w:val="28"/>
          <w:szCs w:val="28"/>
        </w:rPr>
        <w:t>«Речевая мозаика</w:t>
      </w:r>
      <w:r w:rsidRPr="00A07D18">
        <w:rPr>
          <w:rFonts w:ascii="Times New Roman" w:hAnsi="Times New Roman" w:cs="Times New Roman"/>
          <w:b/>
          <w:sz w:val="28"/>
          <w:szCs w:val="28"/>
        </w:rPr>
        <w:t>»</w:t>
      </w:r>
    </w:p>
    <w:p w:rsidR="001508F6" w:rsidRDefault="008F7C9C" w:rsidP="00E4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07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411C5" w:rsidRPr="002472A1">
        <w:rPr>
          <w:rFonts w:ascii="Times New Roman" w:eastAsia="Times New Roman" w:hAnsi="Times New Roman" w:cs="Times New Roman"/>
          <w:color w:val="000000"/>
          <w:sz w:val="28"/>
        </w:rPr>
        <w:t xml:space="preserve">        Рабочая программа обеспечена средствами обучения и воспитания, в числе которых методическая и детская художественная литература, аудио – видео пособия, дидактические игры. </w:t>
      </w:r>
    </w:p>
    <w:p w:rsidR="00E411C5" w:rsidRDefault="001508F6" w:rsidP="00E4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 w:rsidR="00E411C5" w:rsidRPr="002472A1">
        <w:rPr>
          <w:rFonts w:ascii="Times New Roman" w:eastAsia="Times New Roman" w:hAnsi="Times New Roman" w:cs="Times New Roman"/>
          <w:color w:val="000000"/>
          <w:sz w:val="28"/>
        </w:rPr>
        <w:t>Кроме того, выполнение содержания программы обеспеченно за счёт материально-технических средств и особенностей организации развивающей предметно-пространственной среды</w:t>
      </w:r>
      <w:r w:rsidR="00E411C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411C5" w:rsidRPr="00E411C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AD47B4" w:rsidRPr="002472A1" w:rsidRDefault="00AD47B4" w:rsidP="00AD47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0774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309"/>
        <w:gridCol w:w="5330"/>
      </w:tblGrid>
      <w:tr w:rsidR="00AD47B4" w:rsidRPr="002472A1" w:rsidTr="009E16C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2472A1" w:rsidRDefault="00AD47B4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3" w:name="cd77c83168c91110018922959615ebac33ebb0a5"/>
            <w:bookmarkStart w:id="4" w:name="5"/>
            <w:bookmarkEnd w:id="3"/>
            <w:bookmarkEnd w:id="4"/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9E16CA" w:rsidRDefault="00AD47B4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9E16C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тематических уголков в группе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9E16CA" w:rsidRDefault="00AD47B4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9E16C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Перечень основного оборудования</w:t>
            </w:r>
          </w:p>
        </w:tc>
      </w:tr>
      <w:tr w:rsidR="00AD47B4" w:rsidRPr="002472A1" w:rsidTr="009E16C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  <w:p w:rsidR="00AD47B4" w:rsidRPr="002472A1" w:rsidRDefault="00AD47B4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Театральный уголок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Уголок детской художественной литературы.</w:t>
            </w:r>
          </w:p>
          <w:p w:rsidR="00AD47B4" w:rsidRPr="002472A1" w:rsidRDefault="00AD47B4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Уголок безопасного дорожного движения.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Ширма.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 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 театров: настольные</w:t>
            </w: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пальчиковые и др.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Атрибуты и декорации к сказкам.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Маски, маски-шапочки к сказкам.</w:t>
            </w:r>
          </w:p>
          <w:p w:rsidR="00AD47B4" w:rsidRPr="002472A1" w:rsidRDefault="00AD47B4" w:rsidP="005611C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Литература для чтения, рассказывания, заучивания наизусть, рассматривания.</w:t>
            </w:r>
          </w:p>
          <w:p w:rsidR="00AD47B4" w:rsidRDefault="00AD47B4" w:rsidP="005611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72A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Светофоры, дидактический материал: «Проезжая часть», «Правила поведения на дороге» и др.</w:t>
            </w:r>
          </w:p>
          <w:p w:rsidR="00C76E98" w:rsidRPr="002472A1" w:rsidRDefault="00C76E98" w:rsidP="005611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C76E98" w:rsidRPr="00C76E98" w:rsidRDefault="00C76E98" w:rsidP="00C76E98">
      <w:pPr>
        <w:numPr>
          <w:ilvl w:val="0"/>
          <w:numId w:val="21"/>
        </w:numPr>
        <w:shd w:val="clear" w:color="auto" w:fill="FFFFFF"/>
        <w:spacing w:after="0" w:line="36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Помещение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кабинета учителя-дефектолога</w:t>
      </w:r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дополнительного образования</w:t>
      </w:r>
    </w:p>
    <w:p w:rsidR="00C76E98" w:rsidRPr="00C76E98" w:rsidRDefault="00C76E98" w:rsidP="00C76E98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Магнитная доска</w:t>
      </w:r>
    </w:p>
    <w:p w:rsidR="00C76E98" w:rsidRPr="00C76E98" w:rsidRDefault="00C76E98" w:rsidP="00C76E98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Флешка</w:t>
      </w:r>
      <w:proofErr w:type="spellEnd"/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музыкальными играми.</w:t>
      </w:r>
    </w:p>
    <w:p w:rsidR="00C76E98" w:rsidRPr="00C76E98" w:rsidRDefault="00C76E98" w:rsidP="00C76E98">
      <w:pPr>
        <w:numPr>
          <w:ilvl w:val="0"/>
          <w:numId w:val="15"/>
        </w:numPr>
        <w:shd w:val="clear" w:color="auto" w:fill="FFFFFF"/>
        <w:spacing w:after="0" w:line="36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Аудио-колонка</w:t>
      </w:r>
      <w:proofErr w:type="gramEnd"/>
      <w:r w:rsidRPr="00C76E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47B4" w:rsidRPr="00E411C5" w:rsidRDefault="00AD47B4" w:rsidP="00E411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  <w:sectPr w:rsidR="00AD47B4" w:rsidRPr="00E411C5" w:rsidSect="00EB2685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373F4" w:rsidRPr="008A433C" w:rsidRDefault="00D373F4" w:rsidP="0023437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6921b5dc70009832ce0103e2fd3ca67aa03ed251"/>
      <w:bookmarkStart w:id="6" w:name="0"/>
      <w:bookmarkStart w:id="7" w:name="f35aeb7bdf4621700c25e5bd730d027fd766b5a6"/>
      <w:bookmarkStart w:id="8" w:name="2"/>
      <w:bookmarkEnd w:id="5"/>
      <w:bookmarkEnd w:id="6"/>
      <w:bookmarkEnd w:id="7"/>
      <w:bookmarkEnd w:id="8"/>
      <w:r w:rsidRPr="008A433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литературы</w:t>
      </w:r>
    </w:p>
    <w:p w:rsidR="00D373F4" w:rsidRDefault="00D373F4" w:rsidP="00D373F4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 для педагогов</w:t>
      </w:r>
    </w:p>
    <w:p w:rsidR="00D373F4" w:rsidRPr="008A433C" w:rsidRDefault="00D373F4" w:rsidP="00D373F4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73F4" w:rsidRPr="00AC4BB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Белая А.Е., </w:t>
      </w:r>
      <w:proofErr w:type="spellStart"/>
      <w:r w:rsidRPr="00AC4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Мирясова</w:t>
      </w:r>
      <w:proofErr w:type="spellEnd"/>
      <w:r w:rsidRPr="00AC4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В.И. Пальчиковые игры для развития речи дошкольников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C4B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М.: АСТ, 1999. — 48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33C">
        <w:rPr>
          <w:rFonts w:ascii="Times New Roman" w:hAnsi="Times New Roman"/>
          <w:color w:val="000000" w:themeColor="text1"/>
          <w:sz w:val="28"/>
          <w:szCs w:val="28"/>
        </w:rPr>
        <w:t>Буренина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А.И. От игры до спектакля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:у</w:t>
      </w:r>
      <w:proofErr w:type="gramEnd"/>
      <w:r w:rsidRPr="008A433C">
        <w:rPr>
          <w:rFonts w:ascii="Times New Roman" w:hAnsi="Times New Roman"/>
          <w:color w:val="000000" w:themeColor="text1"/>
          <w:sz w:val="28"/>
          <w:szCs w:val="28"/>
        </w:rPr>
        <w:t>чебно-методическое пособие / А.И.Буренина</w:t>
      </w:r>
      <w:r>
        <w:rPr>
          <w:rFonts w:ascii="Times New Roman" w:hAnsi="Times New Roman"/>
          <w:color w:val="000000" w:themeColor="text1"/>
          <w:sz w:val="28"/>
          <w:szCs w:val="28"/>
        </w:rPr>
        <w:t>.- СПб ., 1995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114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Гумина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Л.Е. Сочини сказку/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Л.Е.Гумина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.- М.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Перспектива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, 1995.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373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Ёлкина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Н.В. Учим детей наблюдать и рассказывать/ Н.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В.Ёлкина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О.В.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Мариничева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Ярославль: Академия развития, 1997.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191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Ельцова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О.М. Риторика для дошкольников: программа и методические рекомендации для воспитателей дошкольных образовательных учреждений. Издательство  Детств</w:t>
      </w:r>
      <w:proofErr w:type="gramStart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128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33C">
        <w:rPr>
          <w:rFonts w:ascii="Times New Roman" w:hAnsi="Times New Roman"/>
          <w:color w:val="000000" w:themeColor="text1"/>
          <w:sz w:val="28"/>
          <w:szCs w:val="28"/>
        </w:rPr>
        <w:t>Клюева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Н.В. Учим детей общению: характер, коммуникабельность: Популярное пособие для родителей и педагогов/ Н.В. Клюева,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Ю. В. Касаткина.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Ярославль: Академия развития, 2001.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237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З. И. Ты – словечко,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словечко… : п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особие по риторике для дошкольников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/ З. И.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А. А.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Лажыженская</w:t>
      </w:r>
      <w:proofErr w:type="spellEnd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.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М.: </w:t>
      </w:r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Издательство Детств</w:t>
      </w:r>
      <w:proofErr w:type="gramStart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8A43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64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Леммерман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Х. Учебник риторики.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(Тренировка речи с упражнениями)/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Х.Леммерман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.-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М., 1997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255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овотворцева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Н. В. Развитие речи детей / Н. В.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Новотворцева</w:t>
      </w:r>
      <w:proofErr w:type="spellEnd"/>
      <w:proofErr w:type="gramStart"/>
      <w:r w:rsidRPr="008A43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gramEnd"/>
      <w:r w:rsidRPr="008A433C">
        <w:rPr>
          <w:rFonts w:ascii="Times New Roman" w:hAnsi="Times New Roman"/>
          <w:color w:val="000000" w:themeColor="text1"/>
          <w:sz w:val="28"/>
          <w:szCs w:val="28"/>
        </w:rPr>
        <w:t>Ярославль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: Гринго, Лайнер, 1995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255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33C">
        <w:rPr>
          <w:rFonts w:ascii="Times New Roman" w:hAnsi="Times New Roman"/>
          <w:color w:val="000000" w:themeColor="text1"/>
          <w:sz w:val="28"/>
          <w:szCs w:val="28"/>
        </w:rPr>
        <w:t>Прохорова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Е. В. Театрализованные игры (практический материал по развитию речи) / Е. В. Прохорова.- СПб</w:t>
      </w:r>
      <w:proofErr w:type="gramStart"/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8A433C">
        <w:rPr>
          <w:rFonts w:ascii="Times New Roman" w:hAnsi="Times New Roman"/>
          <w:color w:val="000000" w:themeColor="text1"/>
          <w:sz w:val="28"/>
          <w:szCs w:val="28"/>
        </w:rPr>
        <w:t>: Смарт, 1995.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235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Селеверстов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В. И. Речевые игры с детьми / В. И.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Селевёрстов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.- М.: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Владос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, 1994.</w:t>
      </w:r>
      <w:r>
        <w:rPr>
          <w:rFonts w:ascii="Times New Roman" w:hAnsi="Times New Roman"/>
          <w:color w:val="000000" w:themeColor="text1"/>
          <w:sz w:val="28"/>
          <w:szCs w:val="28"/>
        </w:rPr>
        <w:t>- 343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Соломоник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И. Н. Куклы выходят на сцену / И. Н.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Соломоник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.-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М.:Просвещение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, 1993.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159 с.</w:t>
      </w:r>
    </w:p>
    <w:p w:rsidR="00D373F4" w:rsidRPr="008A433C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33C">
        <w:rPr>
          <w:rFonts w:ascii="Times New Roman" w:hAnsi="Times New Roman"/>
          <w:color w:val="000000" w:themeColor="text1"/>
          <w:sz w:val="28"/>
          <w:szCs w:val="28"/>
        </w:rPr>
        <w:t>Успенская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Л. П. Учитесь правильно говорить / Л. П. Успенская,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М. В. Успенский.-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М.:Просвещение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, 2000.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143 с.</w:t>
      </w:r>
    </w:p>
    <w:p w:rsidR="00D373F4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Швайко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 Г. С. Игры и игровые упражнения для развития речи /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Г. С.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Швайко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 xml:space="preserve">.- </w:t>
      </w:r>
      <w:proofErr w:type="spellStart"/>
      <w:r w:rsidRPr="008A433C">
        <w:rPr>
          <w:rFonts w:ascii="Times New Roman" w:hAnsi="Times New Roman"/>
          <w:color w:val="000000" w:themeColor="text1"/>
          <w:sz w:val="28"/>
          <w:szCs w:val="28"/>
        </w:rPr>
        <w:t>М.:Просвещение</w:t>
      </w:r>
      <w:proofErr w:type="spellEnd"/>
      <w:r w:rsidRPr="008A433C">
        <w:rPr>
          <w:rFonts w:ascii="Times New Roman" w:hAnsi="Times New Roman"/>
          <w:color w:val="000000" w:themeColor="text1"/>
          <w:sz w:val="28"/>
          <w:szCs w:val="28"/>
        </w:rPr>
        <w:t>, 1988.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64 с.</w:t>
      </w:r>
    </w:p>
    <w:p w:rsidR="00D373F4" w:rsidRPr="007433D8" w:rsidRDefault="00D373F4" w:rsidP="00D373F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 М. Н. Как попасть в сказку / М. Н.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З. Б.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>.- М.: Просвещение, 1995.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160 с.</w:t>
      </w:r>
    </w:p>
    <w:p w:rsidR="00D373F4" w:rsidRPr="008A433C" w:rsidRDefault="00D373F4" w:rsidP="00D373F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3F4" w:rsidRPr="008A433C" w:rsidRDefault="00D373F4" w:rsidP="00D373F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A433C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D373F4" w:rsidRPr="008A433C" w:rsidRDefault="00D373F4" w:rsidP="00D373F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73F4" w:rsidRPr="008A433C" w:rsidRDefault="00D373F4" w:rsidP="00D373F4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373F4" w:rsidRPr="00CC3ADA" w:rsidRDefault="00D373F4" w:rsidP="00D373F4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Васильева, Н.Н.</w:t>
      </w:r>
      <w:r w:rsidRPr="00CC3ADA">
        <w:rPr>
          <w:rFonts w:ascii="Times New Roman" w:hAnsi="Times New Roman"/>
          <w:color w:val="000000" w:themeColor="text1"/>
          <w:sz w:val="28"/>
          <w:szCs w:val="28"/>
        </w:rPr>
        <w:t>Развивающие игры для дошкольников. Популярное пособие для родителей и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 Н. Н. Васильева, </w:t>
      </w:r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Н.В.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</w:rPr>
        <w:t>Новоторцева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. – Ярославль: Академия развития, 1996. – 208 c.</w:t>
      </w:r>
    </w:p>
    <w:p w:rsidR="00D373F4" w:rsidRDefault="00D373F4" w:rsidP="00D373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Ельцова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О.М. Риторика для дошкольников: программа и методические рекомендации для воспитателей дошкольных образовательных учреждений.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М.: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Издательство  Детств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128 с.</w:t>
      </w:r>
    </w:p>
    <w:p w:rsidR="00D373F4" w:rsidRPr="00CC3ADA" w:rsidRDefault="00D373F4" w:rsidP="00D373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З. И.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«Ты – словечко, 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я-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словечко…». Пособие по риторике для дошкольников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/ З. И.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Курцева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А.А.  </w:t>
      </w:r>
      <w:proofErr w:type="spell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Лажыженская</w:t>
      </w:r>
      <w:proofErr w:type="spell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М. : </w:t>
      </w:r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Издательство Детств</w:t>
      </w:r>
      <w:proofErr w:type="gramStart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>о-</w:t>
      </w:r>
      <w:proofErr w:type="gramEnd"/>
      <w:r w:rsidRPr="00CC3AD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Пресс, 2009.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64 с.</w:t>
      </w:r>
    </w:p>
    <w:p w:rsidR="00D373F4" w:rsidRPr="00CC3ADA" w:rsidRDefault="00D373F4" w:rsidP="00D373F4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Микляева</w:t>
      </w:r>
      <w:proofErr w:type="spellEnd"/>
      <w:r w:rsidRPr="007433D8">
        <w:rPr>
          <w:rFonts w:ascii="Times New Roman" w:hAnsi="Times New Roman"/>
          <w:iCs/>
          <w:color w:val="000000" w:themeColor="text1"/>
          <w:sz w:val="28"/>
          <w:szCs w:val="28"/>
        </w:rPr>
        <w:t>, Н.В.</w:t>
      </w:r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C3ADA">
        <w:rPr>
          <w:rFonts w:ascii="Times New Roman" w:hAnsi="Times New Roman"/>
          <w:color w:val="000000" w:themeColor="text1"/>
          <w:sz w:val="28"/>
          <w:szCs w:val="28"/>
        </w:rPr>
        <w:t>Сказкотерапия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 в ДОУ и семье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 Н. В.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Микляева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. Библиотека Воспитателя. – М.: ТЦ СФЕРА, 2010. – 128 c.</w:t>
      </w:r>
    </w:p>
    <w:p w:rsidR="00D373F4" w:rsidRPr="00CC3ADA" w:rsidRDefault="00D373F4" w:rsidP="00D373F4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DA">
        <w:rPr>
          <w:rFonts w:ascii="Times New Roman" w:hAnsi="Times New Roman"/>
          <w:color w:val="000000" w:themeColor="text1"/>
          <w:sz w:val="28"/>
          <w:szCs w:val="28"/>
        </w:rPr>
        <w:t xml:space="preserve">Пословицы, поговорки, </w:t>
      </w:r>
      <w:proofErr w:type="spellStart"/>
      <w:r w:rsidRPr="00CC3ADA">
        <w:rPr>
          <w:rFonts w:ascii="Times New Roman" w:hAnsi="Times New Roman"/>
          <w:color w:val="000000" w:themeColor="text1"/>
          <w:sz w:val="28"/>
          <w:szCs w:val="28"/>
        </w:rPr>
        <w:t>потешки</w:t>
      </w:r>
      <w:proofErr w:type="spellEnd"/>
      <w:r w:rsidRPr="00CC3ADA">
        <w:rPr>
          <w:rFonts w:ascii="Times New Roman" w:hAnsi="Times New Roman"/>
          <w:color w:val="000000" w:themeColor="text1"/>
          <w:sz w:val="28"/>
          <w:szCs w:val="28"/>
        </w:rPr>
        <w:t>, скороговорки. Популярное пособие для родителей и педагогов.- Я.: Академия развития. Академия К.,1998</w:t>
      </w:r>
      <w:r>
        <w:rPr>
          <w:rFonts w:ascii="Times New Roman" w:hAnsi="Times New Roman"/>
          <w:color w:val="000000" w:themeColor="text1"/>
          <w:sz w:val="28"/>
          <w:szCs w:val="28"/>
        </w:rPr>
        <w:t>. – 219 с.</w:t>
      </w:r>
    </w:p>
    <w:p w:rsidR="00D373F4" w:rsidRPr="007433D8" w:rsidRDefault="00D373F4" w:rsidP="00D373F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 М. Н. Как попасть в сказку / М. Н.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 xml:space="preserve">З. Б. </w:t>
      </w:r>
      <w:proofErr w:type="spellStart"/>
      <w:r w:rsidRPr="007433D8">
        <w:rPr>
          <w:rFonts w:ascii="Times New Roman" w:hAnsi="Times New Roman"/>
          <w:color w:val="000000" w:themeColor="text1"/>
          <w:sz w:val="28"/>
          <w:szCs w:val="28"/>
        </w:rPr>
        <w:t>Шустерман</w:t>
      </w:r>
      <w:proofErr w:type="spellEnd"/>
      <w:r w:rsidRPr="007433D8">
        <w:rPr>
          <w:rFonts w:ascii="Times New Roman" w:hAnsi="Times New Roman"/>
          <w:color w:val="000000" w:themeColor="text1"/>
          <w:sz w:val="28"/>
          <w:szCs w:val="28"/>
        </w:rPr>
        <w:t>.- М.: Про</w:t>
      </w:r>
      <w:r>
        <w:rPr>
          <w:rFonts w:ascii="Times New Roman" w:hAnsi="Times New Roman"/>
          <w:color w:val="000000" w:themeColor="text1"/>
          <w:sz w:val="28"/>
          <w:szCs w:val="28"/>
        </w:rPr>
        <w:t>свещение, 1995</w:t>
      </w:r>
      <w:r w:rsidRPr="007433D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160 с.</w:t>
      </w:r>
    </w:p>
    <w:p w:rsidR="00D373F4" w:rsidRPr="008A433C" w:rsidRDefault="00D373F4" w:rsidP="00D373F4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40B1" w:rsidRDefault="009840B1"/>
    <w:sectPr w:rsidR="009840B1" w:rsidSect="00EB2685"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8" w:rsidRDefault="00725B98" w:rsidP="00B9286D">
      <w:pPr>
        <w:spacing w:after="0" w:line="240" w:lineRule="auto"/>
      </w:pPr>
      <w:r>
        <w:separator/>
      </w:r>
    </w:p>
  </w:endnote>
  <w:endnote w:type="continuationSeparator" w:id="0">
    <w:p w:rsidR="00725B98" w:rsidRDefault="00725B98" w:rsidP="00B9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7D" w:rsidRDefault="00234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8" w:rsidRDefault="00725B98" w:rsidP="00B9286D">
      <w:pPr>
        <w:spacing w:after="0" w:line="240" w:lineRule="auto"/>
      </w:pPr>
      <w:r>
        <w:separator/>
      </w:r>
    </w:p>
  </w:footnote>
  <w:footnote w:type="continuationSeparator" w:id="0">
    <w:p w:rsidR="00725B98" w:rsidRDefault="00725B98" w:rsidP="00B9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55"/>
    <w:multiLevelType w:val="hybridMultilevel"/>
    <w:tmpl w:val="9DA89F8C"/>
    <w:lvl w:ilvl="0" w:tplc="4BE4E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DD4"/>
    <w:multiLevelType w:val="hybridMultilevel"/>
    <w:tmpl w:val="D9262C98"/>
    <w:lvl w:ilvl="0" w:tplc="09EC20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A3288"/>
    <w:multiLevelType w:val="hybridMultilevel"/>
    <w:tmpl w:val="A186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907"/>
    <w:multiLevelType w:val="hybridMultilevel"/>
    <w:tmpl w:val="1E1E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802"/>
    <w:multiLevelType w:val="hybridMultilevel"/>
    <w:tmpl w:val="E39ED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CB0E15"/>
    <w:multiLevelType w:val="hybridMultilevel"/>
    <w:tmpl w:val="F46E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886"/>
    <w:multiLevelType w:val="hybridMultilevel"/>
    <w:tmpl w:val="241C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1776"/>
    <w:multiLevelType w:val="hybridMultilevel"/>
    <w:tmpl w:val="6C9A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1102"/>
    <w:multiLevelType w:val="hybridMultilevel"/>
    <w:tmpl w:val="572E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0AFD"/>
    <w:multiLevelType w:val="multilevel"/>
    <w:tmpl w:val="62D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C491E"/>
    <w:multiLevelType w:val="hybridMultilevel"/>
    <w:tmpl w:val="B3B0DC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3D1DCC"/>
    <w:multiLevelType w:val="hybridMultilevel"/>
    <w:tmpl w:val="8900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2FDE"/>
    <w:multiLevelType w:val="multilevel"/>
    <w:tmpl w:val="DEA2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52145"/>
    <w:multiLevelType w:val="hybridMultilevel"/>
    <w:tmpl w:val="3A2CFD28"/>
    <w:lvl w:ilvl="0" w:tplc="7C98335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1C39"/>
    <w:multiLevelType w:val="hybridMultilevel"/>
    <w:tmpl w:val="DE0E66DA"/>
    <w:lvl w:ilvl="0" w:tplc="E9CE05D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F1156A8"/>
    <w:multiLevelType w:val="hybridMultilevel"/>
    <w:tmpl w:val="60A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D233A"/>
    <w:multiLevelType w:val="hybridMultilevel"/>
    <w:tmpl w:val="E864F15E"/>
    <w:lvl w:ilvl="0" w:tplc="894CB3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070BC"/>
    <w:multiLevelType w:val="hybridMultilevel"/>
    <w:tmpl w:val="60DC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4128D"/>
    <w:multiLevelType w:val="hybridMultilevel"/>
    <w:tmpl w:val="90C2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6516"/>
    <w:multiLevelType w:val="hybridMultilevel"/>
    <w:tmpl w:val="B24A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1790F"/>
    <w:multiLevelType w:val="hybridMultilevel"/>
    <w:tmpl w:val="F8D80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42"/>
    <w:rsid w:val="00001A06"/>
    <w:rsid w:val="000329D7"/>
    <w:rsid w:val="000373F0"/>
    <w:rsid w:val="00077595"/>
    <w:rsid w:val="00080949"/>
    <w:rsid w:val="000D2C4E"/>
    <w:rsid w:val="000D545F"/>
    <w:rsid w:val="000D777E"/>
    <w:rsid w:val="000E1B1F"/>
    <w:rsid w:val="000E3C21"/>
    <w:rsid w:val="000F42AC"/>
    <w:rsid w:val="000F6405"/>
    <w:rsid w:val="00104A38"/>
    <w:rsid w:val="0010715A"/>
    <w:rsid w:val="0012354E"/>
    <w:rsid w:val="00123B3D"/>
    <w:rsid w:val="00136903"/>
    <w:rsid w:val="00147198"/>
    <w:rsid w:val="001508F6"/>
    <w:rsid w:val="00153D78"/>
    <w:rsid w:val="00191CC0"/>
    <w:rsid w:val="001937B2"/>
    <w:rsid w:val="00194C85"/>
    <w:rsid w:val="00196232"/>
    <w:rsid w:val="001A58D6"/>
    <w:rsid w:val="001A5FE1"/>
    <w:rsid w:val="001B2675"/>
    <w:rsid w:val="001E3A3D"/>
    <w:rsid w:val="001E58EC"/>
    <w:rsid w:val="002329AB"/>
    <w:rsid w:val="0023437D"/>
    <w:rsid w:val="00242D0A"/>
    <w:rsid w:val="00246106"/>
    <w:rsid w:val="0025387F"/>
    <w:rsid w:val="002568EF"/>
    <w:rsid w:val="00265719"/>
    <w:rsid w:val="00271B8D"/>
    <w:rsid w:val="002B2698"/>
    <w:rsid w:val="002D7432"/>
    <w:rsid w:val="003049AA"/>
    <w:rsid w:val="00322418"/>
    <w:rsid w:val="00337FA3"/>
    <w:rsid w:val="0035318C"/>
    <w:rsid w:val="00353335"/>
    <w:rsid w:val="00371894"/>
    <w:rsid w:val="00384590"/>
    <w:rsid w:val="00384DB4"/>
    <w:rsid w:val="00387F67"/>
    <w:rsid w:val="003A478E"/>
    <w:rsid w:val="003A59E1"/>
    <w:rsid w:val="003D65E4"/>
    <w:rsid w:val="003E0D2D"/>
    <w:rsid w:val="003F0AFF"/>
    <w:rsid w:val="003F7F4A"/>
    <w:rsid w:val="0041628C"/>
    <w:rsid w:val="00461A63"/>
    <w:rsid w:val="0046717A"/>
    <w:rsid w:val="00475CB8"/>
    <w:rsid w:val="00480CF6"/>
    <w:rsid w:val="00485D1C"/>
    <w:rsid w:val="004B6E39"/>
    <w:rsid w:val="004C0D2A"/>
    <w:rsid w:val="004D08A4"/>
    <w:rsid w:val="004D4B5B"/>
    <w:rsid w:val="004F4D6F"/>
    <w:rsid w:val="005135BA"/>
    <w:rsid w:val="0052366E"/>
    <w:rsid w:val="00523AAD"/>
    <w:rsid w:val="005332F9"/>
    <w:rsid w:val="00533422"/>
    <w:rsid w:val="00536618"/>
    <w:rsid w:val="005441F0"/>
    <w:rsid w:val="005507AF"/>
    <w:rsid w:val="0055748C"/>
    <w:rsid w:val="005611CF"/>
    <w:rsid w:val="005637B0"/>
    <w:rsid w:val="00573CCF"/>
    <w:rsid w:val="00573DCB"/>
    <w:rsid w:val="00580332"/>
    <w:rsid w:val="005A150A"/>
    <w:rsid w:val="005A6AAB"/>
    <w:rsid w:val="005E7D99"/>
    <w:rsid w:val="005F7DA4"/>
    <w:rsid w:val="0060357F"/>
    <w:rsid w:val="00617894"/>
    <w:rsid w:val="00633443"/>
    <w:rsid w:val="00665DBC"/>
    <w:rsid w:val="00677CCC"/>
    <w:rsid w:val="00681F9A"/>
    <w:rsid w:val="00682CE0"/>
    <w:rsid w:val="0068494B"/>
    <w:rsid w:val="00685A77"/>
    <w:rsid w:val="00687032"/>
    <w:rsid w:val="006A0654"/>
    <w:rsid w:val="006C3820"/>
    <w:rsid w:val="006D2948"/>
    <w:rsid w:val="006E15EC"/>
    <w:rsid w:val="0070647A"/>
    <w:rsid w:val="00711883"/>
    <w:rsid w:val="007144F0"/>
    <w:rsid w:val="00716B2A"/>
    <w:rsid w:val="00725B98"/>
    <w:rsid w:val="00730B9D"/>
    <w:rsid w:val="00735185"/>
    <w:rsid w:val="00752D39"/>
    <w:rsid w:val="0075427B"/>
    <w:rsid w:val="00780A8E"/>
    <w:rsid w:val="007877E3"/>
    <w:rsid w:val="00792CEB"/>
    <w:rsid w:val="007B25CA"/>
    <w:rsid w:val="007C5C6A"/>
    <w:rsid w:val="007D36C9"/>
    <w:rsid w:val="007F4B91"/>
    <w:rsid w:val="007F6E9F"/>
    <w:rsid w:val="00821A36"/>
    <w:rsid w:val="00823707"/>
    <w:rsid w:val="00830472"/>
    <w:rsid w:val="00840B30"/>
    <w:rsid w:val="00850320"/>
    <w:rsid w:val="0085381F"/>
    <w:rsid w:val="008607D3"/>
    <w:rsid w:val="00861D89"/>
    <w:rsid w:val="00870061"/>
    <w:rsid w:val="00874D94"/>
    <w:rsid w:val="008B1919"/>
    <w:rsid w:val="008B38BA"/>
    <w:rsid w:val="008B624E"/>
    <w:rsid w:val="008C07FD"/>
    <w:rsid w:val="008E6C6D"/>
    <w:rsid w:val="008F2D93"/>
    <w:rsid w:val="008F7C9C"/>
    <w:rsid w:val="0090399F"/>
    <w:rsid w:val="0090543F"/>
    <w:rsid w:val="00906FA0"/>
    <w:rsid w:val="0093105B"/>
    <w:rsid w:val="0094081D"/>
    <w:rsid w:val="00940CAE"/>
    <w:rsid w:val="009564C4"/>
    <w:rsid w:val="009677A1"/>
    <w:rsid w:val="0098126B"/>
    <w:rsid w:val="009840B1"/>
    <w:rsid w:val="00991A25"/>
    <w:rsid w:val="009A7298"/>
    <w:rsid w:val="009B39C4"/>
    <w:rsid w:val="009C2CAC"/>
    <w:rsid w:val="009C65D6"/>
    <w:rsid w:val="009E16CA"/>
    <w:rsid w:val="009F07F8"/>
    <w:rsid w:val="00A0080D"/>
    <w:rsid w:val="00A150FC"/>
    <w:rsid w:val="00A34E7B"/>
    <w:rsid w:val="00A41F86"/>
    <w:rsid w:val="00A851A0"/>
    <w:rsid w:val="00AA5EB8"/>
    <w:rsid w:val="00AB3FC7"/>
    <w:rsid w:val="00AC0042"/>
    <w:rsid w:val="00AD47B4"/>
    <w:rsid w:val="00AD6886"/>
    <w:rsid w:val="00AE2167"/>
    <w:rsid w:val="00AE433D"/>
    <w:rsid w:val="00B019C9"/>
    <w:rsid w:val="00B050C4"/>
    <w:rsid w:val="00B269AF"/>
    <w:rsid w:val="00B320D1"/>
    <w:rsid w:val="00B33E82"/>
    <w:rsid w:val="00B37096"/>
    <w:rsid w:val="00B5180D"/>
    <w:rsid w:val="00B53222"/>
    <w:rsid w:val="00B56A2A"/>
    <w:rsid w:val="00B61159"/>
    <w:rsid w:val="00B70226"/>
    <w:rsid w:val="00B70C94"/>
    <w:rsid w:val="00B9286D"/>
    <w:rsid w:val="00B93119"/>
    <w:rsid w:val="00BA5C67"/>
    <w:rsid w:val="00BD732D"/>
    <w:rsid w:val="00BE329E"/>
    <w:rsid w:val="00C0418F"/>
    <w:rsid w:val="00C418C7"/>
    <w:rsid w:val="00C4268A"/>
    <w:rsid w:val="00C76E98"/>
    <w:rsid w:val="00CC342F"/>
    <w:rsid w:val="00CC7512"/>
    <w:rsid w:val="00CE27C3"/>
    <w:rsid w:val="00CF4D13"/>
    <w:rsid w:val="00D373F4"/>
    <w:rsid w:val="00D7459B"/>
    <w:rsid w:val="00D778D5"/>
    <w:rsid w:val="00D8231F"/>
    <w:rsid w:val="00D85939"/>
    <w:rsid w:val="00D866EE"/>
    <w:rsid w:val="00D873DE"/>
    <w:rsid w:val="00DD048E"/>
    <w:rsid w:val="00DE7AD7"/>
    <w:rsid w:val="00E00D52"/>
    <w:rsid w:val="00E11057"/>
    <w:rsid w:val="00E14F58"/>
    <w:rsid w:val="00E17558"/>
    <w:rsid w:val="00E279D7"/>
    <w:rsid w:val="00E32544"/>
    <w:rsid w:val="00E354CB"/>
    <w:rsid w:val="00E36440"/>
    <w:rsid w:val="00E411C5"/>
    <w:rsid w:val="00E563C2"/>
    <w:rsid w:val="00E577BC"/>
    <w:rsid w:val="00E60D78"/>
    <w:rsid w:val="00E67908"/>
    <w:rsid w:val="00E93FC3"/>
    <w:rsid w:val="00EA4E9F"/>
    <w:rsid w:val="00EB2685"/>
    <w:rsid w:val="00EB79A0"/>
    <w:rsid w:val="00EE06C3"/>
    <w:rsid w:val="00EE1B39"/>
    <w:rsid w:val="00EE5C85"/>
    <w:rsid w:val="00EF4BB2"/>
    <w:rsid w:val="00F01D7E"/>
    <w:rsid w:val="00F042ED"/>
    <w:rsid w:val="00F0771A"/>
    <w:rsid w:val="00F40E5E"/>
    <w:rsid w:val="00F54C18"/>
    <w:rsid w:val="00F57462"/>
    <w:rsid w:val="00F77B25"/>
    <w:rsid w:val="00F91E04"/>
    <w:rsid w:val="00F960D4"/>
    <w:rsid w:val="00FA15CA"/>
    <w:rsid w:val="00FA5B77"/>
    <w:rsid w:val="00FC3580"/>
    <w:rsid w:val="00FE1629"/>
    <w:rsid w:val="00FE1A7C"/>
    <w:rsid w:val="00FE1CA9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004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F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F4D6F"/>
    <w:rPr>
      <w:b/>
      <w:bCs/>
    </w:rPr>
  </w:style>
  <w:style w:type="table" w:styleId="aa">
    <w:name w:val="Table Grid"/>
    <w:basedOn w:val="a1"/>
    <w:uiPriority w:val="99"/>
    <w:rsid w:val="00D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D7459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4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C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0D2A"/>
    <w:rPr>
      <w:rFonts w:eastAsiaTheme="minorEastAsia"/>
      <w:lang w:eastAsia="ru-RU"/>
    </w:rPr>
  </w:style>
  <w:style w:type="character" w:customStyle="1" w:styleId="c34">
    <w:name w:val="c34"/>
    <w:basedOn w:val="a0"/>
    <w:rsid w:val="005611CF"/>
  </w:style>
  <w:style w:type="character" w:customStyle="1" w:styleId="c12">
    <w:name w:val="c12"/>
    <w:basedOn w:val="a0"/>
    <w:rsid w:val="0056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9014-C282-400E-ACB4-2FB57AE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26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СтВоспитатель</cp:lastModifiedBy>
  <cp:revision>60</cp:revision>
  <cp:lastPrinted>2023-09-26T13:20:00Z</cp:lastPrinted>
  <dcterms:created xsi:type="dcterms:W3CDTF">2020-08-05T15:41:00Z</dcterms:created>
  <dcterms:modified xsi:type="dcterms:W3CDTF">2023-10-03T09:00:00Z</dcterms:modified>
</cp:coreProperties>
</file>