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E2" w:rsidRDefault="003E17E2" w:rsidP="003E1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Публичное представление</w:t>
      </w:r>
    </w:p>
    <w:p w:rsidR="003E17E2" w:rsidRDefault="003E17E2" w:rsidP="003E1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собственного инновационного   педагогического опыта</w:t>
      </w:r>
    </w:p>
    <w:p w:rsidR="003E17E2" w:rsidRDefault="003E17E2" w:rsidP="003E1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математики </w:t>
      </w:r>
    </w:p>
    <w:p w:rsidR="003E17E2" w:rsidRDefault="003E17E2" w:rsidP="003E1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="00F23657">
        <w:rPr>
          <w:rFonts w:ascii="Times New Roman" w:hAnsi="Times New Roman"/>
          <w:b/>
          <w:sz w:val="28"/>
          <w:szCs w:val="28"/>
        </w:rPr>
        <w:t>Латышовская</w:t>
      </w:r>
      <w:proofErr w:type="spellEnd"/>
      <w:r w:rsidR="00F236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 школа»</w:t>
      </w:r>
    </w:p>
    <w:p w:rsidR="003E17E2" w:rsidRDefault="00F23657" w:rsidP="003E1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Кадошкинского</w:t>
      </w:r>
      <w:proofErr w:type="spellEnd"/>
      <w:r w:rsidR="003E17E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3E17E2" w:rsidRDefault="00F23657" w:rsidP="003E1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Бадамшиной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Розы </w:t>
      </w:r>
      <w:proofErr w:type="spellStart"/>
      <w:r>
        <w:rPr>
          <w:rFonts w:ascii="Times New Roman" w:hAnsi="Times New Roman"/>
          <w:b/>
          <w:sz w:val="28"/>
          <w:szCs w:val="28"/>
        </w:rPr>
        <w:t>Равилевны</w:t>
      </w:r>
      <w:proofErr w:type="spellEnd"/>
    </w:p>
    <w:p w:rsidR="00F23657" w:rsidRDefault="00F23657" w:rsidP="003E1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657" w:rsidRDefault="00F23657" w:rsidP="00F2365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Первое условие,</w:t>
      </w:r>
    </w:p>
    <w:p w:rsidR="00F23657" w:rsidRDefault="00F23657" w:rsidP="00F2365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которое надлежит выполнять в </w:t>
      </w:r>
    </w:p>
    <w:p w:rsidR="00F23657" w:rsidRDefault="00F23657" w:rsidP="00F2365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 быть точным, </w:t>
      </w:r>
    </w:p>
    <w:p w:rsidR="00F23657" w:rsidRDefault="00F23657" w:rsidP="00F2365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второе - быть ясным и,</w:t>
      </w:r>
    </w:p>
    <w:p w:rsidR="00F23657" w:rsidRPr="00F23657" w:rsidRDefault="00F23657" w:rsidP="00F236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насколько можно, простым. (Л. Карно)</w:t>
      </w:r>
    </w:p>
    <w:p w:rsidR="003E17E2" w:rsidRDefault="003E17E2" w:rsidP="003E17E2">
      <w:pPr>
        <w:keepNext/>
        <w:keepLines/>
        <w:widowControl w:val="0"/>
        <w:suppressLineNumbers/>
        <w:ind w:firstLine="456"/>
        <w:jc w:val="center"/>
      </w:pP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3657" w:rsidRPr="00F23657" w:rsidRDefault="00F23657" w:rsidP="00F23657">
      <w:pPr>
        <w:shd w:val="clear" w:color="auto" w:fill="FFFFFF"/>
        <w:spacing w:after="0" w:line="270" w:lineRule="atLeast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Современному обществу нужны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 xml:space="preserve">свободные, образованные люди. </w:t>
      </w:r>
    </w:p>
    <w:p w:rsidR="00F23657" w:rsidRDefault="00F23657" w:rsidP="00F23657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Люди, способные в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будущем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принимать правильные и объективные решения. Люди,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которые могли бы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сопереживать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и помогать другим и в то же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время иметь достаточно сил и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знаний, чтобы суметь в нужный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657">
        <w:rPr>
          <w:rFonts w:ascii="Times New Roman" w:hAnsi="Times New Roman"/>
          <w:sz w:val="28"/>
          <w:szCs w:val="28"/>
          <w:shd w:val="clear" w:color="auto" w:fill="FFFFFF"/>
        </w:rPr>
        <w:t>момент отстоять свои права.</w:t>
      </w:r>
      <w:r w:rsidRPr="00F236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23657" w:rsidRPr="00F23657" w:rsidRDefault="00F23657" w:rsidP="00F2365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23657">
        <w:rPr>
          <w:rFonts w:ascii="Times New Roman" w:hAnsi="Times New Roman"/>
          <w:sz w:val="28"/>
          <w:szCs w:val="28"/>
        </w:rPr>
        <w:t xml:space="preserve">Поэтому, основная </w:t>
      </w:r>
      <w:proofErr w:type="gramStart"/>
      <w:r w:rsidRPr="00F23657">
        <w:rPr>
          <w:rFonts w:ascii="Times New Roman" w:hAnsi="Times New Roman"/>
          <w:sz w:val="28"/>
          <w:szCs w:val="28"/>
        </w:rPr>
        <w:t>цель  образования</w:t>
      </w:r>
      <w:proofErr w:type="gramEnd"/>
      <w:r w:rsidRPr="00F23657">
        <w:rPr>
          <w:rFonts w:ascii="Times New Roman" w:hAnsi="Times New Roman"/>
          <w:sz w:val="28"/>
          <w:szCs w:val="28"/>
        </w:rPr>
        <w:t xml:space="preserve"> сегодня – не просто вооружить ученика фиксированным набором знаний, а  сформировать у него умение и желание учиться всю жизнь, работать в команде; формирование личности, готовой к саморазвитию. Реализация этой цели требует выполнения целого комплекса задач, среди которых основными являются:</w:t>
      </w:r>
    </w:p>
    <w:p w:rsidR="00F23657" w:rsidRPr="00F23657" w:rsidRDefault="00F23657" w:rsidP="00F23657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23657">
        <w:rPr>
          <w:rFonts w:ascii="Times New Roman" w:hAnsi="Times New Roman"/>
          <w:sz w:val="28"/>
          <w:szCs w:val="28"/>
        </w:rPr>
        <w:t>обучение деятельности – умение ставить цели, организовывать свою деятельность для их достижения и оценивать результаты своих действий;</w:t>
      </w:r>
    </w:p>
    <w:p w:rsidR="00F23657" w:rsidRPr="00F23657" w:rsidRDefault="00F23657" w:rsidP="00F23657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23657">
        <w:rPr>
          <w:rFonts w:ascii="Times New Roman" w:hAnsi="Times New Roman"/>
          <w:sz w:val="28"/>
          <w:szCs w:val="28"/>
        </w:rPr>
        <w:t>формирование личностных качеств – ума, воли, чувств и эмоций, нравственных качеств, познавательных мотивов деятельности;</w:t>
      </w:r>
    </w:p>
    <w:p w:rsidR="003E17E2" w:rsidRPr="00F23657" w:rsidRDefault="00F23657" w:rsidP="00F23657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23657">
        <w:rPr>
          <w:rFonts w:ascii="Times New Roman" w:hAnsi="Times New Roman"/>
          <w:sz w:val="28"/>
          <w:szCs w:val="28"/>
        </w:rPr>
        <w:t>формирование картины мира, адекватной современному уровню знаний и уровню образовательной программы.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b/>
          <w:bCs/>
          <w:sz w:val="28"/>
          <w:szCs w:val="28"/>
        </w:rPr>
        <w:t>Педагогическая проблема -</w:t>
      </w:r>
      <w:r w:rsidRPr="00843C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Проблемное обучение на основе новых инновационных образовательных технологий, реализующих стандарты нового поколения, на уроках математики</w:t>
      </w:r>
      <w:r w:rsidRPr="00843C10">
        <w:rPr>
          <w:rFonts w:ascii="Times New Roman" w:hAnsi="Times New Roman"/>
          <w:sz w:val="28"/>
          <w:szCs w:val="28"/>
        </w:rPr>
        <w:t>».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 xml:space="preserve"> Целью своей работы считаю дать ученику определённую сумму знаний, но не только. Ещё надо и научить ученика учиться, развивать интерес к предмету и вообще к учению. </w:t>
      </w: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3C10">
        <w:rPr>
          <w:rFonts w:ascii="Times New Roman" w:hAnsi="Times New Roman"/>
          <w:sz w:val="28"/>
          <w:szCs w:val="28"/>
        </w:rPr>
        <w:t>В своей педагогической деятельности ставлю несколько задач: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4EF">
        <w:rPr>
          <w:rFonts w:ascii="Times New Roman" w:hAnsi="Times New Roman"/>
          <w:sz w:val="28"/>
          <w:szCs w:val="28"/>
        </w:rPr>
        <w:t>усвоение учениками системы знаний и способов умственной и практической деятельности;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EF">
        <w:rPr>
          <w:rFonts w:ascii="Times New Roman" w:hAnsi="Times New Roman"/>
          <w:sz w:val="28"/>
          <w:szCs w:val="28"/>
        </w:rPr>
        <w:t>- развитие познавательной самостоятельности и творческих способностей;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C44EF">
        <w:rPr>
          <w:rFonts w:ascii="Times New Roman" w:hAnsi="Times New Roman"/>
          <w:sz w:val="28"/>
          <w:szCs w:val="28"/>
        </w:rPr>
        <w:t>формирование диалектико-материалистического мышления школьников;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EF">
        <w:rPr>
          <w:rFonts w:ascii="Times New Roman" w:hAnsi="Times New Roman"/>
          <w:sz w:val="28"/>
          <w:szCs w:val="28"/>
        </w:rPr>
        <w:t>- формирование всесторонне</w:t>
      </w:r>
      <w:r>
        <w:rPr>
          <w:rFonts w:ascii="Times New Roman" w:hAnsi="Times New Roman"/>
          <w:sz w:val="28"/>
          <w:szCs w:val="28"/>
        </w:rPr>
        <w:t xml:space="preserve"> и гармонично развитой личности;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EF">
        <w:rPr>
          <w:rFonts w:ascii="Times New Roman" w:hAnsi="Times New Roman"/>
          <w:sz w:val="28"/>
          <w:szCs w:val="28"/>
        </w:rPr>
        <w:t>- воспитание навыков творческого усвоения знаний;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EF">
        <w:rPr>
          <w:rFonts w:ascii="Times New Roman" w:hAnsi="Times New Roman"/>
          <w:sz w:val="28"/>
          <w:szCs w:val="28"/>
        </w:rPr>
        <w:t>- воспитание навыков творческого применения знаний и умений решать учебные проблемы;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EF">
        <w:rPr>
          <w:rFonts w:ascii="Times New Roman" w:hAnsi="Times New Roman"/>
          <w:sz w:val="28"/>
          <w:szCs w:val="28"/>
        </w:rPr>
        <w:t>- формирование и накопление опыта творческой деятельности;</w:t>
      </w:r>
    </w:p>
    <w:p w:rsidR="003E17E2" w:rsidRPr="007C44EF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EF">
        <w:rPr>
          <w:rFonts w:ascii="Times New Roman" w:hAnsi="Times New Roman"/>
          <w:sz w:val="28"/>
          <w:szCs w:val="28"/>
        </w:rPr>
        <w:t>- формирование мотивов учения, социальных, нравственных и познавательных потребностей.</w:t>
      </w: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b/>
          <w:bCs/>
          <w:sz w:val="28"/>
          <w:szCs w:val="28"/>
        </w:rPr>
        <w:t>Ведущая педагогическая идея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3B4" w:rsidRPr="004313B4" w:rsidRDefault="004313B4" w:rsidP="004313B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313B4">
        <w:rPr>
          <w:rFonts w:ascii="Times New Roman" w:hAnsi="Times New Roman"/>
          <w:sz w:val="28"/>
          <w:szCs w:val="28"/>
        </w:rPr>
        <w:t xml:space="preserve">Сегодня главная </w:t>
      </w:r>
      <w:proofErr w:type="gramStart"/>
      <w:r w:rsidRPr="004313B4">
        <w:rPr>
          <w:rFonts w:ascii="Times New Roman" w:hAnsi="Times New Roman"/>
          <w:sz w:val="28"/>
          <w:szCs w:val="28"/>
        </w:rPr>
        <w:t>задача  учителя</w:t>
      </w:r>
      <w:proofErr w:type="gramEnd"/>
      <w:r w:rsidRPr="004313B4">
        <w:rPr>
          <w:rFonts w:ascii="Times New Roman" w:hAnsi="Times New Roman"/>
          <w:sz w:val="28"/>
          <w:szCs w:val="28"/>
        </w:rPr>
        <w:t xml:space="preserve"> — не заставить детей учиться, а </w:t>
      </w:r>
      <w:r w:rsidRPr="004313B4">
        <w:rPr>
          <w:rFonts w:ascii="Times New Roman" w:hAnsi="Times New Roman"/>
          <w:b/>
          <w:sz w:val="28"/>
          <w:szCs w:val="28"/>
        </w:rPr>
        <w:t>научить их учиться</w:t>
      </w:r>
      <w:r w:rsidRPr="004313B4">
        <w:rPr>
          <w:rFonts w:ascii="Times New Roman" w:hAnsi="Times New Roman"/>
          <w:sz w:val="28"/>
          <w:szCs w:val="28"/>
        </w:rPr>
        <w:t>. Учитель по отношению к ученику перестает быть источником информации, а становится организатором получения информации, источником духовного и интеллектуального импульса, побуждающего к действию.</w:t>
      </w:r>
    </w:p>
    <w:p w:rsidR="003E17E2" w:rsidRPr="00C57D5B" w:rsidRDefault="003E17E2" w:rsidP="003E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D5B">
        <w:rPr>
          <w:rFonts w:ascii="Times New Roman" w:hAnsi="Times New Roman"/>
          <w:sz w:val="28"/>
          <w:szCs w:val="28"/>
        </w:rPr>
        <w:t>Активное развивающее проблемное обучение формирует творческое мышление.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3C10">
        <w:rPr>
          <w:rFonts w:ascii="Times New Roman" w:hAnsi="Times New Roman"/>
          <w:b/>
          <w:bCs/>
          <w:sz w:val="28"/>
          <w:szCs w:val="28"/>
        </w:rPr>
        <w:t>1. Актуальность и перспективность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Наш опыт работы в школе п</w:t>
      </w:r>
      <w:r w:rsidRPr="00841E39">
        <w:rPr>
          <w:rFonts w:ascii="Times New Roman" w:hAnsi="Times New Roman"/>
          <w:sz w:val="28"/>
          <w:szCs w:val="28"/>
        </w:rPr>
        <w:t>оказывает, что глубокие, прочные и, главное, осознанные знания могут получить все школьники, если развивать у них не столько памя</w:t>
      </w:r>
      <w:r>
        <w:rPr>
          <w:rFonts w:ascii="Times New Roman" w:hAnsi="Times New Roman"/>
          <w:sz w:val="28"/>
          <w:szCs w:val="28"/>
        </w:rPr>
        <w:t>ть, сколько логическое мышление, «заража</w:t>
      </w:r>
      <w:r w:rsidRPr="00841E39">
        <w:rPr>
          <w:rFonts w:ascii="Times New Roman" w:hAnsi="Times New Roman"/>
          <w:sz w:val="28"/>
          <w:szCs w:val="28"/>
        </w:rPr>
        <w:t xml:space="preserve">ть» ребят поиском пути решения заданной проблемы. Ведь не секрет, что учитель довольно часто встречается с такой ситуацией: он рассказывает и показывает иллюстрации, но некоторые ученики его не слышат, поскольку голова занята совсем другим. Как до таких «достучаться» и «вернуть» на урок?  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>Проблемное обучение направлено на самостоятельный поиск обучаемым новых знаний и способов действия, а также предполагает последовательное и целенаправленное выдвижение перед учащимися познавательных проблем, разрешая которые они под руководством педагога активно усваивают новые знания. Следовательно, оно обеспечивает особый тип мышления, глубину убеждений, прочность усвоения знаний и творческое их применение в практической деятельности. Кроме того, оно способствует формированию мотивации достижения успеха, развивает мыслительные способности обучающихся.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10">
        <w:rPr>
          <w:rFonts w:ascii="Times New Roman" w:hAnsi="Times New Roman"/>
          <w:sz w:val="28"/>
          <w:szCs w:val="28"/>
        </w:rPr>
        <w:t xml:space="preserve">На сегодняшний день проблемное обучение является наиболее перспективным. Дело в том, что с развитием рыночных отношений все структуры общества в той или иной мере переходят с режима функционирования на режим развития. Движущей силой любого развития является преодоление соответствующих противоречий. А преодоление этих противоречий всегда связано с определёнными способностями. Они </w:t>
      </w:r>
      <w:r w:rsidRPr="00843C10">
        <w:rPr>
          <w:rFonts w:ascii="Times New Roman" w:hAnsi="Times New Roman"/>
          <w:sz w:val="28"/>
          <w:szCs w:val="28"/>
        </w:rPr>
        <w:lastRenderedPageBreak/>
        <w:t>предполагают умение адекватно оценить ситуацию, выявить причины возникновения трудностей и проблем в деятельности (профессиональной, личностной), а также спланировать и осуществить специальную деятельность по преодолению этих трудностей. Эти способности являются одним из базовых для современного специалиста. Они лекциями и рассказами не передаются. Они «выращиваются». Значит, учебный процесс нужно организовывать таким образом, чтобы «выращивать» эти способности у будущих специалистов. Следовательно, учебный процесс должен моделировать процесс возникновения и преодоления противоречий, но на учебном содержании. Этим требованиям, по моему мнению, в наибольшей степени соответствует сегодня проблемное обучение.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Pr="003E17E2" w:rsidRDefault="003E17E2" w:rsidP="003E17E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Выдвигаемые принципы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 xml:space="preserve">      - Побуждать к теоретическому объяснению явлений, фактов, внешнего несоответствия между ними.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 xml:space="preserve">      - Научить вести наблюдения, творчески мыслить, рассуждать, делать самим выводы и обобщения.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 xml:space="preserve">      - Учить выделять главное в теме, строить свой ответ в соответствии с темой.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b/>
          <w:i/>
          <w:sz w:val="28"/>
          <w:szCs w:val="28"/>
        </w:rPr>
        <w:t>Практическая  значимость</w:t>
      </w:r>
      <w:r w:rsidRPr="00843C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C10">
        <w:rPr>
          <w:rFonts w:ascii="Times New Roman" w:hAnsi="Times New Roman"/>
          <w:sz w:val="28"/>
          <w:szCs w:val="28"/>
        </w:rPr>
        <w:t>данной проблемы заключается в том</w:t>
      </w:r>
      <w:r w:rsidRPr="00843C10">
        <w:rPr>
          <w:rFonts w:ascii="Times New Roman" w:hAnsi="Times New Roman"/>
          <w:b/>
          <w:bCs/>
          <w:sz w:val="28"/>
          <w:szCs w:val="28"/>
        </w:rPr>
        <w:t>,</w:t>
      </w:r>
      <w:r w:rsidRPr="00843C10">
        <w:rPr>
          <w:rFonts w:ascii="Times New Roman" w:hAnsi="Times New Roman"/>
          <w:sz w:val="28"/>
          <w:szCs w:val="28"/>
        </w:rPr>
        <w:t xml:space="preserve"> чтобы научить своих учеников «выращивать» знания, мыслить, уметь ориентироваться на рынке труда, быть востребованными и успешными.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3C10">
        <w:rPr>
          <w:rFonts w:ascii="Times New Roman" w:hAnsi="Times New Roman"/>
          <w:b/>
          <w:bCs/>
          <w:sz w:val="28"/>
          <w:szCs w:val="28"/>
        </w:rPr>
        <w:t>2. Концептуальность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 xml:space="preserve">В своей профессиональной деятельности учитываю образовательные потребности детей, их индивидуальные способности. Выявляя познавательный и интеллектуальный уровень каждого ученика и класса в целом, я планирую свою деятельность в соответствии с этим, ставя конкретные цели и задачи для каждого уровня развития ребёнка. Стараюсь подбирать дифференцированные задания с целью продвижения вперёд и сильных, и слабых учащихся. На моих уроках ученики не просто заучивают правила, но и осознают и могут объяснить написание слов. Строя любой урок, знакомя учеников с новой темой, создаю такую ситуацию на уроке, которая помогает увидеть, насколько важно и необходимо знание этого материала для решения практических заданий для овладения нормами русского литературного языка. Создание проблемных ситуаций помогает мне поддерживать интерес учеников </w:t>
      </w:r>
      <w:r>
        <w:rPr>
          <w:rFonts w:ascii="Times New Roman" w:hAnsi="Times New Roman"/>
          <w:sz w:val="28"/>
          <w:szCs w:val="28"/>
        </w:rPr>
        <w:t xml:space="preserve">к математике и </w:t>
      </w:r>
      <w:r w:rsidR="004313B4">
        <w:rPr>
          <w:rFonts w:ascii="Times New Roman" w:hAnsi="Times New Roman"/>
          <w:sz w:val="28"/>
          <w:szCs w:val="28"/>
        </w:rPr>
        <w:t>физике</w:t>
      </w:r>
      <w:r w:rsidRPr="00843C10">
        <w:rPr>
          <w:rFonts w:ascii="Times New Roman" w:hAnsi="Times New Roman"/>
          <w:sz w:val="28"/>
          <w:szCs w:val="28"/>
        </w:rPr>
        <w:t xml:space="preserve">. Какие бы приёмы ни использовала в своей работе, непременным этапом любого урока является беседа с учениками, где стараюсь вести их к поиску истины совместными усилиями. Ученики спорят, мыслят, сравнивают, доказывают, делают выводы. При этом очень важна доверительная атмосфера, так как без атмосферы психологического комфорта на уроке учебный процесс никогда не принесёт </w:t>
      </w:r>
      <w:r w:rsidRPr="00843C10">
        <w:rPr>
          <w:rFonts w:ascii="Times New Roman" w:hAnsi="Times New Roman"/>
          <w:sz w:val="28"/>
          <w:szCs w:val="28"/>
        </w:rPr>
        <w:lastRenderedPageBreak/>
        <w:t>желаемых результатов. Пытаюсь всячески заинтересовать детей в своём предмете, использую дополнительный материал, провожу семинары, лекции, практикумы и так далее. Дети с удовольствием работают на таких уроках. Развиваю в детях коммуникабельность, использую работу в парах, индивидуальную работу. На моих уроках всегда присутствует взаимопонимание, уважение к мнению педагога и товарищей. Как итог этого – развитие самостоятельности, любознательности и стремления достичь большего.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E17E2" w:rsidRPr="003E17E2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43C10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3E17E2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Ведущая педагогическая идея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10">
        <w:rPr>
          <w:rFonts w:ascii="Times New Roman" w:hAnsi="Times New Roman"/>
          <w:sz w:val="28"/>
          <w:szCs w:val="28"/>
        </w:rPr>
        <w:t>Она заключается в том, что люди – существа деятельные: только через собственную деятельность каждый познаёт окружающий мир, ищет пути решения жизненных проблем.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10">
        <w:rPr>
          <w:rFonts w:ascii="Times New Roman" w:hAnsi="Times New Roman"/>
          <w:sz w:val="28"/>
          <w:szCs w:val="28"/>
        </w:rPr>
        <w:t>В школе же дети выполняют совершенно иную «деятельность»: слушают учителя, одноклассников; производят указанные учителем действия, но при этом они часто не видят в этом никакого смысла. Это порождает массу педагогических проблем. Решить эти проблемы можно лишь одним единственным путём: строить учебный процесс в соответствии с природой человека. Это означает, что следует принять как аксиому следующий тезис: «человека нельзя научить, развить, воспитать; он может только научить себя сам, то есть научиться, развиться, воспитаться». Чтобы это произошло, учитель в учебном процессе должен выступать как организатор деятельности учащихся.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10">
        <w:rPr>
          <w:rFonts w:ascii="Times New Roman" w:hAnsi="Times New Roman"/>
          <w:sz w:val="28"/>
          <w:szCs w:val="28"/>
        </w:rPr>
        <w:t>Создав на уроке определённые условия, учитель должен вызвать у учащихся потребность «включения» в активный процесс познания, побудить их к творческому мышлению.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3C10">
        <w:rPr>
          <w:rFonts w:ascii="Times New Roman" w:hAnsi="Times New Roman"/>
          <w:sz w:val="28"/>
          <w:szCs w:val="28"/>
        </w:rPr>
        <w:t>Построение урока с учётом познания зависит не только от содержания учебного материала, но и от творчества и мастерства преподавателя. Даже изучение трудных вопросов можно сделать более доступным, пробудив творческую мысль учащихся, а сами уроки сделать живыми и интересными, воссоздать на них атмосферу поиска и открытий. Дети идут на урок чаще всего за общением с друзьями, с учителями. Наивысшую радость и удовлетворение они испытывают от работы, позволяющей открывать себя: свои способности, возможности. А содержание курса обучения – лишь материал, который способствует раскрытию личности ребёнка.</w:t>
      </w: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E17E2" w:rsidRPr="003E17E2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43C10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>. Оптимальность и эффективность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 xml:space="preserve"> Эффективность технологии проблемного обучения в том, что она способствует развитию познавательной, коммуникативной, практической, творческой деятельности учащихся, становлению личности ученика, готовности выпускников школы использовать усвоенные знания, умения в реальной жизни для решения практических задач.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Pr="003E17E2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5. Наличие теоретической базы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 разработаны поурочные планы-конспекты уроков, большое количество дидактического материала, в том числе к проверочным и тестовым работам.</w:t>
      </w: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познавательного интереса большую роль играет внеклассная работа по предмету, которая, умело сочетаясь с учебной работой, ведёт к общей цели. Такая работа создаёт условия для формирования творческих умений, необходимых знаний</w:t>
      </w: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Стараясь следить за качеством усвоения программного материала, применяю различные виды контроля знаний учащихся: тестирование, контрольные и самостоятельные работы, зачёты и итоговые контрольные задания.</w:t>
      </w: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 результаты доводятся до учащихся, проводится анализ работ с целью устранения ошибок. Провожу самостоятельные работы, чтобы научить детей самооценке знаний. На таких уроках создаю спокойную обстановку в классе, обстановку доверия, уважения, открытости, справедливого отношения к каждому. </w:t>
      </w:r>
    </w:p>
    <w:p w:rsidR="003E17E2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E17E2" w:rsidRPr="00F23657" w:rsidRDefault="003E17E2" w:rsidP="003E17E2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 Результативность опыта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7E2" w:rsidRPr="005C7231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 xml:space="preserve">      Мои ученики участвуют в</w:t>
      </w:r>
      <w:r w:rsidRPr="00E75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международных математических конкурсах </w:t>
      </w:r>
      <w:r w:rsidRPr="00E759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«Кенгуру»</w:t>
      </w:r>
      <w:r w:rsidR="004313B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 Всероссийских дистанционных олимпиадах по </w:t>
      </w:r>
      <w:r w:rsidRPr="005C7231">
        <w:rPr>
          <w:rFonts w:ascii="Times New Roman" w:hAnsi="Times New Roman"/>
          <w:sz w:val="28"/>
          <w:szCs w:val="28"/>
        </w:rPr>
        <w:t>математике.</w:t>
      </w:r>
    </w:p>
    <w:p w:rsidR="003E17E2" w:rsidRPr="005C7231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231">
        <w:rPr>
          <w:rFonts w:ascii="Times New Roman" w:hAnsi="Times New Roman"/>
          <w:sz w:val="28"/>
          <w:szCs w:val="28"/>
          <w:u w:val="single"/>
        </w:rPr>
        <w:t xml:space="preserve">Результативность </w:t>
      </w:r>
      <w:r w:rsidRPr="005C7231">
        <w:rPr>
          <w:rFonts w:ascii="Times New Roman" w:hAnsi="Times New Roman"/>
          <w:sz w:val="28"/>
          <w:szCs w:val="28"/>
        </w:rPr>
        <w:t>применения данной проблемы проявляется в:</w:t>
      </w:r>
    </w:p>
    <w:p w:rsidR="003E17E2" w:rsidRPr="00843C10" w:rsidRDefault="003E17E2" w:rsidP="003E17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участии в районных, </w:t>
      </w:r>
      <w:r w:rsidRPr="00843C10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ссийских конкурсах.</w:t>
      </w:r>
    </w:p>
    <w:p w:rsidR="003E17E2" w:rsidRDefault="003E17E2" w:rsidP="003E17E2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E17E2" w:rsidRPr="003E17E2" w:rsidRDefault="003E17E2" w:rsidP="003E1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b/>
          <w:bCs/>
          <w:iCs/>
          <w:sz w:val="28"/>
          <w:szCs w:val="28"/>
        </w:rPr>
        <w:t>7. Возможность тиражирования</w:t>
      </w:r>
    </w:p>
    <w:p w:rsidR="003E17E2" w:rsidRPr="00843C10" w:rsidRDefault="003E17E2" w:rsidP="003E1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C10">
        <w:rPr>
          <w:rFonts w:ascii="Times New Roman" w:hAnsi="Times New Roman"/>
          <w:sz w:val="28"/>
          <w:szCs w:val="28"/>
        </w:rPr>
        <w:t>Обобщение собственного педагогического опыта реализовано в публикациях на сайте,  выступлениях на педагогических советах, школьном  методическом объединении педагогов. С публикациями о представленном инно</w:t>
      </w:r>
      <w:r>
        <w:rPr>
          <w:rFonts w:ascii="Times New Roman" w:hAnsi="Times New Roman"/>
          <w:sz w:val="28"/>
          <w:szCs w:val="28"/>
        </w:rPr>
        <w:t>вационном педагогическом опыте в</w:t>
      </w:r>
      <w:r w:rsidRPr="00843C10">
        <w:rPr>
          <w:rFonts w:ascii="Times New Roman" w:hAnsi="Times New Roman"/>
          <w:sz w:val="28"/>
          <w:szCs w:val="28"/>
        </w:rPr>
        <w:t>ы м</w:t>
      </w:r>
      <w:r>
        <w:rPr>
          <w:rFonts w:ascii="Times New Roman" w:hAnsi="Times New Roman"/>
          <w:sz w:val="28"/>
          <w:szCs w:val="28"/>
        </w:rPr>
        <w:t xml:space="preserve">ожете познакомиться на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r w:rsidRPr="00843C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="001B626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B6267" w:rsidRPr="005415F1">
          <w:rPr>
            <w:rStyle w:val="a5"/>
            <w:rFonts w:ascii="Times New Roman" w:hAnsi="Times New Roman"/>
            <w:b/>
            <w:i/>
            <w:sz w:val="24"/>
            <w:szCs w:val="24"/>
          </w:rPr>
          <w:t>http://latkad.schoolrm.ru/sveden/employees/30404/291825/</w:t>
        </w:r>
      </w:hyperlink>
      <w:r w:rsidR="001B6267" w:rsidRPr="00BD3C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B62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17E2" w:rsidRDefault="003E17E2" w:rsidP="003E17E2">
      <w:pPr>
        <w:jc w:val="both"/>
      </w:pPr>
    </w:p>
    <w:p w:rsidR="003E17E2" w:rsidRDefault="003E17E2" w:rsidP="003E17E2">
      <w:pPr>
        <w:jc w:val="both"/>
      </w:pPr>
      <w:bookmarkStart w:id="0" w:name="_GoBack"/>
      <w:bookmarkEnd w:id="0"/>
    </w:p>
    <w:p w:rsidR="003E17E2" w:rsidRDefault="003E17E2" w:rsidP="003E17E2">
      <w:pPr>
        <w:jc w:val="both"/>
      </w:pPr>
    </w:p>
    <w:p w:rsidR="003E17E2" w:rsidRDefault="003E17E2" w:rsidP="004313B4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t xml:space="preserve"> </w:t>
      </w:r>
    </w:p>
    <w:p w:rsidR="003E17E2" w:rsidRDefault="003E17E2" w:rsidP="003E17E2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03A9A" w:rsidRDefault="00A03A9A"/>
    <w:sectPr w:rsidR="00A0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774"/>
    <w:multiLevelType w:val="hybridMultilevel"/>
    <w:tmpl w:val="C13E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E2"/>
    <w:rsid w:val="001B6267"/>
    <w:rsid w:val="003E17E2"/>
    <w:rsid w:val="004313B4"/>
    <w:rsid w:val="00A03A9A"/>
    <w:rsid w:val="00CB5E44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0C14-2ABA-4FCA-AF95-07BAACD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E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17E2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F23657"/>
  </w:style>
  <w:style w:type="paragraph" w:styleId="a4">
    <w:name w:val="List Paragraph"/>
    <w:basedOn w:val="a"/>
    <w:uiPriority w:val="34"/>
    <w:qFormat/>
    <w:rsid w:val="00F23657"/>
    <w:pPr>
      <w:ind w:left="720"/>
      <w:contextualSpacing/>
    </w:pPr>
  </w:style>
  <w:style w:type="character" w:styleId="a5">
    <w:name w:val="Hyperlink"/>
    <w:uiPriority w:val="99"/>
    <w:unhideWhenUsed/>
    <w:rsid w:val="001B6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kad.schoolrm.ru/sveden/employees/30404/2918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rosa7171@mail.ru</cp:lastModifiedBy>
  <cp:revision>2</cp:revision>
  <dcterms:created xsi:type="dcterms:W3CDTF">2019-02-17T19:24:00Z</dcterms:created>
  <dcterms:modified xsi:type="dcterms:W3CDTF">2019-02-17T19:24:00Z</dcterms:modified>
</cp:coreProperties>
</file>