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0" w:rsidRDefault="00A35410" w:rsidP="00A35410">
      <w:pPr>
        <w:jc w:val="center"/>
        <w:rPr>
          <w:rFonts w:ascii="Times New Roman" w:hAnsi="Times New Roman" w:cs="Times New Roman"/>
          <w:b/>
          <w:bCs/>
          <w:sz w:val="28"/>
          <w:szCs w:val="28"/>
        </w:rPr>
      </w:pPr>
      <w:r w:rsidRPr="00A35410">
        <w:rPr>
          <w:rFonts w:ascii="Times New Roman" w:hAnsi="Times New Roman" w:cs="Times New Roman"/>
          <w:b/>
          <w:bCs/>
          <w:sz w:val="28"/>
          <w:szCs w:val="28"/>
        </w:rPr>
        <w:t>Рекомендации родителям</w:t>
      </w:r>
    </w:p>
    <w:p w:rsidR="001B755C" w:rsidRPr="00A35410" w:rsidRDefault="00A35410" w:rsidP="00A35410">
      <w:pPr>
        <w:ind w:firstLine="851"/>
        <w:jc w:val="both"/>
        <w:rPr>
          <w:rFonts w:ascii="Times New Roman" w:hAnsi="Times New Roman" w:cs="Times New Roman"/>
          <w:sz w:val="28"/>
          <w:szCs w:val="28"/>
        </w:rPr>
      </w:pPr>
      <w:r w:rsidRPr="00A35410">
        <w:rPr>
          <w:rFonts w:ascii="Times New Roman" w:hAnsi="Times New Roman" w:cs="Times New Roman"/>
          <w:sz w:val="28"/>
          <w:szCs w:val="28"/>
        </w:rPr>
        <w:t>Отправляя ребенка в лагерь взрослым обязательно нужно обратить внимание на его   одежду и обувь. Они   должны соответствовать   погодным условиям. (Неплохо   было   бы   следить   за   прогнозом   погоды).   Также   у   школьника обязательно   должен   быть   головной   убор   и   на   всякий   случай   спортивная мастерка или другая верхняя одежда. Не стоит забывать и о зонтике, ведь погода в течение дня может измениться. Родителям   еще   надо   обеспечить   своего   школьника   различными канцелярскими принадлежностями и необходимыми материалами для работы в творческих кружках, которые создаются на базе лагеря. Помимо всего прочего, взрослые не должны забывать проводить с ребенком различные воспитательные беседы-объяснения о правилах поведения в общественных местах, ПДД и культуре отношений с другими ребятами и со старшими.   Вещи, которые ребенок захотел взять. Это могут быть небольшие игрушки, настольная игра, тетрадь для рисования, ручка, книга, журналы. Необходимость брать ли ребенку такие дорогостоящие вещи, как мобильный телефон, фотоаппарат, часы или плеер, также как и карманные деньги и их количество, каждый родитель решает для себя сам.   Помимо всех вещей нужно положить и записку, в которой была бы указана следующая информация; ФИО ребенка и родителей, телефоны, домашний адрес и адрес лагеря. Еще рекомендуется положить копию составленного дома списка вещей, чтобы ребенок сравнил и ничего не забыл.</w:t>
      </w:r>
    </w:p>
    <w:p w:rsidR="00A35410" w:rsidRPr="00A35410" w:rsidRDefault="00A35410" w:rsidP="00A35410">
      <w:pPr>
        <w:ind w:firstLine="851"/>
        <w:jc w:val="both"/>
        <w:rPr>
          <w:rFonts w:ascii="Times New Roman" w:hAnsi="Times New Roman" w:cs="Times New Roman"/>
          <w:sz w:val="28"/>
          <w:szCs w:val="28"/>
        </w:rPr>
      </w:pPr>
    </w:p>
    <w:sectPr w:rsidR="00A35410" w:rsidRPr="00A35410" w:rsidSect="00BA5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5D3A"/>
    <w:rsid w:val="00175D3A"/>
    <w:rsid w:val="001B755C"/>
    <w:rsid w:val="005F063D"/>
    <w:rsid w:val="00A35410"/>
    <w:rsid w:val="00BA510A"/>
    <w:rsid w:val="00D8397C"/>
    <w:rsid w:val="00E24996"/>
    <w:rsid w:val="00F85E5B"/>
    <w:rsid w:val="00FC1B2A"/>
    <w:rsid w:val="00FE5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2022-06-07T15:27:00Z</dcterms:created>
  <dcterms:modified xsi:type="dcterms:W3CDTF">2022-06-07T16:49:00Z</dcterms:modified>
</cp:coreProperties>
</file>