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A3" w:rsidRPr="007D1C06" w:rsidRDefault="008123BC">
      <w:pP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ПАМЯТКА ДЛЯ РОДИТЕЛЕЙ</w:t>
      </w: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br/>
      </w:r>
      <w:r w:rsidRPr="007D1C06">
        <w:rPr>
          <w:rFonts w:ascii="Times New Roman" w:hAnsi="Times New Roman" w:cs="Times New Roman"/>
          <w:color w:val="00B050"/>
          <w:sz w:val="21"/>
          <w:szCs w:val="21"/>
        </w:rPr>
        <w:br/>
      </w: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Что должен знать и уметь ребенок 6-7 лет</w:t>
      </w:r>
      <w:r w:rsidRPr="007D1C06">
        <w:rPr>
          <w:rFonts w:ascii="Times New Roman" w:hAnsi="Times New Roman" w:cs="Times New Roman"/>
          <w:color w:val="00B050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 свою фамилию, имя и отчество, как зовут родителей, кем они работают, домашний адрес и телефон;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знать, в каком городе/стране он живет, и уметь назвать другие знакомые ему страны мира;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дни недели;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иметь представления о природных и погодных явлениях;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 основные цвета; • знать понятия «право-лево»;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 названия популярных видов спорта, самых распространенных профессий, основные правила дорожного движения и дорожные знаки;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уметь назвать фамилии известных писателей и поэтов;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знать праздники;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• уметь рассказать, чем он любит заниматься;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самое главное: ответить на вопрос «зачем он идет в школу?»... </w:t>
      </w:r>
    </w:p>
    <w:p w:rsidR="008123BC" w:rsidRPr="007D1C06" w:rsidRDefault="008123BC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Интеллектуальное развитие </w:t>
      </w: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В этой области ребенок должен уметь: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решать простые логические задачки, головоломки и ребусы, отгадывать загадки;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находить лишний предмет в группе;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добавлять в группу недостающие предметы;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рассказывать, чем похожи или отличаются те или иные предметы;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группировать предметы по признаку и называть его;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восстанавливать последовательность событий (что было сначала, потом); раскладывать картинки в правильной последовательности.... </w:t>
      </w:r>
    </w:p>
    <w:p w:rsidR="008123BC" w:rsidRDefault="008123BC"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Слух, зрение, внимание, память, речь</w:t>
      </w:r>
      <w:r w:rsidRPr="007D1C06">
        <w:rPr>
          <w:rFonts w:ascii="Times New Roman" w:hAnsi="Times New Roman" w:cs="Times New Roman"/>
          <w:color w:val="00B050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  <w:shd w:val="clear" w:color="auto" w:fill="FFFFFF"/>
        </w:rPr>
        <w:t>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Здесь дошкольнику нужно уметь: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находить 10-15 отличий на двух похожих картинках;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точно копировать простой узор;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• описывать по памяти картинку;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запомнить предложение из 5-6 слов и повторить его;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• писать графические диктанты («одна клетка вверх, две клетки влево, две клетки вниз, одна клетка вправо»); 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• прочитать наизусть стихотворение, рассказать сказку;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• пересказать услышанный рассказ;</w:t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• составлять рассказ по картинке...</w:t>
      </w:r>
      <w:r w:rsidRPr="007D1C06">
        <w:rPr>
          <w:rFonts w:ascii="Times New Roman" w:hAnsi="Times New Roman" w:cs="Times New Roman"/>
          <w:color w:val="595D5F"/>
          <w:sz w:val="21"/>
          <w:szCs w:val="21"/>
          <w:shd w:val="clear" w:color="auto" w:fill="FFFFFF"/>
        </w:rPr>
        <w:t> </w:t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Основы математики</w:t>
      </w:r>
      <w:r w:rsidRPr="007D1C06">
        <w:rPr>
          <w:rFonts w:ascii="Times New Roman" w:hAnsi="Times New Roman" w:cs="Times New Roman"/>
          <w:color w:val="00B050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Перед поступлением в первый класс необходимо: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уметь считать от 1 до 10 и обратно, восстанавливать числовой ряд, в котором пропущены некоторые числа;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выполнять счетные операции в пределах десяти, увеличивать/уменьшать количество предметов «на один», «на два»;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 • знать понятия «больше-меньше-поровну»;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знать простые геометрические фигуры, уметь составлять аппликации из геометрических фигур;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уметь сравнивать предметы по длине, ширине и высоте;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уметь поделить предмет на две/три/четыре равные части. Чтение Важно, чтобы ребенок: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отличал буквы от звуков, гласные от согласных;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мог найти нужную букву в начале, середине и конце слова;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подбирал слова на заданную букву;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делил слово на слоги;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читал предложения из 4-5 слов и понимал прочитанное.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Навыки</w:t>
      </w:r>
      <w:r w:rsidRPr="007D1C06">
        <w:rPr>
          <w:rFonts w:ascii="Times New Roman" w:hAnsi="Times New Roman" w:cs="Times New Roman"/>
          <w:b/>
          <w:bCs/>
          <w:color w:val="9D0A0F"/>
          <w:sz w:val="21"/>
          <w:szCs w:val="21"/>
          <w:shd w:val="clear" w:color="auto" w:fill="FFFFFF"/>
        </w:rPr>
        <w:t xml:space="preserve"> </w:t>
      </w:r>
      <w:bookmarkStart w:id="0" w:name="_GoBack"/>
      <w:r w:rsidRPr="007D1C06">
        <w:rPr>
          <w:rFonts w:ascii="Times New Roman" w:hAnsi="Times New Roman" w:cs="Times New Roman"/>
          <w:b/>
          <w:bCs/>
          <w:color w:val="00B050"/>
          <w:sz w:val="21"/>
          <w:szCs w:val="21"/>
          <w:shd w:val="clear" w:color="auto" w:fill="FFFFFF"/>
        </w:rPr>
        <w:t>письма </w:t>
      </w:r>
      <w:r w:rsidRPr="007D1C06">
        <w:rPr>
          <w:rFonts w:ascii="Times New Roman" w:hAnsi="Times New Roman" w:cs="Times New Roman"/>
          <w:color w:val="00B050"/>
          <w:sz w:val="21"/>
          <w:szCs w:val="21"/>
        </w:rPr>
        <w:br/>
      </w:r>
      <w:bookmarkEnd w:id="0"/>
      <w:r w:rsidRPr="007D1C06">
        <w:rPr>
          <w:rFonts w:ascii="Times New Roman" w:hAnsi="Times New Roman" w:cs="Times New Roman"/>
          <w:color w:val="595D5F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Для успешного начала учебы в школе требуется: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правильно держать ручку и карандаш в руке;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проводить непрерывные прямые, волнистые, ломаные линии;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обводить по контуру рисунок, не отрывая карандаша от бумаги;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уметь рисовать по клеточкам и точкам; уметь дорисовать отсутствующую половину симметричного рисунка; 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• копировать с образца геометрические фигуры;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уметь продолжить штриховку рисунка;</w:t>
      </w:r>
      <w:r w:rsidRPr="007D1C06">
        <w:rPr>
          <w:rFonts w:ascii="Times New Roman" w:hAnsi="Times New Roman" w:cs="Times New Roman"/>
          <w:sz w:val="21"/>
          <w:szCs w:val="21"/>
        </w:rPr>
        <w:br/>
      </w:r>
      <w:r w:rsidRPr="007D1C06">
        <w:rPr>
          <w:rFonts w:ascii="Times New Roman" w:hAnsi="Times New Roman" w:cs="Times New Roman"/>
          <w:sz w:val="21"/>
          <w:szCs w:val="21"/>
          <w:shd w:val="clear" w:color="auto" w:fill="FFFFFF"/>
        </w:rPr>
        <w:t> • уметь аккуратно закрашивать рисунок, не выходя за контуры</w:t>
      </w:r>
      <w:r w:rsidRPr="00C3049B">
        <w:rPr>
          <w:rFonts w:ascii="Arial" w:hAnsi="Arial" w:cs="Arial"/>
          <w:sz w:val="21"/>
          <w:szCs w:val="21"/>
          <w:shd w:val="clear" w:color="auto" w:fill="FFFFFF"/>
        </w:rPr>
        <w:t>. ...</w:t>
      </w:r>
      <w:r>
        <w:rPr>
          <w:rFonts w:ascii="Arial" w:hAnsi="Arial" w:cs="Arial"/>
          <w:color w:val="595D5F"/>
          <w:sz w:val="21"/>
          <w:szCs w:val="21"/>
          <w:shd w:val="clear" w:color="auto" w:fill="FFFFFF"/>
        </w:rPr>
        <w:t> </w:t>
      </w:r>
    </w:p>
    <w:sectPr w:rsidR="008123BC" w:rsidSect="0090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3BC"/>
    <w:rsid w:val="001210C7"/>
    <w:rsid w:val="002F4684"/>
    <w:rsid w:val="00430B68"/>
    <w:rsid w:val="00481272"/>
    <w:rsid w:val="0059159D"/>
    <w:rsid w:val="005E5EA3"/>
    <w:rsid w:val="006E7AEF"/>
    <w:rsid w:val="007D1C06"/>
    <w:rsid w:val="008123BC"/>
    <w:rsid w:val="00902360"/>
    <w:rsid w:val="00976456"/>
    <w:rsid w:val="00C3049B"/>
    <w:rsid w:val="00D42357"/>
    <w:rsid w:val="00D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09C9-5370-48AF-B3EA-B05018D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Заместители</dc:creator>
  <cp:lastModifiedBy>Пользователь</cp:lastModifiedBy>
  <cp:revision>4</cp:revision>
  <dcterms:created xsi:type="dcterms:W3CDTF">2018-04-16T08:16:00Z</dcterms:created>
  <dcterms:modified xsi:type="dcterms:W3CDTF">2020-05-28T11:16:00Z</dcterms:modified>
</cp:coreProperties>
</file>