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4D32" w14:textId="77777777" w:rsidR="0024368C" w:rsidRPr="0023559A" w:rsidRDefault="0024368C" w:rsidP="009B649D">
      <w:pPr>
        <w:jc w:val="center"/>
        <w:rPr>
          <w:b/>
          <w:iCs/>
        </w:rPr>
      </w:pPr>
      <w:r w:rsidRPr="0023559A">
        <w:rPr>
          <w:b/>
          <w:iCs/>
          <w:sz w:val="28"/>
        </w:rPr>
        <w:t>Муниципальное дошкольное образовательное учреждение</w:t>
      </w:r>
    </w:p>
    <w:p w14:paraId="7BEF416A" w14:textId="77777777" w:rsidR="0024368C" w:rsidRPr="0023559A" w:rsidRDefault="0024368C" w:rsidP="009B649D">
      <w:pPr>
        <w:jc w:val="center"/>
        <w:rPr>
          <w:b/>
          <w:iCs/>
          <w:sz w:val="28"/>
        </w:rPr>
      </w:pPr>
      <w:r w:rsidRPr="0023559A">
        <w:rPr>
          <w:b/>
          <w:iCs/>
          <w:sz w:val="28"/>
        </w:rPr>
        <w:t>«</w:t>
      </w:r>
      <w:r w:rsidR="00B032D0" w:rsidRPr="0023559A">
        <w:rPr>
          <w:b/>
          <w:iCs/>
          <w:sz w:val="28"/>
        </w:rPr>
        <w:t>Д</w:t>
      </w:r>
      <w:r w:rsidRPr="0023559A">
        <w:rPr>
          <w:b/>
          <w:iCs/>
          <w:sz w:val="28"/>
        </w:rPr>
        <w:t>етский сад №1</w:t>
      </w:r>
      <w:r w:rsidR="00B032D0" w:rsidRPr="0023559A">
        <w:rPr>
          <w:b/>
          <w:iCs/>
          <w:sz w:val="28"/>
        </w:rPr>
        <w:t>17»</w:t>
      </w:r>
    </w:p>
    <w:p w14:paraId="24AD7FF0" w14:textId="77777777" w:rsidR="00B032D0" w:rsidRPr="0024368C" w:rsidRDefault="00B032D0" w:rsidP="009B649D">
      <w:pPr>
        <w:jc w:val="center"/>
        <w:rPr>
          <w:b/>
          <w:i/>
          <w:sz w:val="28"/>
        </w:rPr>
      </w:pPr>
    </w:p>
    <w:p w14:paraId="2F11DA8D" w14:textId="77777777" w:rsidR="0024368C" w:rsidRDefault="0024368C" w:rsidP="0024368C">
      <w:pPr>
        <w:jc w:val="center"/>
        <w:rPr>
          <w:i/>
          <w:noProof/>
          <w:sz w:val="28"/>
        </w:rPr>
      </w:pPr>
    </w:p>
    <w:p w14:paraId="5AFA2E2F" w14:textId="77777777" w:rsidR="00B032D0" w:rsidRDefault="00B032D0" w:rsidP="0024368C">
      <w:pPr>
        <w:jc w:val="center"/>
        <w:rPr>
          <w:i/>
          <w:noProof/>
          <w:sz w:val="28"/>
        </w:rPr>
      </w:pPr>
    </w:p>
    <w:p w14:paraId="4ACAAE8B" w14:textId="77777777" w:rsidR="00B032D0" w:rsidRPr="00FF575A" w:rsidRDefault="00B032D0" w:rsidP="0024368C">
      <w:pPr>
        <w:jc w:val="center"/>
        <w:rPr>
          <w:i/>
          <w:sz w:val="28"/>
        </w:rPr>
      </w:pPr>
    </w:p>
    <w:p w14:paraId="5C96F2CB" w14:textId="77777777" w:rsidR="0024368C" w:rsidRDefault="0024368C" w:rsidP="0024368C">
      <w:pPr>
        <w:jc w:val="center"/>
        <w:rPr>
          <w:rFonts w:asciiTheme="majorHAnsi" w:hAnsiTheme="majorHAnsi"/>
          <w:b/>
          <w:sz w:val="72"/>
          <w:szCs w:val="72"/>
        </w:rPr>
      </w:pPr>
    </w:p>
    <w:p w14:paraId="25ED4FF5" w14:textId="13AD1796" w:rsidR="0024368C" w:rsidRDefault="0024368C" w:rsidP="0024368C">
      <w:pPr>
        <w:jc w:val="center"/>
        <w:rPr>
          <w:rFonts w:asciiTheme="majorHAnsi" w:hAnsiTheme="majorHAnsi"/>
          <w:b/>
          <w:sz w:val="72"/>
          <w:szCs w:val="72"/>
        </w:rPr>
      </w:pPr>
    </w:p>
    <w:p w14:paraId="726E8957" w14:textId="1597C31F" w:rsidR="005D131D" w:rsidRDefault="005D131D" w:rsidP="0024368C">
      <w:pPr>
        <w:jc w:val="center"/>
        <w:rPr>
          <w:rFonts w:asciiTheme="majorHAnsi" w:hAnsiTheme="majorHAnsi"/>
          <w:b/>
          <w:sz w:val="72"/>
          <w:szCs w:val="72"/>
        </w:rPr>
      </w:pPr>
    </w:p>
    <w:p w14:paraId="7A25411E" w14:textId="12DA9C6D" w:rsidR="005D131D" w:rsidRDefault="005D131D" w:rsidP="0024368C">
      <w:pPr>
        <w:jc w:val="center"/>
        <w:rPr>
          <w:rFonts w:asciiTheme="majorHAnsi" w:hAnsiTheme="majorHAnsi"/>
          <w:b/>
          <w:sz w:val="72"/>
          <w:szCs w:val="72"/>
        </w:rPr>
      </w:pPr>
    </w:p>
    <w:p w14:paraId="0E30DDF1" w14:textId="02401955" w:rsidR="0023559A" w:rsidRDefault="0024368C" w:rsidP="0023559A">
      <w:pPr>
        <w:jc w:val="center"/>
        <w:rPr>
          <w:b/>
          <w:sz w:val="32"/>
          <w:szCs w:val="32"/>
        </w:rPr>
      </w:pPr>
      <w:r w:rsidRPr="005D131D">
        <w:rPr>
          <w:b/>
          <w:sz w:val="32"/>
          <w:szCs w:val="32"/>
        </w:rPr>
        <w:t>Выступление на педсовете</w:t>
      </w:r>
      <w:r w:rsidR="0023559A" w:rsidRPr="005D131D">
        <w:rPr>
          <w:b/>
          <w:sz w:val="32"/>
          <w:szCs w:val="32"/>
        </w:rPr>
        <w:t xml:space="preserve"> №2</w:t>
      </w:r>
    </w:p>
    <w:p w14:paraId="7018880D" w14:textId="77777777" w:rsidR="005D131D" w:rsidRPr="005D131D" w:rsidRDefault="005D131D" w:rsidP="0023559A">
      <w:pPr>
        <w:jc w:val="center"/>
        <w:rPr>
          <w:b/>
          <w:sz w:val="32"/>
          <w:szCs w:val="32"/>
        </w:rPr>
      </w:pPr>
    </w:p>
    <w:p w14:paraId="0FE764E0" w14:textId="23111EAF" w:rsidR="0023559A" w:rsidRPr="005D131D" w:rsidRDefault="005D131D" w:rsidP="0023559A">
      <w:pPr>
        <w:jc w:val="center"/>
        <w:rPr>
          <w:b/>
          <w:sz w:val="32"/>
          <w:szCs w:val="32"/>
        </w:rPr>
      </w:pPr>
      <w:r w:rsidRPr="005D131D">
        <w:rPr>
          <w:b/>
          <w:sz w:val="32"/>
          <w:szCs w:val="32"/>
        </w:rPr>
        <w:t>Методика развития речи детей дошкольного возраста</w:t>
      </w:r>
    </w:p>
    <w:p w14:paraId="4D536741" w14:textId="77777777" w:rsidR="005D131D" w:rsidRDefault="005D131D" w:rsidP="0023559A">
      <w:pPr>
        <w:jc w:val="center"/>
        <w:rPr>
          <w:b/>
          <w:sz w:val="28"/>
          <w:szCs w:val="28"/>
        </w:rPr>
      </w:pPr>
    </w:p>
    <w:p w14:paraId="0A98D0A0" w14:textId="62D2D572" w:rsidR="0024368C" w:rsidRPr="005D131D" w:rsidRDefault="0023559A" w:rsidP="005D131D">
      <w:pPr>
        <w:ind w:left="284"/>
        <w:rPr>
          <w:b/>
          <w:i/>
          <w:sz w:val="32"/>
          <w:szCs w:val="32"/>
        </w:rPr>
      </w:pPr>
      <w:r w:rsidRPr="005D131D">
        <w:rPr>
          <w:b/>
          <w:sz w:val="28"/>
          <w:szCs w:val="28"/>
        </w:rPr>
        <w:t xml:space="preserve">Тема: </w:t>
      </w:r>
      <w:r w:rsidR="008535FE" w:rsidRPr="005D131D">
        <w:rPr>
          <w:b/>
          <w:sz w:val="32"/>
          <w:szCs w:val="32"/>
        </w:rPr>
        <w:t>«</w:t>
      </w:r>
      <w:r w:rsidR="00C75374" w:rsidRPr="005D131D">
        <w:rPr>
          <w:b/>
          <w:sz w:val="32"/>
          <w:szCs w:val="32"/>
        </w:rPr>
        <w:t>Использование различных вариантов опорных схем для развития связной речи дошкольников</w:t>
      </w:r>
      <w:r w:rsidR="008535FE" w:rsidRPr="005D131D">
        <w:rPr>
          <w:b/>
          <w:bCs/>
          <w:i/>
          <w:sz w:val="32"/>
          <w:szCs w:val="32"/>
        </w:rPr>
        <w:t>»</w:t>
      </w:r>
    </w:p>
    <w:p w14:paraId="2388447F" w14:textId="77777777" w:rsidR="0024368C" w:rsidRPr="005D131D" w:rsidRDefault="0024368C" w:rsidP="005D131D">
      <w:pPr>
        <w:ind w:firstLine="709"/>
        <w:rPr>
          <w:b/>
          <w:i/>
          <w:sz w:val="32"/>
          <w:szCs w:val="32"/>
        </w:rPr>
      </w:pPr>
    </w:p>
    <w:p w14:paraId="3DB882B8" w14:textId="77777777" w:rsidR="0024368C" w:rsidRPr="008535FE" w:rsidRDefault="0024368C" w:rsidP="00DA181A">
      <w:pPr>
        <w:ind w:firstLine="709"/>
        <w:jc w:val="center"/>
        <w:rPr>
          <w:b/>
          <w:i/>
          <w:sz w:val="40"/>
          <w:szCs w:val="40"/>
        </w:rPr>
      </w:pPr>
    </w:p>
    <w:p w14:paraId="6A7BAABA" w14:textId="77777777" w:rsidR="0024368C" w:rsidRPr="008535FE" w:rsidRDefault="0024368C" w:rsidP="0024368C">
      <w:pPr>
        <w:ind w:firstLine="709"/>
        <w:rPr>
          <w:b/>
          <w:i/>
          <w:sz w:val="40"/>
          <w:szCs w:val="40"/>
        </w:rPr>
      </w:pPr>
    </w:p>
    <w:p w14:paraId="25519244" w14:textId="77777777" w:rsidR="0024368C" w:rsidRDefault="0024368C" w:rsidP="0024368C">
      <w:pPr>
        <w:ind w:firstLine="709"/>
        <w:rPr>
          <w:b/>
          <w:i/>
          <w:color w:val="0000FF"/>
          <w:sz w:val="40"/>
          <w:szCs w:val="40"/>
        </w:rPr>
      </w:pPr>
    </w:p>
    <w:p w14:paraId="4564F55F" w14:textId="77777777" w:rsidR="0024368C" w:rsidRDefault="0024368C" w:rsidP="0024368C">
      <w:pPr>
        <w:ind w:firstLine="709"/>
        <w:rPr>
          <w:b/>
          <w:i/>
          <w:color w:val="0000FF"/>
          <w:sz w:val="40"/>
          <w:szCs w:val="40"/>
        </w:rPr>
      </w:pPr>
    </w:p>
    <w:p w14:paraId="4D261FF8" w14:textId="0D7ABA9B" w:rsidR="0024368C" w:rsidRDefault="0024368C" w:rsidP="0024368C">
      <w:pPr>
        <w:ind w:firstLine="709"/>
        <w:rPr>
          <w:b/>
          <w:i/>
          <w:color w:val="0000FF"/>
          <w:sz w:val="40"/>
          <w:szCs w:val="40"/>
        </w:rPr>
      </w:pPr>
    </w:p>
    <w:p w14:paraId="3855779E" w14:textId="41DAC1CA" w:rsidR="005D131D" w:rsidRDefault="005D131D" w:rsidP="0024368C">
      <w:pPr>
        <w:ind w:firstLine="709"/>
        <w:rPr>
          <w:b/>
          <w:i/>
          <w:color w:val="0000FF"/>
          <w:sz w:val="40"/>
          <w:szCs w:val="40"/>
        </w:rPr>
      </w:pPr>
    </w:p>
    <w:p w14:paraId="0049309D" w14:textId="77777777" w:rsidR="005D131D" w:rsidRDefault="005D131D" w:rsidP="0024368C">
      <w:pPr>
        <w:ind w:firstLine="709"/>
        <w:rPr>
          <w:b/>
          <w:i/>
          <w:color w:val="0000FF"/>
          <w:sz w:val="40"/>
          <w:szCs w:val="40"/>
        </w:rPr>
      </w:pPr>
    </w:p>
    <w:p w14:paraId="4AA53A7F" w14:textId="77777777" w:rsidR="0024368C" w:rsidRPr="0023559A" w:rsidRDefault="0024368C" w:rsidP="008535FE">
      <w:pPr>
        <w:jc w:val="right"/>
        <w:rPr>
          <w:b/>
          <w:iCs/>
          <w:sz w:val="28"/>
          <w:szCs w:val="28"/>
        </w:rPr>
      </w:pPr>
      <w:r w:rsidRPr="0023559A">
        <w:rPr>
          <w:iCs/>
          <w:sz w:val="40"/>
          <w:szCs w:val="40"/>
        </w:rPr>
        <w:t xml:space="preserve"> </w:t>
      </w:r>
      <w:r w:rsidR="00B032D0" w:rsidRPr="0023559A">
        <w:rPr>
          <w:iCs/>
          <w:sz w:val="40"/>
          <w:szCs w:val="40"/>
        </w:rPr>
        <w:t>П</w:t>
      </w:r>
      <w:r w:rsidRPr="0023559A">
        <w:rPr>
          <w:b/>
          <w:iCs/>
          <w:sz w:val="28"/>
          <w:szCs w:val="28"/>
        </w:rPr>
        <w:t>одготовила: воспитатель</w:t>
      </w:r>
    </w:p>
    <w:p w14:paraId="3FC1E5F7" w14:textId="77777777" w:rsidR="0024368C" w:rsidRPr="008535FE" w:rsidRDefault="00B032D0" w:rsidP="0024368C">
      <w:pPr>
        <w:ind w:firstLine="709"/>
        <w:jc w:val="right"/>
        <w:rPr>
          <w:b/>
          <w:i/>
          <w:sz w:val="28"/>
          <w:szCs w:val="28"/>
        </w:rPr>
      </w:pPr>
      <w:proofErr w:type="spellStart"/>
      <w:r w:rsidRPr="0023559A">
        <w:rPr>
          <w:b/>
          <w:iCs/>
          <w:sz w:val="28"/>
          <w:szCs w:val="28"/>
        </w:rPr>
        <w:t>Масычева</w:t>
      </w:r>
      <w:proofErr w:type="spellEnd"/>
      <w:r w:rsidRPr="0023559A">
        <w:rPr>
          <w:b/>
          <w:iCs/>
          <w:sz w:val="28"/>
          <w:szCs w:val="28"/>
        </w:rPr>
        <w:t xml:space="preserve"> О.Ю</w:t>
      </w:r>
      <w:r w:rsidR="0024368C" w:rsidRPr="0023559A">
        <w:rPr>
          <w:b/>
          <w:iCs/>
          <w:sz w:val="28"/>
          <w:szCs w:val="28"/>
        </w:rPr>
        <w:t>.</w:t>
      </w:r>
      <w:r w:rsidR="0024368C" w:rsidRPr="008535FE">
        <w:rPr>
          <w:b/>
          <w:i/>
          <w:sz w:val="28"/>
          <w:szCs w:val="28"/>
        </w:rPr>
        <w:t xml:space="preserve">   </w:t>
      </w:r>
    </w:p>
    <w:p w14:paraId="0CA007AE" w14:textId="77777777" w:rsidR="0024368C" w:rsidRPr="008535FE" w:rsidRDefault="0024368C" w:rsidP="0024368C">
      <w:pPr>
        <w:ind w:firstLine="709"/>
        <w:rPr>
          <w:b/>
          <w:i/>
          <w:sz w:val="28"/>
          <w:szCs w:val="28"/>
        </w:rPr>
      </w:pPr>
      <w:r w:rsidRPr="008535FE">
        <w:rPr>
          <w:b/>
          <w:i/>
          <w:sz w:val="28"/>
          <w:szCs w:val="28"/>
        </w:rPr>
        <w:t xml:space="preserve">                                                                                                  </w:t>
      </w:r>
    </w:p>
    <w:p w14:paraId="7253549B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01E1B992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4B98C1DF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3E526BD2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7AFF1FAB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286ECECB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3E001C56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254BD9DF" w14:textId="77777777" w:rsidR="00B032D0" w:rsidRDefault="00B032D0" w:rsidP="009B649D">
      <w:pPr>
        <w:ind w:firstLine="709"/>
        <w:jc w:val="center"/>
        <w:rPr>
          <w:b/>
          <w:i/>
          <w:sz w:val="28"/>
          <w:szCs w:val="28"/>
        </w:rPr>
      </w:pPr>
    </w:p>
    <w:p w14:paraId="69F2168D" w14:textId="04CF4E4D" w:rsidR="009B649D" w:rsidRPr="0023559A" w:rsidRDefault="00B032D0" w:rsidP="009B649D">
      <w:pPr>
        <w:ind w:firstLine="709"/>
        <w:jc w:val="center"/>
        <w:rPr>
          <w:b/>
          <w:iCs/>
          <w:sz w:val="28"/>
          <w:szCs w:val="28"/>
        </w:rPr>
      </w:pPr>
      <w:r w:rsidRPr="0023559A">
        <w:rPr>
          <w:b/>
          <w:iCs/>
          <w:sz w:val="28"/>
          <w:szCs w:val="28"/>
        </w:rPr>
        <w:t xml:space="preserve">Саранск - </w:t>
      </w:r>
      <w:r w:rsidR="0024368C" w:rsidRPr="0023559A">
        <w:rPr>
          <w:b/>
          <w:iCs/>
          <w:sz w:val="28"/>
          <w:szCs w:val="28"/>
        </w:rPr>
        <w:t>20</w:t>
      </w:r>
      <w:r w:rsidR="0023559A">
        <w:rPr>
          <w:b/>
          <w:iCs/>
          <w:sz w:val="28"/>
          <w:szCs w:val="28"/>
        </w:rPr>
        <w:t>22</w:t>
      </w:r>
      <w:r w:rsidR="0024368C" w:rsidRPr="0023559A">
        <w:rPr>
          <w:b/>
          <w:iCs/>
          <w:sz w:val="28"/>
          <w:szCs w:val="28"/>
        </w:rPr>
        <w:t>г.</w:t>
      </w:r>
    </w:p>
    <w:p w14:paraId="07581790" w14:textId="77777777" w:rsidR="008535FE" w:rsidRDefault="008535FE" w:rsidP="009B649D">
      <w:pPr>
        <w:ind w:firstLine="709"/>
        <w:jc w:val="center"/>
        <w:rPr>
          <w:b/>
          <w:i/>
          <w:color w:val="0000FF"/>
          <w:sz w:val="28"/>
          <w:szCs w:val="28"/>
        </w:rPr>
      </w:pPr>
    </w:p>
    <w:p w14:paraId="598C97D9" w14:textId="77777777" w:rsidR="0024368C" w:rsidRPr="00E70AAD" w:rsidRDefault="0024368C" w:rsidP="00B96F77">
      <w:pPr>
        <w:ind w:hanging="142"/>
        <w:rPr>
          <w:b/>
          <w:i/>
          <w:sz w:val="28"/>
          <w:szCs w:val="28"/>
        </w:rPr>
      </w:pPr>
      <w:r w:rsidRPr="00E70AAD">
        <w:rPr>
          <w:b/>
        </w:rPr>
        <w:lastRenderedPageBreak/>
        <w:t xml:space="preserve">Слайд 1  </w:t>
      </w:r>
    </w:p>
    <w:p w14:paraId="01AA43F1" w14:textId="77777777" w:rsidR="0024368C" w:rsidRPr="00E70AAD" w:rsidRDefault="0024368C" w:rsidP="00B96F77">
      <w:pPr>
        <w:ind w:hanging="142"/>
        <w:contextualSpacing/>
        <w:rPr>
          <w:i/>
        </w:rPr>
      </w:pPr>
      <w:r w:rsidRPr="00E70AAD">
        <w:rPr>
          <w:b/>
        </w:rPr>
        <w:t xml:space="preserve">Слайд </w:t>
      </w:r>
      <w:proofErr w:type="gramStart"/>
      <w:r w:rsidRPr="00E70AAD">
        <w:rPr>
          <w:b/>
        </w:rPr>
        <w:t>2  (</w:t>
      </w:r>
      <w:proofErr w:type="gramEnd"/>
      <w:r w:rsidRPr="00E70AAD">
        <w:rPr>
          <w:b/>
        </w:rPr>
        <w:t>Высказывание)</w:t>
      </w:r>
    </w:p>
    <w:p w14:paraId="7BFD1B6F" w14:textId="77777777" w:rsidR="0024368C" w:rsidRPr="00E70AAD" w:rsidRDefault="0024368C" w:rsidP="0024368C">
      <w:pPr>
        <w:ind w:firstLine="567"/>
        <w:contextualSpacing/>
        <w:rPr>
          <w:b/>
          <w:bCs/>
        </w:rPr>
      </w:pPr>
      <w:r w:rsidRPr="00E70AAD">
        <w:rPr>
          <w:b/>
          <w:bCs/>
        </w:rPr>
        <w:t>К. Д. Ушинский писал:</w:t>
      </w:r>
      <w:r w:rsidRPr="00E70AAD">
        <w:rPr>
          <w:b/>
          <w:bCs/>
        </w:rPr>
        <w:br/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14:paraId="38127BF2" w14:textId="77777777" w:rsidR="0024368C" w:rsidRPr="00E70AAD" w:rsidRDefault="0024368C" w:rsidP="0024368C">
      <w:pPr>
        <w:ind w:firstLine="567"/>
        <w:contextualSpacing/>
        <w:rPr>
          <w:b/>
          <w:bCs/>
        </w:rPr>
      </w:pPr>
      <w:r w:rsidRPr="00E70AAD">
        <w:t xml:space="preserve"> На сегодняшний день - образная, богатая синонимами, дополнениями и описаниями речь у детей дошкольного возраста – явление очень редкое.</w:t>
      </w:r>
    </w:p>
    <w:p w14:paraId="3829B347" w14:textId="77777777" w:rsidR="0024368C" w:rsidRPr="00E70AAD" w:rsidRDefault="0024368C" w:rsidP="0024368C">
      <w:pPr>
        <w:ind w:firstLine="567"/>
        <w:contextualSpacing/>
      </w:pPr>
      <w:r w:rsidRPr="00E70AAD">
        <w:t>Почти недоступным для детей оказывается самостоятельное описание знакомой игрушки или какого-либо предмета. Рассказ-описание, выглядит своеобразно: дети перечисляют некоторые признаки предмета в произвольной последовательности, нарушают стройность повествования, в рассказах наблюдаются смысловые повторы. Отмечаются значительные трудности при описании предмета по представленному плану.</w:t>
      </w:r>
    </w:p>
    <w:p w14:paraId="32CF85C2" w14:textId="77777777" w:rsidR="00002F80" w:rsidRPr="00E70AAD" w:rsidRDefault="00002F80" w:rsidP="00002F80">
      <w:pPr>
        <w:ind w:firstLine="567"/>
        <w:contextualSpacing/>
      </w:pPr>
      <w:r w:rsidRPr="00E70AAD"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14:paraId="5E4B2A95" w14:textId="77777777" w:rsidR="0024368C" w:rsidRPr="00E70AAD" w:rsidRDefault="0024368C" w:rsidP="0024368C">
      <w:pPr>
        <w:ind w:firstLine="567"/>
        <w:contextualSpacing/>
      </w:pPr>
      <w:r w:rsidRPr="00E70AAD">
        <w:rPr>
          <w:bCs/>
        </w:rPr>
        <w:t>Люди с древних времён старались изобретать приёмы, помогающие запоминать нужную информацию, передавая их из поколения в поколения под общим названием «мнемотехника»</w:t>
      </w:r>
      <w:r w:rsidRPr="00E70AAD">
        <w:rPr>
          <w:b/>
        </w:rPr>
        <w:t xml:space="preserve"> </w:t>
      </w:r>
      <w:r w:rsidRPr="00E70AAD">
        <w:t>(от греческого слова «</w:t>
      </w:r>
      <w:proofErr w:type="spellStart"/>
      <w:r w:rsidRPr="00E70AAD">
        <w:t>мнемо</w:t>
      </w:r>
      <w:proofErr w:type="spellEnd"/>
      <w:r w:rsidRPr="00E70AAD">
        <w:t xml:space="preserve">»- память). </w:t>
      </w:r>
    </w:p>
    <w:p w14:paraId="04AD7E6F" w14:textId="77777777" w:rsidR="00ED406F" w:rsidRPr="00E70AAD" w:rsidRDefault="0024368C" w:rsidP="00ED406F">
      <w:pPr>
        <w:ind w:firstLine="567"/>
        <w:contextualSpacing/>
      </w:pPr>
      <w:r w:rsidRPr="00E70AAD">
        <w:t xml:space="preserve"> Использование приема мнемотехники является   наиболее эффективным средством по обучению   связной речи детей.</w:t>
      </w:r>
    </w:p>
    <w:p w14:paraId="0ED815CF" w14:textId="5D866FF9" w:rsidR="0024368C" w:rsidRPr="00E70AAD" w:rsidRDefault="0024368C" w:rsidP="00B96F77">
      <w:pPr>
        <w:contextualSpacing/>
      </w:pPr>
      <w:r w:rsidRPr="00E70AAD">
        <w:rPr>
          <w:b/>
        </w:rPr>
        <w:t>Слайд 3</w:t>
      </w:r>
    </w:p>
    <w:p w14:paraId="646F0CCD" w14:textId="77777777" w:rsidR="00CC698F" w:rsidRPr="00CC698F" w:rsidRDefault="00CC698F" w:rsidP="00B96F77">
      <w:pPr>
        <w:contextualSpacing/>
        <w:rPr>
          <w:bCs/>
        </w:rPr>
      </w:pPr>
      <w:r w:rsidRPr="00CC698F">
        <w:rPr>
          <w:b/>
        </w:rPr>
        <w:t>Мнемотехника</w:t>
      </w:r>
      <w:proofErr w:type="gramStart"/>
      <w:r w:rsidRPr="00CC698F">
        <w:rPr>
          <w:b/>
        </w:rPr>
        <w:t xml:space="preserve">- </w:t>
      </w:r>
      <w:r w:rsidRPr="00CC698F">
        <w:rPr>
          <w:bCs/>
        </w:rPr>
        <w:t>это</w:t>
      </w:r>
      <w:proofErr w:type="gramEnd"/>
      <w:r w:rsidRPr="00CC698F">
        <w:rPr>
          <w:bCs/>
        </w:rPr>
        <w:t xml:space="preserve"> технология развития памяти</w:t>
      </w:r>
    </w:p>
    <w:p w14:paraId="70CA968D" w14:textId="77777777" w:rsidR="00CC698F" w:rsidRPr="00E70AAD" w:rsidRDefault="00CC698F" w:rsidP="00B96F77">
      <w:pPr>
        <w:contextualSpacing/>
        <w:rPr>
          <w:b/>
        </w:rPr>
      </w:pPr>
      <w:r w:rsidRPr="00E70AAD">
        <w:rPr>
          <w:b/>
        </w:rPr>
        <w:t>Мнемотехника</w:t>
      </w:r>
      <w:proofErr w:type="gramStart"/>
      <w:r w:rsidRPr="00E70AAD">
        <w:rPr>
          <w:b/>
        </w:rPr>
        <w:t xml:space="preserve">- </w:t>
      </w:r>
      <w:r w:rsidRPr="00E70AAD">
        <w:rPr>
          <w:bCs/>
        </w:rPr>
        <w:t>это</w:t>
      </w:r>
      <w:proofErr w:type="gramEnd"/>
      <w:r w:rsidRPr="00E70AAD">
        <w:rPr>
          <w:bCs/>
        </w:rPr>
        <w:t xml:space="preserve"> система методов и приёмов, обеспечивающих эффективное запоминание, сохранение и воспроизведение информации.</w:t>
      </w:r>
      <w:r w:rsidRPr="00E70AAD">
        <w:rPr>
          <w:b/>
        </w:rPr>
        <w:t xml:space="preserve"> </w:t>
      </w:r>
    </w:p>
    <w:p w14:paraId="2EA900B6" w14:textId="77777777" w:rsidR="00CC698F" w:rsidRPr="00E70AAD" w:rsidRDefault="00CC698F" w:rsidP="00B96F77">
      <w:pPr>
        <w:contextualSpacing/>
        <w:rPr>
          <w:bCs/>
        </w:rPr>
      </w:pPr>
      <w:proofErr w:type="spellStart"/>
      <w:r w:rsidRPr="00E70AAD">
        <w:rPr>
          <w:b/>
        </w:rPr>
        <w:t>Мнемотаблицы</w:t>
      </w:r>
      <w:proofErr w:type="spellEnd"/>
      <w:r w:rsidRPr="00E70AAD">
        <w:rPr>
          <w:b/>
        </w:rPr>
        <w:t> </w:t>
      </w:r>
      <w:proofErr w:type="gramStart"/>
      <w:r w:rsidRPr="00E70AAD">
        <w:rPr>
          <w:b/>
        </w:rPr>
        <w:t xml:space="preserve">- </w:t>
      </w:r>
      <w:r w:rsidRPr="00E70AAD">
        <w:rPr>
          <w:bCs/>
        </w:rPr>
        <w:t>это</w:t>
      </w:r>
      <w:proofErr w:type="gramEnd"/>
      <w:r w:rsidRPr="00E70AAD">
        <w:rPr>
          <w:bCs/>
        </w:rPr>
        <w:t xml:space="preserve"> опорные схемы, которые помогают ребенку удерживать в памяти последовательность изложения материала, который надо заучить наизусть или пересказать.</w:t>
      </w:r>
    </w:p>
    <w:p w14:paraId="25CF373C" w14:textId="672CEC41" w:rsidR="00CC698F" w:rsidRPr="00E70AAD" w:rsidRDefault="00CC698F" w:rsidP="00B96F77">
      <w:pPr>
        <w:contextualSpacing/>
        <w:rPr>
          <w:b/>
        </w:rPr>
      </w:pPr>
      <w:r w:rsidRPr="00E70AAD">
        <w:rPr>
          <w:b/>
        </w:rPr>
        <w:t>Слайд 4</w:t>
      </w:r>
    </w:p>
    <w:p w14:paraId="44E26CD8" w14:textId="77777777" w:rsidR="00CC698F" w:rsidRPr="00CC698F" w:rsidRDefault="00CC698F" w:rsidP="00CC698F">
      <w:pPr>
        <w:contextualSpacing/>
        <w:rPr>
          <w:bCs/>
        </w:rPr>
      </w:pPr>
      <w:r w:rsidRPr="00CC698F">
        <w:rPr>
          <w:bCs/>
        </w:rPr>
        <w:t>Что такое мнемотехника?</w:t>
      </w:r>
    </w:p>
    <w:p w14:paraId="3D767DC0" w14:textId="77777777" w:rsidR="00CC698F" w:rsidRPr="00CC698F" w:rsidRDefault="00CC698F" w:rsidP="00CC698F">
      <w:pPr>
        <w:contextualSpacing/>
        <w:rPr>
          <w:bCs/>
        </w:rPr>
      </w:pPr>
      <w:r w:rsidRPr="00CC698F">
        <w:rPr>
          <w:bCs/>
        </w:rPr>
        <w:t>Слова «</w:t>
      </w:r>
      <w:proofErr w:type="gramStart"/>
      <w:r w:rsidRPr="00CC698F">
        <w:rPr>
          <w:bCs/>
        </w:rPr>
        <w:t>мнемотехника»  и</w:t>
      </w:r>
      <w:proofErr w:type="gramEnd"/>
      <w:r w:rsidRPr="00CC698F">
        <w:rPr>
          <w:bCs/>
        </w:rPr>
        <w:t xml:space="preserve">  «мнемоника» обозначают одно и тоже – техника запоминания</w:t>
      </w:r>
    </w:p>
    <w:p w14:paraId="244D5020" w14:textId="77777777" w:rsidR="00CC698F" w:rsidRPr="00CC698F" w:rsidRDefault="00CC698F" w:rsidP="00CC698F">
      <w:pPr>
        <w:contextualSpacing/>
        <w:rPr>
          <w:bCs/>
        </w:rPr>
      </w:pPr>
      <w:r w:rsidRPr="00CC698F">
        <w:rPr>
          <w:bCs/>
        </w:rPr>
        <w:t>Что же такое современная мнемотехника?</w:t>
      </w:r>
    </w:p>
    <w:p w14:paraId="4507B2B1" w14:textId="7496433F" w:rsidR="00CC698F" w:rsidRPr="00CC698F" w:rsidRDefault="00CC698F" w:rsidP="00CC698F">
      <w:pPr>
        <w:contextualSpacing/>
        <w:rPr>
          <w:bCs/>
        </w:rPr>
      </w:pPr>
      <w:proofErr w:type="gramStart"/>
      <w:r w:rsidRPr="00CC698F">
        <w:rPr>
          <w:bCs/>
        </w:rPr>
        <w:t>Это  возможность</w:t>
      </w:r>
      <w:proofErr w:type="gramEnd"/>
      <w:r w:rsidRPr="00CC698F">
        <w:rPr>
          <w:bCs/>
        </w:rPr>
        <w:t xml:space="preserve"> накапливать в памяти большое количество точной информации. </w:t>
      </w:r>
    </w:p>
    <w:p w14:paraId="535F0CB0" w14:textId="3A4170A1" w:rsidR="00CC698F" w:rsidRPr="00CC698F" w:rsidRDefault="00CC698F" w:rsidP="00CC698F">
      <w:pPr>
        <w:contextualSpacing/>
        <w:rPr>
          <w:bCs/>
        </w:rPr>
      </w:pPr>
      <w:proofErr w:type="gramStart"/>
      <w:r w:rsidRPr="00CC698F">
        <w:rPr>
          <w:bCs/>
        </w:rPr>
        <w:t>Это  экономия</w:t>
      </w:r>
      <w:proofErr w:type="gramEnd"/>
      <w:r w:rsidRPr="00CC698F">
        <w:rPr>
          <w:bCs/>
        </w:rPr>
        <w:t xml:space="preserve"> времени при запоминании – процесс запоминания полностью контролируется.</w:t>
      </w:r>
    </w:p>
    <w:p w14:paraId="0076945B" w14:textId="0E3172AB" w:rsidR="00CC698F" w:rsidRPr="00CC698F" w:rsidRDefault="00CC698F" w:rsidP="00CC698F">
      <w:pPr>
        <w:contextualSpacing/>
        <w:rPr>
          <w:bCs/>
        </w:rPr>
      </w:pPr>
      <w:proofErr w:type="gramStart"/>
      <w:r w:rsidRPr="00CC698F">
        <w:rPr>
          <w:bCs/>
        </w:rPr>
        <w:t>Это  сохранение</w:t>
      </w:r>
      <w:proofErr w:type="gramEnd"/>
      <w:r w:rsidRPr="00CC698F">
        <w:rPr>
          <w:bCs/>
        </w:rPr>
        <w:t xml:space="preserve"> запомненных сведений в памяти – то, что вы заполнили, вам больше не придется учить заново.</w:t>
      </w:r>
    </w:p>
    <w:p w14:paraId="6026276C" w14:textId="5FE4FFA5" w:rsidR="00CC698F" w:rsidRPr="00CC698F" w:rsidRDefault="00CC698F" w:rsidP="00CC698F">
      <w:pPr>
        <w:contextualSpacing/>
        <w:rPr>
          <w:bCs/>
        </w:rPr>
      </w:pPr>
      <w:r w:rsidRPr="00CC698F">
        <w:rPr>
          <w:bCs/>
        </w:rPr>
        <w:t>Это мощная тренировка внимания и мышления.</w:t>
      </w:r>
    </w:p>
    <w:p w14:paraId="32C33533" w14:textId="292DD742" w:rsidR="00CC698F" w:rsidRPr="00CC698F" w:rsidRDefault="00CC698F" w:rsidP="00CC698F">
      <w:pPr>
        <w:contextualSpacing/>
        <w:rPr>
          <w:bCs/>
        </w:rPr>
      </w:pPr>
      <w:r w:rsidRPr="00CC698F">
        <w:rPr>
          <w:bCs/>
        </w:rPr>
        <w:t>Это возможность пользоваться информацией: человек может применять знания только тогда, когда они находятся в голове.</w:t>
      </w:r>
    </w:p>
    <w:p w14:paraId="26618DDF" w14:textId="6721A803" w:rsidR="00CC698F" w:rsidRPr="00E70AAD" w:rsidRDefault="00CC698F" w:rsidP="00CC698F">
      <w:pPr>
        <w:contextualSpacing/>
        <w:rPr>
          <w:bCs/>
        </w:rPr>
      </w:pPr>
      <w:r w:rsidRPr="00E70AAD">
        <w:rPr>
          <w:bCs/>
        </w:rPr>
        <w:t xml:space="preserve">Это просто отличная гимнастика для </w:t>
      </w:r>
      <w:proofErr w:type="gramStart"/>
      <w:r w:rsidRPr="00E70AAD">
        <w:rPr>
          <w:bCs/>
        </w:rPr>
        <w:t>мозга .</w:t>
      </w:r>
      <w:proofErr w:type="gramEnd"/>
    </w:p>
    <w:p w14:paraId="64400967" w14:textId="4DBE3142" w:rsidR="00CC698F" w:rsidRDefault="00CC698F" w:rsidP="00B96F77">
      <w:pPr>
        <w:contextualSpacing/>
        <w:rPr>
          <w:b/>
        </w:rPr>
      </w:pPr>
      <w:r w:rsidRPr="00E70AAD">
        <w:rPr>
          <w:b/>
        </w:rPr>
        <w:t>Слайд 5</w:t>
      </w:r>
    </w:p>
    <w:p w14:paraId="0518BF9A" w14:textId="0067F732" w:rsidR="00B96F77" w:rsidRPr="00B96F77" w:rsidRDefault="00B96F77" w:rsidP="00B96F77">
      <w:pPr>
        <w:ind w:firstLine="567"/>
        <w:contextualSpacing/>
        <w:jc w:val="both"/>
        <w:rPr>
          <w:bCs/>
        </w:rPr>
      </w:pPr>
      <w:proofErr w:type="gramStart"/>
      <w:r w:rsidRPr="00B96F77">
        <w:rPr>
          <w:bCs/>
        </w:rPr>
        <w:t>Мнемотехника  для</w:t>
      </w:r>
      <w:proofErr w:type="gramEnd"/>
      <w:r w:rsidRPr="00B96F77">
        <w:rPr>
          <w:bCs/>
        </w:rPr>
        <w:t xml:space="preserve"> дошкольников.</w:t>
      </w:r>
    </w:p>
    <w:p w14:paraId="0B9BD3FB" w14:textId="77777777" w:rsidR="00B96F77" w:rsidRPr="00B96F77" w:rsidRDefault="00B96F77" w:rsidP="00B96F77">
      <w:pPr>
        <w:ind w:firstLine="567"/>
        <w:contextualSpacing/>
        <w:jc w:val="both"/>
        <w:rPr>
          <w:bCs/>
        </w:rPr>
      </w:pPr>
      <w:r w:rsidRPr="00B96F77">
        <w:rPr>
          <w:bCs/>
        </w:rPr>
        <w:t xml:space="preserve">Большое место занимает использование мнемотехники в дошкольном возрасте.          В детских садах часто </w:t>
      </w:r>
      <w:proofErr w:type="gramStart"/>
      <w:r w:rsidRPr="00B96F77">
        <w:rPr>
          <w:bCs/>
        </w:rPr>
        <w:t>используют  алгоритмы</w:t>
      </w:r>
      <w:proofErr w:type="gramEnd"/>
      <w:r w:rsidRPr="00B96F77">
        <w:rPr>
          <w:bCs/>
        </w:rPr>
        <w:t xml:space="preserve"> процессов умывания, одевания, сервировки столов, уход за комнатными растениями и т. п. Широко известны  мнемонические фразы с детства « Каждый  Охотник  Желает Знать Где Сидит Фазан» – задающая порядок цветов спектра.</w:t>
      </w:r>
    </w:p>
    <w:p w14:paraId="0A6414F3" w14:textId="0C29EFF6" w:rsidR="00B96F77" w:rsidRPr="00B96F77" w:rsidRDefault="00B96F77" w:rsidP="00B96F77">
      <w:pPr>
        <w:ind w:firstLine="567"/>
        <w:contextualSpacing/>
        <w:jc w:val="both"/>
        <w:rPr>
          <w:bCs/>
        </w:rPr>
      </w:pPr>
      <w:r w:rsidRPr="00B96F77">
        <w:rPr>
          <w:bCs/>
        </w:rPr>
        <w:t xml:space="preserve">При </w:t>
      </w:r>
      <w:proofErr w:type="gramStart"/>
      <w:r w:rsidRPr="00B96F77">
        <w:rPr>
          <w:bCs/>
        </w:rPr>
        <w:t>обучении  связной</w:t>
      </w:r>
      <w:proofErr w:type="gramEnd"/>
      <w:r w:rsidRPr="00B96F77">
        <w:rPr>
          <w:bCs/>
        </w:rPr>
        <w:t xml:space="preserve"> речи детей, вполне обосновано использование мнемотехники. 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Pr="00B96F77">
        <w:rPr>
          <w:bCs/>
        </w:rPr>
        <w:t>мнемотаблицы</w:t>
      </w:r>
      <w:proofErr w:type="spellEnd"/>
      <w:r w:rsidRPr="00B96F77">
        <w:rPr>
          <w:bCs/>
        </w:rPr>
        <w:t xml:space="preserve"> (схемы).</w:t>
      </w:r>
    </w:p>
    <w:p w14:paraId="3C84582A" w14:textId="213331BA" w:rsidR="00B96F77" w:rsidRPr="00B96F77" w:rsidRDefault="00B96F77" w:rsidP="00B96F77">
      <w:pPr>
        <w:contextualSpacing/>
        <w:jc w:val="both"/>
        <w:rPr>
          <w:bCs/>
        </w:rPr>
      </w:pPr>
      <w:proofErr w:type="spellStart"/>
      <w:proofErr w:type="gramStart"/>
      <w:r w:rsidRPr="00B96F77">
        <w:rPr>
          <w:bCs/>
        </w:rPr>
        <w:t>Мнемотаблицы</w:t>
      </w:r>
      <w:proofErr w:type="spellEnd"/>
      <w:r w:rsidRPr="00B96F77">
        <w:rPr>
          <w:bCs/>
        </w:rPr>
        <w:t xml:space="preserve">  можно</w:t>
      </w:r>
      <w:proofErr w:type="gramEnd"/>
      <w:r w:rsidRPr="00B96F77">
        <w:rPr>
          <w:bCs/>
        </w:rPr>
        <w:t xml:space="preserve"> использовать :</w:t>
      </w:r>
    </w:p>
    <w:p w14:paraId="3C370B57" w14:textId="2ADE3901" w:rsidR="00B96F77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>д</w:t>
      </w:r>
      <w:r w:rsidRPr="00B96F77">
        <w:rPr>
          <w:bCs/>
        </w:rPr>
        <w:t>ля обогащения словарного запаса,</w:t>
      </w:r>
    </w:p>
    <w:p w14:paraId="26BAD868" w14:textId="1F9C9A4E" w:rsidR="00B96F77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 xml:space="preserve">при обучении составления рассказов, </w:t>
      </w:r>
    </w:p>
    <w:p w14:paraId="690CD26A" w14:textId="2DF9A990" w:rsidR="00B96F77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>при</w:t>
      </w:r>
      <w:r w:rsidRPr="00B96F77">
        <w:rPr>
          <w:bCs/>
        </w:rPr>
        <w:t xml:space="preserve"> </w:t>
      </w:r>
      <w:proofErr w:type="gramStart"/>
      <w:r w:rsidRPr="00B96F77">
        <w:rPr>
          <w:bCs/>
        </w:rPr>
        <w:t>отгадывании  и</w:t>
      </w:r>
      <w:proofErr w:type="gramEnd"/>
      <w:r w:rsidRPr="00B96F77">
        <w:rPr>
          <w:bCs/>
        </w:rPr>
        <w:t xml:space="preserve"> загадывании загадок,</w:t>
      </w:r>
    </w:p>
    <w:p w14:paraId="2BF11509" w14:textId="4CC49BF0" w:rsidR="00B96F77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 xml:space="preserve">при </w:t>
      </w:r>
      <w:proofErr w:type="gramStart"/>
      <w:r w:rsidRPr="00B96F77">
        <w:rPr>
          <w:bCs/>
        </w:rPr>
        <w:t>пересказах  художественной</w:t>
      </w:r>
      <w:proofErr w:type="gramEnd"/>
      <w:r w:rsidRPr="00B96F77">
        <w:rPr>
          <w:bCs/>
        </w:rPr>
        <w:t xml:space="preserve">  литературы,</w:t>
      </w:r>
    </w:p>
    <w:p w14:paraId="5AC0BCA8" w14:textId="7D497AAB" w:rsidR="00B96F77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>при заучивани</w:t>
      </w:r>
      <w:r w:rsidRPr="00B96F77">
        <w:rPr>
          <w:bCs/>
        </w:rPr>
        <w:t>и</w:t>
      </w:r>
      <w:r w:rsidRPr="00B96F77">
        <w:rPr>
          <w:bCs/>
        </w:rPr>
        <w:t xml:space="preserve"> стихов, чистоговорок, скороговорок,</w:t>
      </w:r>
    </w:p>
    <w:p w14:paraId="2F125053" w14:textId="13173BC9" w:rsidR="00B96F77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 xml:space="preserve">рассказывание сказок, </w:t>
      </w:r>
    </w:p>
    <w:p w14:paraId="147497C8" w14:textId="70B48B73" w:rsidR="005D131D" w:rsidRPr="00B96F77" w:rsidRDefault="00B96F77" w:rsidP="00B96F77">
      <w:pPr>
        <w:pStyle w:val="a6"/>
        <w:numPr>
          <w:ilvl w:val="0"/>
          <w:numId w:val="5"/>
        </w:numPr>
        <w:jc w:val="both"/>
        <w:rPr>
          <w:bCs/>
        </w:rPr>
      </w:pPr>
      <w:r w:rsidRPr="00B96F77">
        <w:rPr>
          <w:bCs/>
        </w:rPr>
        <w:t xml:space="preserve">обучение чтению и грамоте        </w:t>
      </w:r>
    </w:p>
    <w:p w14:paraId="5A1D2713" w14:textId="77777777" w:rsidR="00B96F77" w:rsidRDefault="00B96F77" w:rsidP="0024368C">
      <w:pPr>
        <w:ind w:firstLine="567"/>
        <w:contextualSpacing/>
        <w:rPr>
          <w:b/>
        </w:rPr>
      </w:pPr>
    </w:p>
    <w:p w14:paraId="52FAA294" w14:textId="27E36818" w:rsidR="0024368C" w:rsidRPr="00E70AAD" w:rsidRDefault="0024368C" w:rsidP="00B96F77">
      <w:pPr>
        <w:contextualSpacing/>
        <w:rPr>
          <w:b/>
        </w:rPr>
      </w:pPr>
      <w:r w:rsidRPr="00E70AAD">
        <w:rPr>
          <w:b/>
        </w:rPr>
        <w:lastRenderedPageBreak/>
        <w:t xml:space="preserve">Слайд </w:t>
      </w:r>
      <w:r w:rsidR="00B032D0" w:rsidRPr="00E70AAD">
        <w:rPr>
          <w:b/>
        </w:rPr>
        <w:t>6</w:t>
      </w:r>
    </w:p>
    <w:p w14:paraId="743BDE61" w14:textId="13834AE1" w:rsidR="0024368C" w:rsidRPr="00B96F77" w:rsidRDefault="0024368C" w:rsidP="00B96F77">
      <w:pPr>
        <w:contextualSpacing/>
      </w:pPr>
      <w:r w:rsidRPr="00B96F77">
        <w:t xml:space="preserve">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схемы – рисунки ребёнок легко воспроизводит текстовую информацию </w:t>
      </w:r>
    </w:p>
    <w:p w14:paraId="37CF2E8B" w14:textId="77777777" w:rsidR="0024368C" w:rsidRPr="00B96F77" w:rsidRDefault="0024368C" w:rsidP="00B96F77">
      <w:pPr>
        <w:contextualSpacing/>
      </w:pPr>
      <w:r w:rsidRPr="00B96F77">
        <w:t>Метод мнемотехники включает в себя разные приёмы:</w:t>
      </w:r>
    </w:p>
    <w:p w14:paraId="2239555A" w14:textId="77777777" w:rsidR="0024368C" w:rsidRPr="00B96F77" w:rsidRDefault="0024368C" w:rsidP="00B96F77">
      <w:pPr>
        <w:contextualSpacing/>
      </w:pPr>
      <w:r w:rsidRPr="00B96F77">
        <w:t>- модели (условно-схематичные, двигательно-</w:t>
      </w:r>
      <w:proofErr w:type="spellStart"/>
      <w:r w:rsidRPr="00B96F77">
        <w:t>сериационные</w:t>
      </w:r>
      <w:proofErr w:type="spellEnd"/>
      <w:r w:rsidRPr="00B96F77">
        <w:t>, временно-пространственные, схематичные, силуэтные изображения, символические);</w:t>
      </w:r>
    </w:p>
    <w:p w14:paraId="0C8C22C8" w14:textId="77777777" w:rsidR="0024368C" w:rsidRPr="00B96F77" w:rsidRDefault="0024368C" w:rsidP="00B96F77">
      <w:pPr>
        <w:ind w:left="567" w:hanging="567"/>
        <w:contextualSpacing/>
      </w:pPr>
      <w:r w:rsidRPr="00B96F77">
        <w:t xml:space="preserve">- </w:t>
      </w:r>
      <w:proofErr w:type="spellStart"/>
      <w:r w:rsidRPr="00B96F77">
        <w:t>картинографию</w:t>
      </w:r>
      <w:proofErr w:type="spellEnd"/>
      <w:r w:rsidRPr="00B96F77">
        <w:t>;</w:t>
      </w:r>
    </w:p>
    <w:p w14:paraId="771F1843" w14:textId="77777777" w:rsidR="0024368C" w:rsidRPr="00B96F77" w:rsidRDefault="0024368C" w:rsidP="00B96F77">
      <w:pPr>
        <w:ind w:left="567" w:hanging="567"/>
        <w:contextualSpacing/>
      </w:pPr>
      <w:r w:rsidRPr="00B96F77">
        <w:t>- коллажи;</w:t>
      </w:r>
    </w:p>
    <w:p w14:paraId="7EF2B8B9" w14:textId="77777777" w:rsidR="0024368C" w:rsidRPr="00B96F77" w:rsidRDefault="0024368C" w:rsidP="00B96F77">
      <w:pPr>
        <w:ind w:left="567" w:hanging="567"/>
        <w:contextualSpacing/>
      </w:pPr>
      <w:r w:rsidRPr="00B96F77">
        <w:t>- планы-схемы;</w:t>
      </w:r>
    </w:p>
    <w:p w14:paraId="40A5911C" w14:textId="77777777" w:rsidR="0024368C" w:rsidRPr="00B96F77" w:rsidRDefault="0024368C" w:rsidP="00B96F77">
      <w:pPr>
        <w:ind w:left="567" w:hanging="567"/>
        <w:contextualSpacing/>
      </w:pPr>
      <w:r w:rsidRPr="00B96F77">
        <w:t xml:space="preserve">- </w:t>
      </w:r>
      <w:proofErr w:type="spellStart"/>
      <w:r w:rsidRPr="00B96F77">
        <w:t>мнемотаблицы</w:t>
      </w:r>
      <w:proofErr w:type="spellEnd"/>
      <w:r w:rsidRPr="00B96F77">
        <w:t>.</w:t>
      </w:r>
    </w:p>
    <w:p w14:paraId="2ABCBB69" w14:textId="77777777" w:rsidR="0024368C" w:rsidRPr="00E70AAD" w:rsidRDefault="00B032D0" w:rsidP="0024368C">
      <w:pPr>
        <w:ind w:firstLine="567"/>
        <w:contextualSpacing/>
        <w:rPr>
          <w:b/>
        </w:rPr>
      </w:pPr>
      <w:r w:rsidRPr="00E70AAD">
        <w:rPr>
          <w:b/>
        </w:rPr>
        <w:t>Слайд 7</w:t>
      </w:r>
    </w:p>
    <w:p w14:paraId="256E75A0" w14:textId="26B0F142" w:rsidR="0024368C" w:rsidRPr="00B96F77" w:rsidRDefault="0024368C" w:rsidP="00B96F77">
      <w:pPr>
        <w:contextualSpacing/>
      </w:pPr>
      <w:proofErr w:type="spellStart"/>
      <w:r w:rsidRPr="00B96F77">
        <w:t>Мнемотаблицы</w:t>
      </w:r>
      <w:proofErr w:type="spellEnd"/>
      <w:r w:rsidRPr="00B96F77">
        <w:t xml:space="preserve"> - схемы служат дидактическим материалом в</w:t>
      </w:r>
      <w:r w:rsidR="00B032D0" w:rsidRPr="00B96F77">
        <w:t xml:space="preserve"> </w:t>
      </w:r>
      <w:r w:rsidRPr="00B96F77">
        <w:t>работе по развитию связной речи детей.</w:t>
      </w:r>
      <w:r w:rsidRPr="00B96F77">
        <w:br/>
      </w:r>
      <w:r w:rsidR="00B032D0" w:rsidRPr="00B96F77">
        <w:t>И</w:t>
      </w:r>
      <w:r w:rsidRPr="00B96F77">
        <w:t>х использую</w:t>
      </w:r>
      <w:r w:rsidR="00B032D0" w:rsidRPr="00B96F77">
        <w:t>т</w:t>
      </w:r>
      <w:r w:rsidRPr="00B96F77">
        <w:t xml:space="preserve"> для: </w:t>
      </w:r>
      <w:r w:rsidRPr="00B96F77">
        <w:br/>
        <w:t>- обогащения словарного запаса</w:t>
      </w:r>
      <w:r w:rsidR="00602073" w:rsidRPr="00B96F77">
        <w:t>;</w:t>
      </w:r>
      <w:r w:rsidRPr="00B96F77">
        <w:br/>
        <w:t>-</w:t>
      </w:r>
      <w:r w:rsidR="00602073" w:rsidRPr="00B96F77">
        <w:t xml:space="preserve"> </w:t>
      </w:r>
      <w:r w:rsidRPr="00B96F77">
        <w:t>описания предметов, картинок, картин</w:t>
      </w:r>
      <w:r w:rsidR="00602073" w:rsidRPr="00B96F77">
        <w:t>;</w:t>
      </w:r>
      <w:r w:rsidRPr="00B96F77">
        <w:br/>
        <w:t>-</w:t>
      </w:r>
      <w:r w:rsidR="00602073" w:rsidRPr="00B96F77">
        <w:t xml:space="preserve"> </w:t>
      </w:r>
      <w:r w:rsidRPr="00B96F77">
        <w:t>при</w:t>
      </w:r>
      <w:r w:rsidR="00602073" w:rsidRPr="00B96F77">
        <w:t xml:space="preserve"> обучении составлению рассказов;</w:t>
      </w:r>
    </w:p>
    <w:p w14:paraId="19A343BC" w14:textId="2196C549" w:rsidR="0024368C" w:rsidRPr="00B96F77" w:rsidRDefault="00602073" w:rsidP="00B96F77">
      <w:pPr>
        <w:contextualSpacing/>
      </w:pPr>
      <w:r w:rsidRPr="00B96F77">
        <w:t xml:space="preserve">- </w:t>
      </w:r>
      <w:r w:rsidR="0024368C" w:rsidRPr="00B96F77">
        <w:t>при перес</w:t>
      </w:r>
      <w:r w:rsidRPr="00B96F77">
        <w:t>казах художественной литературы;</w:t>
      </w:r>
      <w:r w:rsidR="0024368C" w:rsidRPr="00B96F77">
        <w:br/>
        <w:t>-</w:t>
      </w:r>
      <w:r w:rsidRPr="00B96F77">
        <w:t xml:space="preserve"> </w:t>
      </w:r>
      <w:r w:rsidR="0024368C" w:rsidRPr="00B96F77">
        <w:t>при от</w:t>
      </w:r>
      <w:r w:rsidRPr="00B96F77">
        <w:t>гадывании и загадывании загадок;</w:t>
      </w:r>
      <w:r w:rsidR="0024368C" w:rsidRPr="00B96F77">
        <w:br/>
        <w:t>-</w:t>
      </w:r>
      <w:r w:rsidRPr="00B96F77">
        <w:t xml:space="preserve"> </w:t>
      </w:r>
      <w:r w:rsidR="0024368C" w:rsidRPr="00B96F77">
        <w:t>при заучивании стихов.</w:t>
      </w:r>
    </w:p>
    <w:p w14:paraId="276A3726" w14:textId="77C7F95E" w:rsidR="0024368C" w:rsidRDefault="00B032D0" w:rsidP="00B96F77">
      <w:pPr>
        <w:contextualSpacing/>
        <w:rPr>
          <w:b/>
        </w:rPr>
      </w:pPr>
      <w:r w:rsidRPr="00E70AAD">
        <w:rPr>
          <w:b/>
        </w:rPr>
        <w:t>Слайд 8</w:t>
      </w:r>
    </w:p>
    <w:p w14:paraId="4DB6746C" w14:textId="4107AEDA" w:rsidR="004E33F6" w:rsidRPr="004E33F6" w:rsidRDefault="004E33F6" w:rsidP="00B96F77">
      <w:pPr>
        <w:contextualSpacing/>
        <w:rPr>
          <w:bCs/>
        </w:rPr>
      </w:pPr>
      <w:r w:rsidRPr="004E33F6">
        <w:rPr>
          <w:b/>
        </w:rPr>
        <w:t xml:space="preserve">Работа с </w:t>
      </w:r>
      <w:proofErr w:type="spellStart"/>
      <w:r w:rsidRPr="004E33F6">
        <w:rPr>
          <w:b/>
        </w:rPr>
        <w:t>мнемотаблицами</w:t>
      </w:r>
      <w:proofErr w:type="spellEnd"/>
      <w:r w:rsidRPr="004E33F6">
        <w:rPr>
          <w:b/>
        </w:rPr>
        <w:t>: </w:t>
      </w:r>
      <w:r w:rsidRPr="004E33F6">
        <w:rPr>
          <w:b/>
        </w:rPr>
        <w:br/>
      </w:r>
      <w:r w:rsidRPr="004E33F6">
        <w:rPr>
          <w:bCs/>
        </w:rPr>
        <w:t>1 этап </w:t>
      </w:r>
      <w:r w:rsidRPr="004E33F6">
        <w:rPr>
          <w:bCs/>
        </w:rPr>
        <w:br/>
        <w:t xml:space="preserve">Абстрактные значки, фигурки нужно рассмотреть и решить, на что они похожи, т.е. идет перекодирование </w:t>
      </w:r>
      <w:proofErr w:type="gramStart"/>
      <w:r w:rsidRPr="004E33F6">
        <w:rPr>
          <w:bCs/>
        </w:rPr>
        <w:t>информации .</w:t>
      </w:r>
      <w:proofErr w:type="gramEnd"/>
      <w:r w:rsidRPr="004E33F6">
        <w:rPr>
          <w:bCs/>
        </w:rPr>
        <w:br/>
        <w:t>2 этап </w:t>
      </w:r>
      <w:r w:rsidRPr="004E33F6">
        <w:rPr>
          <w:bCs/>
        </w:rPr>
        <w:br/>
        <w:t>связать их в единый «сюжет». «Сюжет» может быть очень забавным, смешным – тем лучше он запомнится. </w:t>
      </w:r>
      <w:r w:rsidRPr="004E33F6">
        <w:rPr>
          <w:bCs/>
        </w:rPr>
        <w:br/>
        <w:t>3 этап </w:t>
      </w:r>
      <w:r w:rsidRPr="004E33F6">
        <w:rPr>
          <w:bCs/>
        </w:rPr>
        <w:br/>
        <w:t>Воспроизвести изложенный сюжет по памяти устно или письменно зарисовать таблицу</w:t>
      </w:r>
    </w:p>
    <w:p w14:paraId="088F2D42" w14:textId="5ECBCAB1" w:rsidR="004E33F6" w:rsidRPr="004E33F6" w:rsidRDefault="004E33F6" w:rsidP="00B96F77">
      <w:pPr>
        <w:contextualSpacing/>
        <w:rPr>
          <w:b/>
          <w:bCs/>
        </w:rPr>
      </w:pPr>
      <w:r w:rsidRPr="004E33F6">
        <w:rPr>
          <w:b/>
          <w:bCs/>
        </w:rPr>
        <w:t>Слайд 9.</w:t>
      </w:r>
    </w:p>
    <w:p w14:paraId="30D27AF5" w14:textId="4F40EB49" w:rsidR="0024368C" w:rsidRPr="00B96F77" w:rsidRDefault="0024368C" w:rsidP="00B96F77">
      <w:pPr>
        <w:contextualSpacing/>
      </w:pPr>
      <w:r w:rsidRPr="00B96F77">
        <w:t>Схемы служат своеобразным зрительным планом для создания монологов, помогают детям выстраивать:</w:t>
      </w:r>
    </w:p>
    <w:p w14:paraId="15C3CDCA" w14:textId="77777777" w:rsidR="0024368C" w:rsidRPr="00B96F77" w:rsidRDefault="0024368C" w:rsidP="00B96F77">
      <w:pPr>
        <w:contextualSpacing/>
      </w:pPr>
      <w:r w:rsidRPr="00B96F77">
        <w:t>- строение рассказа,</w:t>
      </w:r>
    </w:p>
    <w:p w14:paraId="13BA8E7C" w14:textId="77777777" w:rsidR="0024368C" w:rsidRPr="00B96F77" w:rsidRDefault="0024368C" w:rsidP="00B96F77">
      <w:pPr>
        <w:contextualSpacing/>
      </w:pPr>
      <w:r w:rsidRPr="00B96F77">
        <w:t>- последовательность рассказа,</w:t>
      </w:r>
    </w:p>
    <w:p w14:paraId="76F8E530" w14:textId="77777777" w:rsidR="0024368C" w:rsidRPr="00B96F77" w:rsidRDefault="0024368C" w:rsidP="00B96F77">
      <w:pPr>
        <w:contextualSpacing/>
      </w:pPr>
      <w:r w:rsidRPr="00B96F77">
        <w:t>- лексико-грамматическую наполняемость рассказа.</w:t>
      </w:r>
    </w:p>
    <w:p w14:paraId="457D60D7" w14:textId="77777777" w:rsidR="0024368C" w:rsidRPr="00B96F77" w:rsidRDefault="0024368C" w:rsidP="00B96F77">
      <w:pPr>
        <w:contextualSpacing/>
      </w:pPr>
      <w:r w:rsidRPr="00B96F77">
        <w:t>Одновременно решают следующие задачи:</w:t>
      </w:r>
    </w:p>
    <w:p w14:paraId="75F9026D" w14:textId="0AE44087" w:rsidR="0024368C" w:rsidRPr="00B96F77" w:rsidRDefault="0024368C" w:rsidP="00B96F77">
      <w:pPr>
        <w:numPr>
          <w:ilvl w:val="0"/>
          <w:numId w:val="2"/>
        </w:numPr>
        <w:ind w:left="284" w:hanging="284"/>
        <w:contextualSpacing/>
      </w:pPr>
      <w:r w:rsidRPr="00B96F77">
        <w:t>развитие основных психических процессов – памяти, внимания, восприятия, мышления, особенно, образного;</w:t>
      </w:r>
    </w:p>
    <w:p w14:paraId="6CDF0622" w14:textId="77777777" w:rsidR="0024368C" w:rsidRPr="00B96F77" w:rsidRDefault="0024368C" w:rsidP="00B96F77">
      <w:pPr>
        <w:numPr>
          <w:ilvl w:val="0"/>
          <w:numId w:val="3"/>
        </w:numPr>
        <w:ind w:left="284" w:hanging="284"/>
        <w:contextualSpacing/>
      </w:pPr>
      <w:r w:rsidRPr="00B96F77">
        <w:t>кодирование информации, то есть, преобразование предметов, образов в абстрактные знаки, символы;</w:t>
      </w:r>
    </w:p>
    <w:p w14:paraId="42FB2DFA" w14:textId="77777777" w:rsidR="0024368C" w:rsidRPr="00B96F77" w:rsidRDefault="0024368C" w:rsidP="00B96F77">
      <w:pPr>
        <w:numPr>
          <w:ilvl w:val="0"/>
          <w:numId w:val="3"/>
        </w:numPr>
        <w:ind w:left="284" w:hanging="284"/>
        <w:contextualSpacing/>
      </w:pPr>
      <w:r w:rsidRPr="00B96F77">
        <w:t>перекодирование информации, то есть, преобразование из абстрактных символов в образы;</w:t>
      </w:r>
    </w:p>
    <w:p w14:paraId="391FB1C1" w14:textId="77777777" w:rsidR="0024368C" w:rsidRPr="00B96F77" w:rsidRDefault="0024368C" w:rsidP="00B96F77">
      <w:pPr>
        <w:numPr>
          <w:ilvl w:val="0"/>
          <w:numId w:val="3"/>
        </w:numPr>
        <w:ind w:left="284" w:hanging="284"/>
        <w:contextualSpacing/>
      </w:pPr>
      <w:r w:rsidRPr="00B96F77">
        <w:t>развитие мелкой моторики рук при частичном или полном графическом воспроизведении информации.</w:t>
      </w:r>
    </w:p>
    <w:p w14:paraId="0FF2FC1A" w14:textId="495EB79C" w:rsidR="0024368C" w:rsidRPr="00E70AAD" w:rsidRDefault="00B032D0" w:rsidP="004E33F6">
      <w:pPr>
        <w:contextualSpacing/>
        <w:rPr>
          <w:b/>
        </w:rPr>
      </w:pPr>
      <w:r w:rsidRPr="00E70AAD">
        <w:rPr>
          <w:b/>
        </w:rPr>
        <w:t xml:space="preserve">Слайд </w:t>
      </w:r>
      <w:r w:rsidR="004E33F6">
        <w:rPr>
          <w:b/>
        </w:rPr>
        <w:t>10</w:t>
      </w:r>
    </w:p>
    <w:p w14:paraId="77BE33C1" w14:textId="41D0F271" w:rsidR="0024368C" w:rsidRPr="004E33F6" w:rsidRDefault="0024368C" w:rsidP="004E33F6">
      <w:pPr>
        <w:contextualSpacing/>
      </w:pPr>
      <w:r w:rsidRPr="004E33F6">
        <w:t>Как любая работа, мнемотехника строится от простого к сложному</w:t>
      </w:r>
      <w:r w:rsidR="004E33F6">
        <w:t>.</w:t>
      </w:r>
    </w:p>
    <w:p w14:paraId="2DEBAC86" w14:textId="6E3BA976" w:rsidR="0024368C" w:rsidRPr="004E33F6" w:rsidRDefault="0024368C" w:rsidP="004E33F6">
      <w:pPr>
        <w:contextualSpacing/>
        <w:rPr>
          <w:u w:val="single"/>
        </w:rPr>
      </w:pPr>
      <w:r w:rsidRPr="004E33F6">
        <w:t>Мнемотехникой можно начинать заниматься с раннего возраста, но рациональнее вводить ее в занятия с 4-5 лет, когда у детей накоплен основной словарный запас.</w:t>
      </w:r>
      <w:r w:rsidRPr="004E33F6">
        <w:br/>
        <w:t xml:space="preserve">Начинается   </w:t>
      </w:r>
      <w:proofErr w:type="gramStart"/>
      <w:r w:rsidRPr="004E33F6">
        <w:t>работа  с</w:t>
      </w:r>
      <w:proofErr w:type="gramEnd"/>
      <w:r w:rsidRPr="004E33F6">
        <w:t xml:space="preserve">   простейших </w:t>
      </w:r>
      <w:proofErr w:type="spellStart"/>
      <w:r w:rsidRPr="004E33F6">
        <w:t>мнемоквадратов</w:t>
      </w:r>
      <w:proofErr w:type="spellEnd"/>
      <w:r w:rsidRPr="004E33F6">
        <w:t xml:space="preserve">, последовательно переходя  к </w:t>
      </w:r>
      <w:proofErr w:type="spellStart"/>
      <w:r w:rsidRPr="004E33F6">
        <w:t>мнемодорожкам</w:t>
      </w:r>
      <w:proofErr w:type="spellEnd"/>
      <w:r w:rsidRPr="004E33F6">
        <w:t xml:space="preserve">,  </w:t>
      </w:r>
      <w:r w:rsidRPr="004E33F6">
        <w:br/>
        <w:t xml:space="preserve"> и позже - к   </w:t>
      </w:r>
      <w:proofErr w:type="spellStart"/>
      <w:r w:rsidRPr="004E33F6">
        <w:t>мнемотаблицам</w:t>
      </w:r>
      <w:proofErr w:type="spellEnd"/>
      <w:r w:rsidRPr="004E33F6">
        <w:t>.</w:t>
      </w:r>
      <w:r w:rsidRPr="004E33F6">
        <w:rPr>
          <w:u w:val="single"/>
        </w:rPr>
        <w:t xml:space="preserve"> </w:t>
      </w:r>
    </w:p>
    <w:p w14:paraId="45465C5B" w14:textId="4F0E13BB" w:rsidR="0024368C" w:rsidRPr="00E70AAD" w:rsidRDefault="00015812" w:rsidP="004E33F6">
      <w:pPr>
        <w:contextualSpacing/>
      </w:pPr>
      <w:proofErr w:type="gramStart"/>
      <w:r w:rsidRPr="00E70AAD">
        <w:rPr>
          <w:b/>
        </w:rPr>
        <w:t>Слайд  1</w:t>
      </w:r>
      <w:r w:rsidR="004E33F6">
        <w:rPr>
          <w:b/>
        </w:rPr>
        <w:t>1</w:t>
      </w:r>
      <w:proofErr w:type="gramEnd"/>
      <w:r w:rsidR="0024368C" w:rsidRPr="00E70AAD">
        <w:rPr>
          <w:b/>
        </w:rPr>
        <w:t xml:space="preserve"> (картинки)</w:t>
      </w:r>
    </w:p>
    <w:p w14:paraId="1C5AEE0E" w14:textId="77777777" w:rsidR="004E33F6" w:rsidRDefault="0024368C" w:rsidP="004E33F6">
      <w:pPr>
        <w:pStyle w:val="a3"/>
        <w:shd w:val="clear" w:color="auto" w:fill="FFFFFF"/>
        <w:spacing w:before="0" w:beforeAutospacing="0" w:after="0" w:afterAutospacing="0"/>
        <w:contextualSpacing/>
      </w:pPr>
      <w:r w:rsidRPr="00E70AAD">
        <w:t xml:space="preserve">На начальном </w:t>
      </w:r>
      <w:proofErr w:type="gramStart"/>
      <w:r w:rsidRPr="00E70AAD">
        <w:t>этапе  работы</w:t>
      </w:r>
      <w:proofErr w:type="gramEnd"/>
      <w:r w:rsidRPr="00E70AAD">
        <w:t xml:space="preserve"> с </w:t>
      </w:r>
      <w:proofErr w:type="spellStart"/>
      <w:r w:rsidRPr="00E70AAD">
        <w:t>мнемотаблицами</w:t>
      </w:r>
      <w:proofErr w:type="spellEnd"/>
      <w:r w:rsidRPr="00E70AAD">
        <w:t xml:space="preserve"> мы ввели подготовительные упражнения (на наблюдательность, умение видеть признаки предметов; на обогащение словаря антонимами, синонимами и омонимами). </w:t>
      </w:r>
    </w:p>
    <w:p w14:paraId="5F0132F6" w14:textId="467BF460" w:rsidR="0024368C" w:rsidRPr="004E33F6" w:rsidRDefault="0024368C" w:rsidP="004E33F6">
      <w:pPr>
        <w:pStyle w:val="a3"/>
        <w:shd w:val="clear" w:color="auto" w:fill="FFFFFF"/>
        <w:spacing w:before="0" w:beforeAutospacing="0" w:after="0" w:afterAutospacing="0"/>
        <w:contextualSpacing/>
        <w:rPr>
          <w:iCs/>
        </w:rPr>
      </w:pPr>
      <w:proofErr w:type="gramStart"/>
      <w:r w:rsidRPr="004E33F6">
        <w:rPr>
          <w:iCs/>
        </w:rPr>
        <w:lastRenderedPageBreak/>
        <w:t>Отрабатыв</w:t>
      </w:r>
      <w:r w:rsidR="004E33F6" w:rsidRPr="004E33F6">
        <w:rPr>
          <w:iCs/>
        </w:rPr>
        <w:t>али</w:t>
      </w:r>
      <w:r w:rsidRPr="004E33F6">
        <w:rPr>
          <w:b/>
          <w:iCs/>
        </w:rPr>
        <w:t xml:space="preserve"> </w:t>
      </w:r>
      <w:r w:rsidRPr="004E33F6">
        <w:rPr>
          <w:iCs/>
        </w:rPr>
        <w:t xml:space="preserve"> прием</w:t>
      </w:r>
      <w:proofErr w:type="gramEnd"/>
      <w:r w:rsidRPr="004E33F6">
        <w:rPr>
          <w:iCs/>
        </w:rPr>
        <w:t xml:space="preserve"> обратной связи, воспитатель показывает картинку, а дети подбирают слова на вопрос какой, какая?  что делает?  т.е накапливается   </w:t>
      </w:r>
      <w:proofErr w:type="gramStart"/>
      <w:r w:rsidRPr="004E33F6">
        <w:rPr>
          <w:iCs/>
        </w:rPr>
        <w:t>словарь  прилагательных</w:t>
      </w:r>
      <w:proofErr w:type="gramEnd"/>
      <w:r w:rsidRPr="004E33F6">
        <w:rPr>
          <w:iCs/>
        </w:rPr>
        <w:t xml:space="preserve"> и  глаголов.</w:t>
      </w:r>
    </w:p>
    <w:p w14:paraId="4C0D01E0" w14:textId="1994B819" w:rsidR="0024368C" w:rsidRPr="00E70AAD" w:rsidRDefault="00015812" w:rsidP="004E33F6">
      <w:pPr>
        <w:contextualSpacing/>
        <w:rPr>
          <w:b/>
        </w:rPr>
      </w:pPr>
      <w:proofErr w:type="gramStart"/>
      <w:r w:rsidRPr="00E70AAD">
        <w:rPr>
          <w:b/>
        </w:rPr>
        <w:t>Слайд  1</w:t>
      </w:r>
      <w:r w:rsidR="004E33F6">
        <w:rPr>
          <w:b/>
        </w:rPr>
        <w:t>2</w:t>
      </w:r>
      <w:proofErr w:type="gramEnd"/>
    </w:p>
    <w:p w14:paraId="2A0DC78B" w14:textId="77777777" w:rsidR="0024368C" w:rsidRPr="00E70AAD" w:rsidRDefault="0024368C" w:rsidP="004E33F6">
      <w:pPr>
        <w:contextualSpacing/>
      </w:pPr>
      <w:r w:rsidRPr="00E70AAD">
        <w:t>Далее знакомим детей с графическим изображением слова</w:t>
      </w:r>
    </w:p>
    <w:p w14:paraId="6DACD8D0" w14:textId="77777777" w:rsidR="0024368C" w:rsidRPr="00E70AAD" w:rsidRDefault="0024368C" w:rsidP="004E33F6">
      <w:pPr>
        <w:contextualSpacing/>
      </w:pPr>
      <w:r w:rsidRPr="00E70AAD">
        <w:t xml:space="preserve">Для этого использовали сенсорно-графическую схему В.К.Воробьёвой, отражающую сенсорные каналы получения информации о признаках предметов (зрительный, обонятельный, тактильный, вкусовой) и сами признаки.  </w:t>
      </w:r>
    </w:p>
    <w:p w14:paraId="1B06A20B" w14:textId="77777777" w:rsidR="0024368C" w:rsidRPr="00E70AAD" w:rsidRDefault="0024368C" w:rsidP="004E33F6">
      <w:pPr>
        <w:contextualSpacing/>
        <w:rPr>
          <w:i/>
        </w:rPr>
      </w:pPr>
      <w:r w:rsidRPr="00E70AAD">
        <w:rPr>
          <w:i/>
        </w:rPr>
        <w:t xml:space="preserve">- через символ </w:t>
      </w:r>
      <w:r w:rsidRPr="00E70AAD">
        <w:rPr>
          <w:b/>
          <w:i/>
        </w:rPr>
        <w:t>«глаз</w:t>
      </w:r>
      <w:r w:rsidRPr="00E70AAD">
        <w:rPr>
          <w:i/>
        </w:rPr>
        <w:t xml:space="preserve">» дети учатся вычленять признаки цвета, формы, величины, места нахождения, способа передвижения; </w:t>
      </w:r>
    </w:p>
    <w:p w14:paraId="68834AD9" w14:textId="77777777" w:rsidR="0024368C" w:rsidRPr="00E70AAD" w:rsidRDefault="0024368C" w:rsidP="004E33F6">
      <w:pPr>
        <w:contextualSpacing/>
        <w:rPr>
          <w:i/>
        </w:rPr>
      </w:pPr>
      <w:r w:rsidRPr="00E70AAD">
        <w:rPr>
          <w:i/>
        </w:rPr>
        <w:t xml:space="preserve">- через символ </w:t>
      </w:r>
      <w:r w:rsidRPr="00E70AAD">
        <w:rPr>
          <w:b/>
          <w:i/>
        </w:rPr>
        <w:t>«рука»</w:t>
      </w:r>
      <w:r w:rsidRPr="00E70AAD">
        <w:rPr>
          <w:i/>
        </w:rPr>
        <w:t xml:space="preserve"> — фактурные признаки предмета (твердый, гладкий, пушистый и т.д.); </w:t>
      </w:r>
    </w:p>
    <w:p w14:paraId="0FDB5248" w14:textId="77777777" w:rsidR="0024368C" w:rsidRPr="00E70AAD" w:rsidRDefault="0024368C" w:rsidP="004E33F6">
      <w:pPr>
        <w:contextualSpacing/>
        <w:rPr>
          <w:i/>
        </w:rPr>
      </w:pPr>
      <w:r w:rsidRPr="00E70AAD">
        <w:rPr>
          <w:i/>
        </w:rPr>
        <w:t xml:space="preserve">- через символ </w:t>
      </w:r>
      <w:r w:rsidRPr="00E70AAD">
        <w:rPr>
          <w:b/>
          <w:i/>
        </w:rPr>
        <w:t>«рот»</w:t>
      </w:r>
      <w:r w:rsidRPr="00E70AAD">
        <w:rPr>
          <w:i/>
        </w:rPr>
        <w:t xml:space="preserve"> — вкусовые ощущения (сочный, сладкий, кислый); </w:t>
      </w:r>
    </w:p>
    <w:p w14:paraId="6BF059C3" w14:textId="77777777" w:rsidR="0024368C" w:rsidRPr="00E70AAD" w:rsidRDefault="0024368C" w:rsidP="004E33F6">
      <w:pPr>
        <w:contextualSpacing/>
        <w:rPr>
          <w:i/>
        </w:rPr>
      </w:pPr>
      <w:r w:rsidRPr="00E70AAD">
        <w:rPr>
          <w:i/>
        </w:rPr>
        <w:t xml:space="preserve">- через символ </w:t>
      </w:r>
      <w:r w:rsidRPr="00E70AAD">
        <w:rPr>
          <w:b/>
          <w:i/>
        </w:rPr>
        <w:t xml:space="preserve">«ухо»— </w:t>
      </w:r>
      <w:r w:rsidRPr="00E70AAD">
        <w:rPr>
          <w:i/>
        </w:rPr>
        <w:t xml:space="preserve">способы </w:t>
      </w:r>
      <w:proofErr w:type="gramStart"/>
      <w:r w:rsidRPr="00E70AAD">
        <w:rPr>
          <w:i/>
        </w:rPr>
        <w:t>обнаружения  предмета</w:t>
      </w:r>
      <w:proofErr w:type="gramEnd"/>
      <w:r w:rsidRPr="00E70AAD">
        <w:rPr>
          <w:i/>
        </w:rPr>
        <w:t xml:space="preserve">. </w:t>
      </w:r>
    </w:p>
    <w:p w14:paraId="7EB08439" w14:textId="0D2524C9" w:rsidR="0024368C" w:rsidRPr="00E70AAD" w:rsidRDefault="00015812" w:rsidP="004E33F6">
      <w:pPr>
        <w:contextualSpacing/>
        <w:rPr>
          <w:b/>
        </w:rPr>
      </w:pPr>
      <w:proofErr w:type="gramStart"/>
      <w:r w:rsidRPr="00E70AAD">
        <w:rPr>
          <w:b/>
        </w:rPr>
        <w:t>Слайд  1</w:t>
      </w:r>
      <w:r w:rsidR="004E33F6">
        <w:rPr>
          <w:b/>
        </w:rPr>
        <w:t>3</w:t>
      </w:r>
      <w:proofErr w:type="gramEnd"/>
    </w:p>
    <w:p w14:paraId="54CD7E9C" w14:textId="77777777" w:rsidR="0024368C" w:rsidRPr="00E70AAD" w:rsidRDefault="0024368C" w:rsidP="004E33F6">
      <w:pPr>
        <w:contextualSpacing/>
      </w:pPr>
      <w:r w:rsidRPr="00E70AAD">
        <w:t>Главное – нужно передать условно-наглядную схему, изобразить так, чтобы нарисованное было понятно детям.</w:t>
      </w:r>
    </w:p>
    <w:p w14:paraId="6A7F02E8" w14:textId="77777777" w:rsidR="0024368C" w:rsidRPr="00E70AAD" w:rsidRDefault="0024368C" w:rsidP="004E33F6">
      <w:pPr>
        <w:contextualSpacing/>
      </w:pPr>
      <w:r w:rsidRPr="00E70AAD">
        <w:t>Для их изготовления  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рассказу, картине, картинке.</w:t>
      </w:r>
    </w:p>
    <w:p w14:paraId="259F6F20" w14:textId="6ECB257A" w:rsidR="0024368C" w:rsidRPr="00E70AAD" w:rsidRDefault="00015812" w:rsidP="004E33F6">
      <w:pPr>
        <w:contextualSpacing/>
        <w:rPr>
          <w:b/>
        </w:rPr>
      </w:pPr>
      <w:proofErr w:type="gramStart"/>
      <w:r w:rsidRPr="00E70AAD">
        <w:rPr>
          <w:b/>
        </w:rPr>
        <w:t>Слайд  1</w:t>
      </w:r>
      <w:r w:rsidR="004E33F6">
        <w:rPr>
          <w:b/>
        </w:rPr>
        <w:t>4</w:t>
      </w:r>
      <w:proofErr w:type="gramEnd"/>
    </w:p>
    <w:p w14:paraId="7076E73A" w14:textId="77777777" w:rsidR="009B649D" w:rsidRPr="00E70AAD" w:rsidRDefault="0024368C" w:rsidP="004E33F6">
      <w:pPr>
        <w:contextualSpacing/>
      </w:pPr>
      <w:r w:rsidRPr="00E70AAD">
        <w:t xml:space="preserve">На этапе усвоения содержания и структуры рассказа можно предложить </w:t>
      </w:r>
      <w:proofErr w:type="gramStart"/>
      <w:r w:rsidRPr="00E70AAD">
        <w:t>разработанные  схемы</w:t>
      </w:r>
      <w:proofErr w:type="gramEnd"/>
      <w:r w:rsidRPr="00E70AAD">
        <w:t xml:space="preserve">  </w:t>
      </w:r>
      <w:r w:rsidR="00ED406F" w:rsidRPr="00E70AAD">
        <w:t xml:space="preserve">Татьяны Александровны </w:t>
      </w:r>
      <w:r w:rsidR="00ED406F" w:rsidRPr="00E70AAD">
        <w:rPr>
          <w:b/>
        </w:rPr>
        <w:t>Ткаченко,</w:t>
      </w:r>
      <w:r w:rsidR="00602073" w:rsidRPr="00E70AAD">
        <w:rPr>
          <w:b/>
        </w:rPr>
        <w:t xml:space="preserve"> </w:t>
      </w:r>
      <w:r w:rsidRPr="00E70AAD">
        <w:t xml:space="preserve">которые представляют обобщенный план описания. </w:t>
      </w:r>
      <w:proofErr w:type="gramStart"/>
      <w:r w:rsidRPr="00E70AAD">
        <w:t>По  наглядной</w:t>
      </w:r>
      <w:proofErr w:type="gramEnd"/>
      <w:r w:rsidRPr="00E70AAD">
        <w:t xml:space="preserve"> схеме с использованием определенных символов, обозначающих различные признаки предметов, дети составляют описатель</w:t>
      </w:r>
      <w:r w:rsidR="00ED406F" w:rsidRPr="00E70AAD">
        <w:t>ный рассказ.</w:t>
      </w:r>
    </w:p>
    <w:p w14:paraId="1C919CA6" w14:textId="2D4F97CF" w:rsidR="00ED406F" w:rsidRPr="00E70AAD" w:rsidRDefault="00ED406F" w:rsidP="004E33F6">
      <w:pPr>
        <w:pStyle w:val="a4"/>
        <w:spacing w:after="0"/>
        <w:contextualSpacing/>
        <w:rPr>
          <w:b/>
        </w:rPr>
      </w:pPr>
      <w:proofErr w:type="gramStart"/>
      <w:r w:rsidRPr="00E70AAD">
        <w:rPr>
          <w:b/>
        </w:rPr>
        <w:t xml:space="preserve">Слайд  </w:t>
      </w:r>
      <w:r w:rsidR="00627C93" w:rsidRPr="00E70AAD">
        <w:rPr>
          <w:b/>
        </w:rPr>
        <w:t>1</w:t>
      </w:r>
      <w:r w:rsidR="004E33F6">
        <w:rPr>
          <w:b/>
        </w:rPr>
        <w:t>5</w:t>
      </w:r>
      <w:proofErr w:type="gramEnd"/>
    </w:p>
    <w:p w14:paraId="19335A75" w14:textId="77777777" w:rsidR="0024368C" w:rsidRPr="00E70AAD" w:rsidRDefault="0024368C" w:rsidP="004E33F6">
      <w:pPr>
        <w:pStyle w:val="a4"/>
        <w:spacing w:after="0"/>
        <w:contextualSpacing/>
      </w:pPr>
      <w:r w:rsidRPr="00E70AAD">
        <w:t xml:space="preserve">Для детей </w:t>
      </w:r>
      <w:r w:rsidR="00ED406F" w:rsidRPr="00E70AAD">
        <w:t xml:space="preserve">младшего и </w:t>
      </w:r>
      <w:r w:rsidRPr="00E70AAD">
        <w:t xml:space="preserve">среднего дошкольного возраста </w:t>
      </w:r>
      <w:proofErr w:type="gramStart"/>
      <w:r w:rsidRPr="00E70AAD">
        <w:t>используют  цветные</w:t>
      </w:r>
      <w:proofErr w:type="gramEnd"/>
      <w:r w:rsidRPr="00E70AAD">
        <w:t xml:space="preserve"> </w:t>
      </w:r>
      <w:proofErr w:type="spellStart"/>
      <w:r w:rsidRPr="00E70AAD">
        <w:t>мнемотаблицы</w:t>
      </w:r>
      <w:proofErr w:type="spellEnd"/>
      <w:r w:rsidRPr="00E70AAD">
        <w:t xml:space="preserve">, т. к. у детей остаются в памяти отдельные образы: елочка - зеленая, ягодка – красная. Для детей старшего возраста схемы создаются в одном цвете, чтобы не отвлекать внимание на яркость символических изображений. Самое удивительное, что дети способны придумать свои собственные схемы-модели и </w:t>
      </w:r>
      <w:proofErr w:type="spellStart"/>
      <w:r w:rsidRPr="00E70AAD">
        <w:t>мнемотаблицы</w:t>
      </w:r>
      <w:proofErr w:type="spellEnd"/>
      <w:r w:rsidRPr="00E70AAD">
        <w:t>, пользуясь известными им символами кодирова</w:t>
      </w:r>
      <w:r w:rsidRPr="00E70AAD">
        <w:softHyphen/>
        <w:t>ния информации.</w:t>
      </w:r>
    </w:p>
    <w:p w14:paraId="6221FF49" w14:textId="4FA2ECF2" w:rsidR="0024368C" w:rsidRPr="00E70AAD" w:rsidRDefault="0024368C" w:rsidP="004E33F6">
      <w:pPr>
        <w:pStyle w:val="a4"/>
        <w:spacing w:after="0"/>
        <w:contextualSpacing/>
      </w:pPr>
      <w:r w:rsidRPr="00E70AAD">
        <w:t xml:space="preserve">Каждый ребёнок заполняет свою собственную </w:t>
      </w:r>
      <w:proofErr w:type="spellStart"/>
      <w:r w:rsidRPr="00E70AAD">
        <w:t>мнемотаблицу</w:t>
      </w:r>
      <w:proofErr w:type="spellEnd"/>
      <w:r w:rsidRPr="00E70AAD">
        <w:t xml:space="preserve">, с помощью которой он имеет возможность проявить творческую самостоятельность и составить рассказ о любом предмете, персонаже </w:t>
      </w:r>
      <w:r w:rsidR="005F0CD0">
        <w:t>и</w:t>
      </w:r>
      <w:r w:rsidRPr="00E70AAD">
        <w:t xml:space="preserve">ли явлении. </w:t>
      </w:r>
    </w:p>
    <w:p w14:paraId="4D4B89FB" w14:textId="77777777" w:rsidR="0024368C" w:rsidRPr="00E70AAD" w:rsidRDefault="0024368C" w:rsidP="004E33F6">
      <w:pPr>
        <w:pStyle w:val="a3"/>
        <w:shd w:val="clear" w:color="auto" w:fill="FFFFFF"/>
        <w:spacing w:before="0" w:beforeAutospacing="0" w:after="0" w:afterAutospacing="0"/>
        <w:contextualSpacing/>
      </w:pPr>
      <w:r w:rsidRPr="00E70AAD">
        <w:t>Наглядная схема выступает в качестве плана речевого высказывания. Ребёнок знает, с чего начать, чем продолжить и уточнить свой рассказ, а также его завершить.</w:t>
      </w:r>
    </w:p>
    <w:p w14:paraId="65F942B0" w14:textId="3868D256" w:rsidR="0024368C" w:rsidRDefault="0024368C" w:rsidP="004E33F6">
      <w:pPr>
        <w:contextualSpacing/>
      </w:pPr>
      <w:r w:rsidRPr="00E70AAD">
        <w:t xml:space="preserve">Метод мнемотехники отличается своей </w:t>
      </w:r>
      <w:proofErr w:type="spellStart"/>
      <w:r w:rsidRPr="00E70AAD">
        <w:t>интегративностью</w:t>
      </w:r>
      <w:proofErr w:type="spellEnd"/>
      <w:r w:rsidRPr="00E70AAD">
        <w:t xml:space="preserve">. Деятельность ребёнка реализуется в нескольких областях (коммуникация, познание, </w:t>
      </w:r>
      <w:r w:rsidR="00ED406F" w:rsidRPr="00E70AAD">
        <w:t xml:space="preserve">социализация, </w:t>
      </w:r>
      <w:r w:rsidRPr="00E70AAD">
        <w:t>безопасность и др.)</w:t>
      </w:r>
    </w:p>
    <w:p w14:paraId="61B514D0" w14:textId="77777777" w:rsidR="005F0CD0" w:rsidRPr="005F0CD0" w:rsidRDefault="005F0CD0" w:rsidP="005F0CD0">
      <w:pPr>
        <w:contextualSpacing/>
      </w:pPr>
      <w:r w:rsidRPr="005F0CD0">
        <w:t xml:space="preserve">Для систематизирования знаний детей о сезонных изменениях  </w:t>
      </w:r>
    </w:p>
    <w:p w14:paraId="7AEC52C4" w14:textId="77777777" w:rsidR="005F0CD0" w:rsidRPr="005F0CD0" w:rsidRDefault="005F0CD0" w:rsidP="005F0CD0">
      <w:pPr>
        <w:contextualSpacing/>
      </w:pPr>
      <w:r w:rsidRPr="005F0CD0">
        <w:t xml:space="preserve">аналогично строится работа по обучению детей выделению и описанию признаков явлений природы по теме «Времена года». </w:t>
      </w:r>
    </w:p>
    <w:p w14:paraId="2859FF97" w14:textId="573015EC" w:rsidR="005F0CD0" w:rsidRPr="00E70AAD" w:rsidRDefault="005F0CD0" w:rsidP="005F0CD0">
      <w:pPr>
        <w:contextualSpacing/>
      </w:pPr>
      <w:r w:rsidRPr="005F0CD0">
        <w:t xml:space="preserve">Содержание символических изображений: «солнце», «небо», «земля», «деревья», «птицы», «звери», «люди».  </w:t>
      </w:r>
    </w:p>
    <w:p w14:paraId="26805858" w14:textId="00EF5E23" w:rsidR="0024368C" w:rsidRPr="00E70AAD" w:rsidRDefault="00ED406F" w:rsidP="004E33F6">
      <w:pPr>
        <w:contextualSpacing/>
        <w:rPr>
          <w:b/>
        </w:rPr>
      </w:pPr>
      <w:proofErr w:type="gramStart"/>
      <w:r w:rsidRPr="00E70AAD">
        <w:rPr>
          <w:b/>
        </w:rPr>
        <w:t xml:space="preserve">Слайд </w:t>
      </w:r>
      <w:r w:rsidR="00627C93" w:rsidRPr="00E70AAD">
        <w:rPr>
          <w:b/>
        </w:rPr>
        <w:t xml:space="preserve"> </w:t>
      </w:r>
      <w:r w:rsidR="005F0CD0">
        <w:rPr>
          <w:b/>
        </w:rPr>
        <w:t>16</w:t>
      </w:r>
      <w:proofErr w:type="gramEnd"/>
    </w:p>
    <w:p w14:paraId="24C9EBDB" w14:textId="77777777" w:rsidR="0024368C" w:rsidRPr="00E70AAD" w:rsidRDefault="0024368C" w:rsidP="004E33F6">
      <w:pPr>
        <w:pStyle w:val="a4"/>
        <w:spacing w:after="0"/>
        <w:contextualSpacing/>
      </w:pPr>
      <w:r w:rsidRPr="00E70AAD">
        <w:t>Описательные рассказы составляются детьми в начале за</w:t>
      </w:r>
      <w:r w:rsidRPr="00E70AAD">
        <w:softHyphen/>
        <w:t xml:space="preserve">нятия или в его конце. </w:t>
      </w:r>
    </w:p>
    <w:p w14:paraId="7169F9C3" w14:textId="77777777" w:rsidR="0024368C" w:rsidRPr="00E70AAD" w:rsidRDefault="0024368C" w:rsidP="004E33F6">
      <w:pPr>
        <w:pStyle w:val="a4"/>
        <w:spacing w:after="0"/>
        <w:contextualSpacing/>
      </w:pPr>
      <w:r w:rsidRPr="00E70AAD">
        <w:t>Формы организации работы:</w:t>
      </w:r>
    </w:p>
    <w:p w14:paraId="099F9971" w14:textId="77777777" w:rsidR="0024368C" w:rsidRPr="00E70AAD" w:rsidRDefault="0024368C" w:rsidP="004E33F6">
      <w:pPr>
        <w:contextualSpacing/>
      </w:pPr>
      <w:r w:rsidRPr="00E70AAD">
        <w:t xml:space="preserve"> – Подгрупповые занятия;</w:t>
      </w:r>
    </w:p>
    <w:p w14:paraId="4ACE313B" w14:textId="77777777" w:rsidR="0024368C" w:rsidRPr="00E70AAD" w:rsidRDefault="0024368C" w:rsidP="004E33F6">
      <w:pPr>
        <w:contextualSpacing/>
      </w:pPr>
      <w:r w:rsidRPr="00E70AAD">
        <w:t xml:space="preserve"> – Индивидуальные занятия;</w:t>
      </w:r>
    </w:p>
    <w:p w14:paraId="63439294" w14:textId="755FF297" w:rsidR="0024368C" w:rsidRPr="00E70AAD" w:rsidRDefault="0024368C" w:rsidP="004E33F6">
      <w:pPr>
        <w:contextualSpacing/>
      </w:pPr>
      <w:proofErr w:type="gramStart"/>
      <w:r w:rsidRPr="00E70AAD">
        <w:rPr>
          <w:b/>
        </w:rPr>
        <w:t>Слайд  1</w:t>
      </w:r>
      <w:r w:rsidR="005F0CD0">
        <w:rPr>
          <w:b/>
        </w:rPr>
        <w:t>7</w:t>
      </w:r>
      <w:proofErr w:type="gramEnd"/>
      <w:r w:rsidR="005F0CD0">
        <w:rPr>
          <w:b/>
        </w:rPr>
        <w:t>,18</w:t>
      </w:r>
    </w:p>
    <w:p w14:paraId="325B120E" w14:textId="77777777" w:rsidR="00ED406F" w:rsidRPr="00E70AAD" w:rsidRDefault="0024368C" w:rsidP="004E33F6">
      <w:pPr>
        <w:contextualSpacing/>
      </w:pPr>
      <w:r w:rsidRPr="00E70AAD">
        <w:t xml:space="preserve">Можно рекомендовать также отгадывание загадок. Дети учатся по признакам, описанным при помощи знаков, определять объект. </w:t>
      </w:r>
    </w:p>
    <w:p w14:paraId="6AD07834" w14:textId="77777777" w:rsidR="0024368C" w:rsidRPr="00E70AAD" w:rsidRDefault="0024368C" w:rsidP="004E33F6">
      <w:pPr>
        <w:contextualSpacing/>
      </w:pPr>
      <w:r w:rsidRPr="00E70AAD">
        <w:t xml:space="preserve">Она бывает разного цвета. Она похожа на прямоугольник, бывает большой и маленькой. Она твердая. У нее есть кабина, кузов, колеса. Этой игрушкой играют мальчики. </w:t>
      </w:r>
    </w:p>
    <w:p w14:paraId="5AA049EA" w14:textId="77777777" w:rsidR="0024368C" w:rsidRPr="00E70AAD" w:rsidRDefault="0024368C" w:rsidP="004E33F6">
      <w:pPr>
        <w:pStyle w:val="a3"/>
        <w:spacing w:before="0" w:beforeAutospacing="0" w:after="0" w:afterAutospacing="0"/>
        <w:contextualSpacing/>
      </w:pPr>
      <w:r w:rsidRPr="00E70AAD">
        <w:t>- На следующем этапе детям предлагается рассмотреть зашифрованные письма, догадаться, какой предмет там спрятан, и объяснить, как они угадали объект. На примере лексической темы: «Одежда. Обувь»</w:t>
      </w:r>
      <w:r w:rsidR="00ED406F" w:rsidRPr="00E70AAD">
        <w:t xml:space="preserve">. </w:t>
      </w:r>
      <w:r w:rsidRPr="00E70AAD">
        <w:t xml:space="preserve"> («Василиса Премудрая прислала нам письма – загадки.  Мы должны догадаться, какой предмет одежды, обуви и головного убора там спрятан, и объяснить, как мы догадались?) </w:t>
      </w:r>
    </w:p>
    <w:p w14:paraId="52408CEB" w14:textId="77777777" w:rsidR="0024368C" w:rsidRPr="00E70AAD" w:rsidRDefault="0024368C" w:rsidP="004E33F6">
      <w:pPr>
        <w:pStyle w:val="a3"/>
        <w:spacing w:before="0" w:beforeAutospacing="0" w:after="0" w:afterAutospacing="0"/>
        <w:contextualSpacing/>
      </w:pPr>
      <w:r w:rsidRPr="00E70AAD">
        <w:lastRenderedPageBreak/>
        <w:t xml:space="preserve">- Я думаю это ботинки, потому что они бывают коричневого, черного и серого цвета. Они сделаны из кожи, они кожаные. У них есть шнурки, язычок, маленький каблучок, подошва. Ботинки носят осенью, зимой и весной. Ботинки –   это мужская обувь) </w:t>
      </w:r>
    </w:p>
    <w:p w14:paraId="116AF754" w14:textId="77777777" w:rsidR="0024368C" w:rsidRPr="00E70AAD" w:rsidRDefault="0024368C" w:rsidP="004E33F6">
      <w:pPr>
        <w:pStyle w:val="a3"/>
        <w:spacing w:before="0" w:beforeAutospacing="0" w:after="0" w:afterAutospacing="0"/>
        <w:contextualSpacing/>
      </w:pPr>
      <w:r w:rsidRPr="00E70AAD">
        <w:rPr>
          <w:b/>
        </w:rPr>
        <w:t>Какое животное спрятано?</w:t>
      </w:r>
      <w:r w:rsidRPr="00E70AAD">
        <w:t xml:space="preserve">  (форма </w:t>
      </w:r>
      <w:proofErr w:type="gramStart"/>
      <w:r w:rsidRPr="00E70AAD">
        <w:t>-  овальная</w:t>
      </w:r>
      <w:proofErr w:type="gramEnd"/>
      <w:r w:rsidRPr="00E70AAD">
        <w:t>, величина – большая, цвет – рыжий, мех – пушистый, живет – в норе)</w:t>
      </w:r>
    </w:p>
    <w:p w14:paraId="4F9F10D4" w14:textId="77777777" w:rsidR="0024368C" w:rsidRPr="00E70AAD" w:rsidRDefault="0024368C" w:rsidP="004E33F6">
      <w:pPr>
        <w:pStyle w:val="a3"/>
        <w:spacing w:before="0" w:beforeAutospacing="0" w:after="0" w:afterAutospacing="0"/>
        <w:contextualSpacing/>
      </w:pPr>
      <w:r w:rsidRPr="00E70AAD">
        <w:t xml:space="preserve">Дети второго года обучения </w:t>
      </w:r>
      <w:proofErr w:type="gramStart"/>
      <w:r w:rsidRPr="00E70AAD">
        <w:t>составляют  свои</w:t>
      </w:r>
      <w:proofErr w:type="gramEnd"/>
      <w:r w:rsidRPr="00E70AAD">
        <w:t xml:space="preserve"> загадки  и загадывают их детям.</w:t>
      </w:r>
    </w:p>
    <w:p w14:paraId="24558184" w14:textId="77777777" w:rsidR="0024368C" w:rsidRPr="00E70AAD" w:rsidRDefault="0024368C" w:rsidP="004E33F6">
      <w:pPr>
        <w:contextualSpacing/>
      </w:pPr>
      <w:r w:rsidRPr="00E70AAD">
        <w:t xml:space="preserve">Мнемотехника многофункциональна. На основе их можно создать разнообразные дидактические игры.  </w:t>
      </w:r>
    </w:p>
    <w:p w14:paraId="7F565906" w14:textId="14743E14" w:rsidR="0024368C" w:rsidRDefault="0024368C" w:rsidP="004E33F6">
      <w:pPr>
        <w:contextualSpacing/>
        <w:rPr>
          <w:b/>
        </w:rPr>
      </w:pPr>
      <w:proofErr w:type="gramStart"/>
      <w:r w:rsidRPr="00E70AAD">
        <w:rPr>
          <w:b/>
        </w:rPr>
        <w:t>Слайд  1</w:t>
      </w:r>
      <w:r w:rsidR="005F0CD0">
        <w:rPr>
          <w:b/>
        </w:rPr>
        <w:t>9</w:t>
      </w:r>
      <w:proofErr w:type="gramEnd"/>
      <w:r w:rsidR="005F0CD0">
        <w:rPr>
          <w:b/>
        </w:rPr>
        <w:t>-28</w:t>
      </w:r>
    </w:p>
    <w:p w14:paraId="4A7E3AD7" w14:textId="0D702978" w:rsidR="005F0CD0" w:rsidRPr="005F0CD0" w:rsidRDefault="005F0CD0" w:rsidP="004E33F6">
      <w:pPr>
        <w:contextualSpacing/>
        <w:rPr>
          <w:bCs/>
        </w:rPr>
      </w:pPr>
      <w:r>
        <w:rPr>
          <w:bCs/>
        </w:rPr>
        <w:t xml:space="preserve">Примеры заучивания чистоговорок и скороговорок с помощью </w:t>
      </w:r>
      <w:proofErr w:type="spellStart"/>
      <w:r>
        <w:rPr>
          <w:bCs/>
        </w:rPr>
        <w:t>мнемотаблиц</w:t>
      </w:r>
      <w:proofErr w:type="spellEnd"/>
      <w:r>
        <w:rPr>
          <w:bCs/>
        </w:rPr>
        <w:t>.</w:t>
      </w:r>
    </w:p>
    <w:p w14:paraId="53FE877A" w14:textId="77777777" w:rsidR="00BD3AD6" w:rsidRDefault="00BD3AD6" w:rsidP="004E33F6">
      <w:pPr>
        <w:contextualSpacing/>
        <w:rPr>
          <w:b/>
          <w:bCs/>
        </w:rPr>
      </w:pPr>
      <w:r>
        <w:rPr>
          <w:b/>
          <w:bCs/>
        </w:rPr>
        <w:t>Слайд 29.</w:t>
      </w:r>
    </w:p>
    <w:p w14:paraId="2B699184" w14:textId="77777777" w:rsidR="00BD3AD6" w:rsidRDefault="00BD3AD6" w:rsidP="004E33F6">
      <w:pPr>
        <w:contextualSpacing/>
        <w:rPr>
          <w:b/>
          <w:bCs/>
        </w:rPr>
      </w:pPr>
      <w:r w:rsidRPr="00BD3AD6">
        <w:t xml:space="preserve">Чем </w:t>
      </w:r>
      <w:proofErr w:type="gramStart"/>
      <w:r w:rsidRPr="00BD3AD6">
        <w:t>раньше  учить</w:t>
      </w:r>
      <w:proofErr w:type="gramEnd"/>
      <w:r w:rsidRPr="00BD3AD6">
        <w:t xml:space="preserve"> детей разучивать стихи,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  <w:r w:rsidRPr="00BD3AD6">
        <w:rPr>
          <w:b/>
          <w:bCs/>
        </w:rPr>
        <w:t> </w:t>
      </w:r>
    </w:p>
    <w:p w14:paraId="19439498" w14:textId="77777777" w:rsidR="00BD3AD6" w:rsidRDefault="00BD3AD6" w:rsidP="004E33F6">
      <w:pPr>
        <w:contextualSpacing/>
        <w:rPr>
          <w:b/>
          <w:bCs/>
        </w:rPr>
      </w:pPr>
      <w:r>
        <w:rPr>
          <w:b/>
          <w:bCs/>
        </w:rPr>
        <w:t>Слайд 30.</w:t>
      </w:r>
    </w:p>
    <w:p w14:paraId="729E12FB" w14:textId="77777777" w:rsidR="00BD3AD6" w:rsidRDefault="00BD3AD6" w:rsidP="004E33F6">
      <w:pPr>
        <w:contextualSpacing/>
        <w:rPr>
          <w:b/>
          <w:bCs/>
        </w:rPr>
      </w:pPr>
      <w:r w:rsidRPr="00BD3AD6">
        <w:rPr>
          <w:b/>
          <w:bCs/>
        </w:rPr>
        <w:t>Разучивание стихотворений</w:t>
      </w:r>
      <w:r>
        <w:t xml:space="preserve">. </w:t>
      </w:r>
      <w:proofErr w:type="spellStart"/>
      <w:r w:rsidRPr="00BD3AD6">
        <w:t>Мнемотаблицы</w:t>
      </w:r>
      <w:proofErr w:type="spellEnd"/>
      <w:r w:rsidRPr="00BD3AD6">
        <w:t xml:space="preserve"> особенно эффективны при разучивании стихотворений: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  <w:r w:rsidRPr="00BD3AD6">
        <w:rPr>
          <w:b/>
          <w:bCs/>
        </w:rPr>
        <w:t xml:space="preserve"> </w:t>
      </w:r>
    </w:p>
    <w:p w14:paraId="68AB20A7" w14:textId="244AFE59" w:rsidR="00BD3AD6" w:rsidRDefault="00BD3AD6" w:rsidP="004E33F6">
      <w:pPr>
        <w:contextualSpacing/>
        <w:rPr>
          <w:b/>
          <w:bCs/>
        </w:rPr>
      </w:pPr>
      <w:r>
        <w:rPr>
          <w:b/>
          <w:bCs/>
        </w:rPr>
        <w:t>Слад 31-3</w:t>
      </w:r>
      <w:r w:rsidR="000D1646">
        <w:rPr>
          <w:b/>
          <w:bCs/>
        </w:rPr>
        <w:t>6</w:t>
      </w:r>
      <w:r>
        <w:rPr>
          <w:b/>
          <w:bCs/>
        </w:rPr>
        <w:t>.</w:t>
      </w:r>
    </w:p>
    <w:p w14:paraId="423147C0" w14:textId="779A6DBC" w:rsidR="00BD3AD6" w:rsidRDefault="00BD3AD6" w:rsidP="004E33F6">
      <w:pPr>
        <w:contextualSpacing/>
      </w:pPr>
      <w:r w:rsidRPr="00BD3AD6">
        <w:t xml:space="preserve">Примеры использования </w:t>
      </w:r>
      <w:proofErr w:type="spellStart"/>
      <w:r w:rsidRPr="00BD3AD6">
        <w:t>мнемотаблиц</w:t>
      </w:r>
      <w:proofErr w:type="spellEnd"/>
      <w:r w:rsidRPr="00BD3AD6">
        <w:t xml:space="preserve"> для разучивания стихотворений.</w:t>
      </w:r>
    </w:p>
    <w:p w14:paraId="7A70AF18" w14:textId="3A377428" w:rsidR="00BD3AD6" w:rsidRPr="000D1646" w:rsidRDefault="000D1646" w:rsidP="004E33F6">
      <w:pPr>
        <w:contextualSpacing/>
        <w:rPr>
          <w:b/>
          <w:bCs/>
        </w:rPr>
      </w:pPr>
      <w:r w:rsidRPr="000D1646">
        <w:rPr>
          <w:b/>
          <w:bCs/>
        </w:rPr>
        <w:t>Слайд 3</w:t>
      </w:r>
      <w:r>
        <w:rPr>
          <w:b/>
          <w:bCs/>
        </w:rPr>
        <w:t>7</w:t>
      </w:r>
      <w:r w:rsidRPr="000D1646">
        <w:rPr>
          <w:b/>
          <w:bCs/>
        </w:rPr>
        <w:t>-</w:t>
      </w:r>
      <w:r>
        <w:rPr>
          <w:b/>
          <w:bCs/>
        </w:rPr>
        <w:t>42</w:t>
      </w:r>
      <w:r w:rsidRPr="000D1646">
        <w:rPr>
          <w:b/>
          <w:bCs/>
        </w:rPr>
        <w:t>.</w:t>
      </w:r>
    </w:p>
    <w:p w14:paraId="7EC641B2" w14:textId="5DF424EE" w:rsidR="000D1646" w:rsidRPr="00BD3AD6" w:rsidRDefault="000D1646" w:rsidP="004E33F6">
      <w:pPr>
        <w:contextualSpacing/>
      </w:pPr>
      <w:r>
        <w:t xml:space="preserve">Живые </w:t>
      </w:r>
      <w:proofErr w:type="spellStart"/>
      <w:r>
        <w:t>мнемотаблицы</w:t>
      </w:r>
      <w:proofErr w:type="spellEnd"/>
      <w:r>
        <w:t xml:space="preserve">. </w:t>
      </w:r>
      <w:r w:rsidRPr="000D1646">
        <w:t xml:space="preserve">Сначала прослушайте стих, потом попробуйте повторить с подсказками, и наконец расскажите стихотворение сами. </w:t>
      </w:r>
    </w:p>
    <w:p w14:paraId="40A88E11" w14:textId="6DA4EC07" w:rsidR="000D1646" w:rsidRDefault="000D1646" w:rsidP="004E33F6">
      <w:pPr>
        <w:contextualSpacing/>
        <w:rPr>
          <w:b/>
          <w:bCs/>
        </w:rPr>
      </w:pPr>
      <w:r>
        <w:rPr>
          <w:b/>
          <w:bCs/>
        </w:rPr>
        <w:t>Слад 43.</w:t>
      </w:r>
    </w:p>
    <w:p w14:paraId="7992D7A3" w14:textId="77777777" w:rsidR="000D1646" w:rsidRPr="000D1646" w:rsidRDefault="000D1646" w:rsidP="004E33F6">
      <w:pPr>
        <w:contextualSpacing/>
      </w:pPr>
      <w:r w:rsidRPr="000D1646">
        <w:t xml:space="preserve">Пример </w:t>
      </w:r>
      <w:proofErr w:type="spellStart"/>
      <w:r w:rsidRPr="000D1646">
        <w:t>м</w:t>
      </w:r>
      <w:r w:rsidRPr="000D1646">
        <w:t>немотаблиц</w:t>
      </w:r>
      <w:proofErr w:type="spellEnd"/>
      <w:r w:rsidRPr="000D1646">
        <w:t xml:space="preserve"> на однокоренные слова </w:t>
      </w:r>
    </w:p>
    <w:p w14:paraId="0CFD7E84" w14:textId="5D1995B3" w:rsidR="000D1646" w:rsidRDefault="000D1646" w:rsidP="004E33F6">
      <w:pPr>
        <w:contextualSpacing/>
        <w:rPr>
          <w:b/>
          <w:bCs/>
        </w:rPr>
      </w:pPr>
      <w:r>
        <w:rPr>
          <w:b/>
          <w:bCs/>
        </w:rPr>
        <w:t>Слайд 44.</w:t>
      </w:r>
    </w:p>
    <w:p w14:paraId="6ABB036A" w14:textId="77777777" w:rsidR="000D1646" w:rsidRPr="000D1646" w:rsidRDefault="000D1646" w:rsidP="000D1646">
      <w:pPr>
        <w:contextualSpacing/>
      </w:pPr>
      <w:r w:rsidRPr="000D1646">
        <w:t>Коллаж</w:t>
      </w:r>
    </w:p>
    <w:p w14:paraId="3990E22C" w14:textId="237EE9C1" w:rsidR="000D1646" w:rsidRPr="000D1646" w:rsidRDefault="000D1646" w:rsidP="000D1646">
      <w:pPr>
        <w:contextualSpacing/>
      </w:pPr>
      <w:r w:rsidRPr="000D1646">
        <w:t>Еще одна разновидность мнемотехники – это коллаж. Коллаж – это лист картона, где изображены буквы, цифры, геометрические фигуры, различные картинки, но связанные они все между собой одной целью. Цель коллажа – расширение словарного запаса, образного восприятия, развитие устной речи, умения связно говорить, рассказывать.</w:t>
      </w:r>
    </w:p>
    <w:p w14:paraId="1B5D23D8" w14:textId="77777777" w:rsidR="00677F5D" w:rsidRDefault="00677F5D" w:rsidP="004E33F6">
      <w:pPr>
        <w:contextualSpacing/>
        <w:rPr>
          <w:b/>
          <w:bCs/>
        </w:rPr>
      </w:pPr>
      <w:r>
        <w:rPr>
          <w:b/>
          <w:bCs/>
        </w:rPr>
        <w:t>Слад 45.</w:t>
      </w:r>
    </w:p>
    <w:p w14:paraId="2EA24499" w14:textId="1E220D18" w:rsidR="0024368C" w:rsidRPr="00677F5D" w:rsidRDefault="0024368C" w:rsidP="004E33F6">
      <w:pPr>
        <w:contextualSpacing/>
      </w:pPr>
      <w:r w:rsidRPr="00677F5D">
        <w:t>Результаты</w:t>
      </w:r>
    </w:p>
    <w:p w14:paraId="222E8085" w14:textId="77777777" w:rsidR="0024368C" w:rsidRPr="00677F5D" w:rsidRDefault="00ED406F" w:rsidP="004E33F6">
      <w:pPr>
        <w:contextualSpacing/>
      </w:pPr>
      <w:r w:rsidRPr="00677F5D">
        <w:t xml:space="preserve">- </w:t>
      </w:r>
      <w:r w:rsidR="0024368C" w:rsidRPr="00677F5D">
        <w:t xml:space="preserve">у детей увеличивается круг знаний об окружающем мире; </w:t>
      </w:r>
    </w:p>
    <w:p w14:paraId="6D05271C" w14:textId="77777777" w:rsidR="0024368C" w:rsidRPr="00677F5D" w:rsidRDefault="00ED406F" w:rsidP="004E33F6">
      <w:pPr>
        <w:contextualSpacing/>
      </w:pPr>
      <w:r w:rsidRPr="00677F5D">
        <w:t xml:space="preserve">- </w:t>
      </w:r>
      <w:r w:rsidR="0024368C" w:rsidRPr="00677F5D">
        <w:t xml:space="preserve">появляется желание пересказывать тексты, придумывать интересные истории; </w:t>
      </w:r>
    </w:p>
    <w:p w14:paraId="79BA513C" w14:textId="77777777" w:rsidR="0024368C" w:rsidRPr="00677F5D" w:rsidRDefault="00ED406F" w:rsidP="004E33F6">
      <w:pPr>
        <w:contextualSpacing/>
      </w:pPr>
      <w:r w:rsidRPr="00677F5D">
        <w:t xml:space="preserve">- </w:t>
      </w:r>
      <w:r w:rsidR="0024368C" w:rsidRPr="00677F5D">
        <w:t xml:space="preserve">появляется интерес к заучиванию стихов и потешек; </w:t>
      </w:r>
    </w:p>
    <w:p w14:paraId="7BCB5292" w14:textId="77777777" w:rsidR="0024368C" w:rsidRPr="00677F5D" w:rsidRDefault="00ED406F" w:rsidP="004E33F6">
      <w:pPr>
        <w:contextualSpacing/>
      </w:pPr>
      <w:r w:rsidRPr="00677F5D">
        <w:t xml:space="preserve">- </w:t>
      </w:r>
      <w:r w:rsidR="0024368C" w:rsidRPr="00677F5D">
        <w:t xml:space="preserve">словарный запас выходит на более высокий уровень; </w:t>
      </w:r>
    </w:p>
    <w:p w14:paraId="422B9AE8" w14:textId="77777777" w:rsidR="0024368C" w:rsidRPr="00677F5D" w:rsidRDefault="00ED406F" w:rsidP="004E33F6">
      <w:pPr>
        <w:contextualSpacing/>
      </w:pPr>
      <w:r w:rsidRPr="00677F5D">
        <w:t xml:space="preserve">- </w:t>
      </w:r>
      <w:r w:rsidR="0024368C" w:rsidRPr="00677F5D">
        <w:t xml:space="preserve">дети преодолевают </w:t>
      </w:r>
      <w:proofErr w:type="gramStart"/>
      <w:r w:rsidR="0024368C" w:rsidRPr="00677F5D">
        <w:t xml:space="preserve">робость,   </w:t>
      </w:r>
      <w:proofErr w:type="gramEnd"/>
      <w:r w:rsidR="0024368C" w:rsidRPr="00677F5D">
        <w:t xml:space="preserve"> застенчивость, учатся свободно держаться перед аудиторией.</w:t>
      </w:r>
    </w:p>
    <w:p w14:paraId="1DE29777" w14:textId="67A76107" w:rsidR="0024368C" w:rsidRPr="00E70AAD" w:rsidRDefault="0024368C" w:rsidP="004E33F6">
      <w:pPr>
        <w:pStyle w:val="a6"/>
        <w:ind w:left="0"/>
      </w:pPr>
      <w:proofErr w:type="gramStart"/>
      <w:r w:rsidRPr="00E70AAD">
        <w:rPr>
          <w:b/>
        </w:rPr>
        <w:t xml:space="preserve">Слайд  </w:t>
      </w:r>
      <w:r w:rsidR="00677F5D">
        <w:rPr>
          <w:b/>
        </w:rPr>
        <w:t>46</w:t>
      </w:r>
      <w:proofErr w:type="gramEnd"/>
      <w:r w:rsidR="00677F5D">
        <w:rPr>
          <w:b/>
        </w:rPr>
        <w:t>.</w:t>
      </w:r>
    </w:p>
    <w:p w14:paraId="18D97A43" w14:textId="77777777" w:rsidR="0024368C" w:rsidRPr="00677F5D" w:rsidRDefault="0024368C" w:rsidP="004E33F6">
      <w:pPr>
        <w:contextualSpacing/>
      </w:pPr>
      <w:r w:rsidRPr="00677F5D">
        <w:t xml:space="preserve">Использование метода мнемотехники позволяет значительно повысить уровень развития речи у детей и одновременно решает задачи, направленные на развитие основных психических процессов, а это в свою очередь позволяет в достаточной степени подготовить детей к обучению в школе. </w:t>
      </w:r>
    </w:p>
    <w:p w14:paraId="6A34217F" w14:textId="77777777" w:rsidR="0024368C" w:rsidRPr="00E70AAD" w:rsidRDefault="0024368C" w:rsidP="004E33F6">
      <w:pPr>
        <w:contextualSpacing/>
      </w:pPr>
      <w:r w:rsidRPr="00E70AAD">
        <w:t xml:space="preserve">Подчеркну, что </w:t>
      </w:r>
      <w:proofErr w:type="spellStart"/>
      <w:r w:rsidRPr="00E70AAD">
        <w:t>мнемотаблицами</w:t>
      </w:r>
      <w:proofErr w:type="spellEnd"/>
      <w:r w:rsidRPr="00E70AAD"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их использование   позволяет детям легче воспринимать и перерабатывать зрительную информацию, сохранять и воспроизводить её.</w:t>
      </w:r>
    </w:p>
    <w:p w14:paraId="6CF5F813" w14:textId="77777777" w:rsidR="00002F80" w:rsidRPr="00E70AAD" w:rsidRDefault="0024368C" w:rsidP="004E33F6">
      <w:pPr>
        <w:contextualSpacing/>
      </w:pPr>
      <w:r w:rsidRPr="00E70AAD"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миру.</w:t>
      </w:r>
    </w:p>
    <w:sectPr w:rsidR="00002F80" w:rsidRPr="00E70AAD" w:rsidSect="00235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C72"/>
    <w:multiLevelType w:val="hybridMultilevel"/>
    <w:tmpl w:val="69569EA2"/>
    <w:lvl w:ilvl="0" w:tplc="5C9438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86C4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988FF8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56886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A4CF8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78764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FDEB4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D4940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9C1D8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826348"/>
    <w:multiLevelType w:val="hybridMultilevel"/>
    <w:tmpl w:val="1B2CEE84"/>
    <w:lvl w:ilvl="0" w:tplc="01EAE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847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A5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CB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C3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CD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43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E9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CA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63A83"/>
    <w:multiLevelType w:val="hybridMultilevel"/>
    <w:tmpl w:val="02AE4A56"/>
    <w:lvl w:ilvl="0" w:tplc="140A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AE88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E3A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63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0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EB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2D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B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EB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D4E3B"/>
    <w:multiLevelType w:val="hybridMultilevel"/>
    <w:tmpl w:val="FD066E72"/>
    <w:lvl w:ilvl="0" w:tplc="8EAE2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885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D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B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A2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03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F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0B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62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72811"/>
    <w:multiLevelType w:val="hybridMultilevel"/>
    <w:tmpl w:val="934A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8C"/>
    <w:rsid w:val="00002F80"/>
    <w:rsid w:val="00015812"/>
    <w:rsid w:val="000D1646"/>
    <w:rsid w:val="0023559A"/>
    <w:rsid w:val="0024368C"/>
    <w:rsid w:val="00320CF0"/>
    <w:rsid w:val="00411428"/>
    <w:rsid w:val="00465D50"/>
    <w:rsid w:val="004B3B51"/>
    <w:rsid w:val="004E33F6"/>
    <w:rsid w:val="005D131D"/>
    <w:rsid w:val="005F0CD0"/>
    <w:rsid w:val="00602073"/>
    <w:rsid w:val="00627C93"/>
    <w:rsid w:val="00677F5D"/>
    <w:rsid w:val="008535FE"/>
    <w:rsid w:val="008B06A7"/>
    <w:rsid w:val="00923F99"/>
    <w:rsid w:val="009B649D"/>
    <w:rsid w:val="00B032D0"/>
    <w:rsid w:val="00B96F77"/>
    <w:rsid w:val="00BD3AD6"/>
    <w:rsid w:val="00C75374"/>
    <w:rsid w:val="00CC698F"/>
    <w:rsid w:val="00CF1388"/>
    <w:rsid w:val="00DA181A"/>
    <w:rsid w:val="00E70AAD"/>
    <w:rsid w:val="00ED406F"/>
    <w:rsid w:val="00F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29B"/>
  <w15:docId w15:val="{60557E44-3325-42E8-B712-015B0B1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68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4368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43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36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36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26A0-AD0B-4039-B689-BA77A9F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hp</cp:lastModifiedBy>
  <cp:revision>7</cp:revision>
  <cp:lastPrinted>2015-02-04T17:24:00Z</cp:lastPrinted>
  <dcterms:created xsi:type="dcterms:W3CDTF">2015-02-03T18:38:00Z</dcterms:created>
  <dcterms:modified xsi:type="dcterms:W3CDTF">2022-01-11T19:28:00Z</dcterms:modified>
</cp:coreProperties>
</file>