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01" w:rsidRPr="0072762F" w:rsidRDefault="009A7901" w:rsidP="009A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9A7901" w:rsidRPr="0072762F" w:rsidRDefault="009A7901" w:rsidP="009A7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9A7901" w:rsidRPr="0072762F" w:rsidRDefault="009A7901" w:rsidP="009A790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01" w:rsidRPr="0072762F" w:rsidRDefault="009A7901" w:rsidP="009A790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01" w:rsidRPr="0072762F" w:rsidRDefault="009A7901" w:rsidP="009A79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A7901" w:rsidRPr="0072762F" w:rsidRDefault="009A7901" w:rsidP="009A79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A7901" w:rsidRPr="0072762F" w:rsidRDefault="009A7901" w:rsidP="009A79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A7901" w:rsidRPr="0072762F" w:rsidRDefault="009A7901" w:rsidP="009A79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A7901" w:rsidRPr="0072762F" w:rsidRDefault="009A7901" w:rsidP="009A79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A7901" w:rsidRPr="0072762F" w:rsidRDefault="009A7901" w:rsidP="009A79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A7901" w:rsidRPr="0072762F" w:rsidRDefault="009A7901" w:rsidP="009A790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9A7901" w:rsidRPr="0072762F" w:rsidRDefault="009A7901" w:rsidP="009A790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9A7901" w:rsidRDefault="009A7901" w:rsidP="009A790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ю зрительного восприятия</w:t>
      </w:r>
    </w:p>
    <w:p w:rsidR="009A7901" w:rsidRPr="0072762F" w:rsidRDefault="009A7901" w:rsidP="009A790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9A7901" w:rsidRDefault="009A7901" w:rsidP="009A7901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A7901">
        <w:rPr>
          <w:rFonts w:ascii="Times New Roman" w:eastAsia="Times New Roman" w:hAnsi="Times New Roman" w:cs="Times New Roman"/>
          <w:i/>
          <w:sz w:val="56"/>
          <w:szCs w:val="56"/>
        </w:rPr>
        <w:t>«Кто живёт в цветочном городе?»</w:t>
      </w:r>
    </w:p>
    <w:p w:rsidR="009A7901" w:rsidRPr="0072762F" w:rsidRDefault="009A7901" w:rsidP="009A7901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9A7901" w:rsidRPr="0072762F" w:rsidRDefault="009A7901" w:rsidP="009A790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01" w:rsidRPr="0072762F" w:rsidRDefault="009A7901" w:rsidP="009A790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01" w:rsidRPr="0072762F" w:rsidRDefault="009A7901" w:rsidP="009A790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01" w:rsidRPr="0072762F" w:rsidRDefault="009A7901" w:rsidP="009A790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7901" w:rsidRDefault="009A7901" w:rsidP="009A790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одготовила дефектолог</w:t>
      </w:r>
    </w:p>
    <w:p w:rsidR="009A7901" w:rsidRDefault="009A7901" w:rsidP="009A790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9A7901" w:rsidRPr="0072762F" w:rsidRDefault="009A7901" w:rsidP="009A790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Pr="0072762F" w:rsidRDefault="009A7901" w:rsidP="009A790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Pr="0072762F" w:rsidRDefault="009A7901" w:rsidP="009A790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Default="009A7901" w:rsidP="009A790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Default="009A7901" w:rsidP="009A790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Default="009A7901" w:rsidP="009A790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A7901" w:rsidRDefault="009A7901" w:rsidP="009A790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Default="009A7901" w:rsidP="009A790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Pr="0072762F" w:rsidRDefault="009A7901" w:rsidP="009A790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01" w:rsidRDefault="009A7901" w:rsidP="009A790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· Формировать способы зрительного восприятия цветочных растений;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 xml:space="preserve">· Развивать </w:t>
      </w:r>
      <w:proofErr w:type="spellStart"/>
      <w:r w:rsidRPr="009A7901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9A7901">
        <w:rPr>
          <w:rFonts w:ascii="Times New Roman" w:hAnsi="Times New Roman" w:cs="Times New Roman"/>
          <w:sz w:val="28"/>
          <w:szCs w:val="28"/>
        </w:rPr>
        <w:t>. Закреплять знание основных цветов спектра;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· Продолжать учить понимать и выполнять практические действия в соответствии со словесными инструкциями педагога;</w:t>
      </w:r>
    </w:p>
    <w:p w:rsidR="00AD266C" w:rsidRPr="009A7901" w:rsidRDefault="00AD266C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Развивать зрительные функции: прослеживающие функции глаз, повышать остроту зрения, фиксацию взора.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01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Pr="009A7901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Pr="009A7901">
        <w:rPr>
          <w:rFonts w:ascii="Times New Roman" w:hAnsi="Times New Roman" w:cs="Times New Roman"/>
          <w:sz w:val="28"/>
          <w:szCs w:val="28"/>
        </w:rPr>
        <w:t>, конверт, изображения с цветочными растениями, изображения с цветочными растениями разрезанные на части, цветы разного размера (по 5 шт. на каждого ребёнка), обручи (красный, жёлтый, зелёный, синий), цветы (красные, жёлтые, зелёные, синие на каждого ребёнка), картинки с точечными изображениями цветов (тюльпан, гвоздика, ромашка), карточки – образцы для выкладывания из счётных палочек, счётные палочки, простой карандаш.</w:t>
      </w:r>
      <w:proofErr w:type="gramEnd"/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Педагог показывает детям большой конверт, в котором лежат картинки с изображением цветочных растений и изображения цветочных растений, разрезанных на части. Педагог обращает внимание детей на адрес: «Цветочный город» и предлагает детям узнать, кто живёт в Цветочном городе. Выслушивает ответы детей и выставляет изображения цветочных растений.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1. «Разрезные картинки»: Педагог раздаёт части изображения цветочных растений и предлагает собрать из них целое изображение.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2. «Разложи цветы по величине»: Педагог рассказывает детям: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В Цветочном городе есть улица с очень интересным названием – Растишка.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 xml:space="preserve">- Как вы думаете, почему её так назвали? </w:t>
      </w:r>
      <w:proofErr w:type="gramStart"/>
      <w:r w:rsidRPr="009A7901">
        <w:rPr>
          <w:rFonts w:ascii="Times New Roman" w:hAnsi="Times New Roman" w:cs="Times New Roman"/>
          <w:sz w:val="28"/>
          <w:szCs w:val="28"/>
        </w:rPr>
        <w:t>(Цветы – это растения.</w:t>
      </w:r>
      <w:proofErr w:type="gramEnd"/>
      <w:r w:rsidRPr="009A7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901">
        <w:rPr>
          <w:rFonts w:ascii="Times New Roman" w:hAnsi="Times New Roman" w:cs="Times New Roman"/>
          <w:sz w:val="28"/>
          <w:szCs w:val="28"/>
        </w:rPr>
        <w:t>Они растут).</w:t>
      </w:r>
      <w:proofErr w:type="gramEnd"/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Педагог предлагает детям: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 xml:space="preserve">- Посадите цветы на улице Растишка – от самого маленького до самого большого. Дети выполняют задание на </w:t>
      </w:r>
      <w:proofErr w:type="gramStart"/>
      <w:r w:rsidRPr="009A7901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9A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901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Pr="009A7901">
        <w:rPr>
          <w:rFonts w:ascii="Times New Roman" w:hAnsi="Times New Roman" w:cs="Times New Roman"/>
          <w:sz w:val="28"/>
          <w:szCs w:val="28"/>
        </w:rPr>
        <w:t>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3. «Посади цветы на клумбу»: Педагог раскладывает обручи красного, жёлтого, зелёного, синего цветов (клумбы) на полу. У детей цветы таких же цветов.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В цветочном городе есть очень красивый проспект Букетов.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Как вы думаете, чем должен быть украшен этот проспект?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Помогите украсить проспект букетами из цветов. Каждый цветок на свою клумбу.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Зрительная гимнастика: Лабиринт «Помоги пчёлке собрать нектар с цветов и долететь до ул</w:t>
      </w:r>
      <w:r w:rsidR="00AD266C" w:rsidRPr="009A7901">
        <w:rPr>
          <w:rFonts w:ascii="Times New Roman" w:hAnsi="Times New Roman" w:cs="Times New Roman"/>
          <w:sz w:val="28"/>
          <w:szCs w:val="28"/>
        </w:rPr>
        <w:t>ь</w:t>
      </w:r>
      <w:r w:rsidRPr="009A7901">
        <w:rPr>
          <w:rFonts w:ascii="Times New Roman" w:hAnsi="Times New Roman" w:cs="Times New Roman"/>
          <w:sz w:val="28"/>
          <w:szCs w:val="28"/>
        </w:rPr>
        <w:t>я».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4. «Обведи по точкам»: Педагог предлагает детям: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Обведите по точкам картинку и узнайте, какой цветок вырос на вашей клумбе.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5. «Выложи из счётных палочек цветы»: Педагог предлагает каждому ребёнку образец для выкладывания из счётных палочек своего цветка (тюльпан, гвоздика, ромашка).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6. «Сделай так, как я скажу»: Педагог рассказывает: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В цветочном городе каждый год проходит карнавал цветов. Хотите поучаствовать в нём? Дети выполняют задания на ориентировку в пространстве по словесному указанию педагога: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01">
        <w:rPr>
          <w:rFonts w:ascii="Times New Roman" w:hAnsi="Times New Roman" w:cs="Times New Roman"/>
          <w:sz w:val="28"/>
          <w:szCs w:val="28"/>
        </w:rPr>
        <w:t>- Возьмите в левую руку жёлтый цветок, а в правую – розовый.</w:t>
      </w:r>
      <w:proofErr w:type="gramEnd"/>
      <w:r w:rsidRPr="009A7901">
        <w:rPr>
          <w:rFonts w:ascii="Times New Roman" w:hAnsi="Times New Roman" w:cs="Times New Roman"/>
          <w:sz w:val="28"/>
          <w:szCs w:val="28"/>
        </w:rPr>
        <w:t xml:space="preserve"> Поднимите правую руку вверх, а левую уберите за спину и т.д.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В конце занятия педагог задаёт детям вопросы: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Кто живёт в Цветочном городе?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Почему люди выращивают цветы?</w:t>
      </w:r>
    </w:p>
    <w:p w:rsidR="00952EE6" w:rsidRPr="009A7901" w:rsidRDefault="00952EE6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01">
        <w:rPr>
          <w:rFonts w:ascii="Times New Roman" w:hAnsi="Times New Roman" w:cs="Times New Roman"/>
          <w:sz w:val="28"/>
          <w:szCs w:val="28"/>
        </w:rPr>
        <w:t>- Что нужно делать, чтобы цветы радовали нас?</w:t>
      </w:r>
    </w:p>
    <w:p w:rsidR="006B4AB7" w:rsidRPr="009A7901" w:rsidRDefault="006B4AB7" w:rsidP="009A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AB7" w:rsidRPr="009A7901" w:rsidSect="009A790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52EE6"/>
    <w:rsid w:val="0022623F"/>
    <w:rsid w:val="006B4AB7"/>
    <w:rsid w:val="00952EE6"/>
    <w:rsid w:val="009A7901"/>
    <w:rsid w:val="00A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3F"/>
  </w:style>
  <w:style w:type="paragraph" w:styleId="1">
    <w:name w:val="heading 1"/>
    <w:basedOn w:val="a"/>
    <w:link w:val="10"/>
    <w:uiPriority w:val="9"/>
    <w:qFormat/>
    <w:rsid w:val="0095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2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E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2E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E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2C2C2"/>
                      </w:divBdr>
                      <w:divsChild>
                        <w:div w:id="3893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8290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2020-04-15T14:54:00Z</dcterms:created>
  <dcterms:modified xsi:type="dcterms:W3CDTF">2020-04-16T15:16:00Z</dcterms:modified>
</cp:coreProperties>
</file>