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6CBC" w:rsidTr="000454BE">
        <w:tc>
          <w:tcPr>
            <w:tcW w:w="4785" w:type="dxa"/>
          </w:tcPr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33"/>
              <w:jc w:val="center"/>
            </w:pPr>
            <w:r w:rsidRPr="00436CBC">
              <w:t>Рассмотрено и принято</w:t>
            </w:r>
          </w:p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33"/>
              <w:jc w:val="center"/>
            </w:pPr>
            <w:r w:rsidRPr="00436CBC">
              <w:t>педагогическим советом школы</w:t>
            </w:r>
          </w:p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33"/>
              <w:jc w:val="center"/>
            </w:pPr>
            <w:r w:rsidRPr="00436CBC">
              <w:t>протокол №1 от 31.08.2015 года</w:t>
            </w:r>
          </w:p>
          <w:p w:rsidR="00436CBC" w:rsidRPr="00436CBC" w:rsidRDefault="00436CBC" w:rsidP="000454BE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436CBC">
              <w:t>УТВЕРЖДЕНО</w:t>
            </w:r>
          </w:p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436CBC">
              <w:t>приказом МОУ СОШ №3</w:t>
            </w:r>
          </w:p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436CBC">
              <w:t>от 31.08.2015  года №_____</w:t>
            </w:r>
          </w:p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436CBC">
              <w:t>Директор МОУ СОШ №3</w:t>
            </w:r>
          </w:p>
          <w:p w:rsidR="00436CBC" w:rsidRPr="00436CBC" w:rsidRDefault="00436CBC" w:rsidP="000454BE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436CBC">
              <w:t xml:space="preserve">_________ </w:t>
            </w:r>
            <w:proofErr w:type="spellStart"/>
            <w:r w:rsidRPr="00436CBC">
              <w:t>Е.В.Сеничева</w:t>
            </w:r>
            <w:proofErr w:type="spellEnd"/>
          </w:p>
          <w:p w:rsidR="00436CBC" w:rsidRPr="00436CBC" w:rsidRDefault="00436CBC" w:rsidP="000454BE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4B402B" w:rsidRDefault="004B402B" w:rsidP="004B402B">
      <w:pPr>
        <w:pStyle w:val="a3"/>
        <w:spacing w:after="0" w:afterAutospacing="0"/>
        <w:rPr>
          <w:b/>
          <w:bCs/>
          <w:color w:val="000000"/>
          <w:sz w:val="26"/>
          <w:szCs w:val="26"/>
        </w:rPr>
      </w:pPr>
    </w:p>
    <w:p w:rsidR="004B402B" w:rsidRDefault="004B402B" w:rsidP="004B402B">
      <w:pPr>
        <w:pStyle w:val="a3"/>
        <w:spacing w:after="0" w:afterAutospacing="0"/>
        <w:jc w:val="center"/>
      </w:pPr>
      <w:r>
        <w:rPr>
          <w:b/>
          <w:bCs/>
          <w:sz w:val="26"/>
          <w:szCs w:val="26"/>
        </w:rPr>
        <w:t>ПОЛОЖЕНИЕ</w:t>
      </w:r>
    </w:p>
    <w:p w:rsidR="004B402B" w:rsidRDefault="004B402B" w:rsidP="004B402B">
      <w:pPr>
        <w:pStyle w:val="a3"/>
        <w:spacing w:after="0" w:afterAutospacing="0"/>
        <w:jc w:val="center"/>
      </w:pPr>
      <w:r>
        <w:rPr>
          <w:b/>
          <w:bCs/>
          <w:sz w:val="26"/>
          <w:szCs w:val="26"/>
        </w:rPr>
        <w:t xml:space="preserve">о формах </w:t>
      </w:r>
      <w:proofErr w:type="gramStart"/>
      <w:r>
        <w:rPr>
          <w:b/>
          <w:bCs/>
          <w:sz w:val="26"/>
          <w:szCs w:val="26"/>
        </w:rPr>
        <w:t>обучения</w:t>
      </w:r>
      <w:proofErr w:type="gramEnd"/>
      <w:r>
        <w:rPr>
          <w:b/>
          <w:bCs/>
          <w:sz w:val="26"/>
          <w:szCs w:val="26"/>
        </w:rPr>
        <w:t xml:space="preserve"> по дополнительным образовательным программам</w:t>
      </w:r>
    </w:p>
    <w:p w:rsidR="004B402B" w:rsidRDefault="004B402B" w:rsidP="004B402B">
      <w:pPr>
        <w:pStyle w:val="a3"/>
        <w:spacing w:after="0" w:afterAutospacing="0"/>
        <w:jc w:val="center"/>
      </w:pPr>
      <w:r>
        <w:rPr>
          <w:b/>
          <w:bCs/>
          <w:sz w:val="26"/>
          <w:szCs w:val="26"/>
        </w:rPr>
        <w:t>(о блоке дополнительного образования)</w:t>
      </w:r>
    </w:p>
    <w:p w:rsidR="004B402B" w:rsidRDefault="004B402B" w:rsidP="004B402B">
      <w:pPr>
        <w:pStyle w:val="a3"/>
        <w:spacing w:after="0" w:afterAutospacing="0"/>
        <w:jc w:val="center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>1.Общие положения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1.1. Блок дополнительного образования (БДО) формируется в школе как равноправный, взаимодополняющий компонент базового образования в целях создания единого образовательного пространства для повышения качества образования и реализации процесса становления личности в развивающих средах.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1.2. В своей деятельности БДО руководствуется Конституцией РФ, Конвенцией ООН о правах ребенка, Законом «Об образовании Российской федерации», Уставом школы и настоящим Положением.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1.3. БДО создается, реорганизуется и ликвидируется приказом директора школы.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1.4. БДО предназначен для педагогически целесообразной занятости детей в возрасте от 6,5 до 18 лет в их свободное (</w:t>
      </w:r>
      <w:proofErr w:type="spellStart"/>
      <w:r>
        <w:rPr>
          <w:sz w:val="26"/>
          <w:szCs w:val="26"/>
        </w:rPr>
        <w:t>внеучебное</w:t>
      </w:r>
      <w:proofErr w:type="spellEnd"/>
      <w:r>
        <w:rPr>
          <w:sz w:val="26"/>
          <w:szCs w:val="26"/>
        </w:rPr>
        <w:t xml:space="preserve"> время). В БДО реализуются программы дополнительного образования детей различной направленности (</w:t>
      </w:r>
      <w:proofErr w:type="gramStart"/>
      <w:r>
        <w:rPr>
          <w:sz w:val="26"/>
          <w:szCs w:val="26"/>
        </w:rPr>
        <w:t>художественно-эстетическое</w:t>
      </w:r>
      <w:proofErr w:type="gramEnd"/>
      <w:r>
        <w:rPr>
          <w:sz w:val="26"/>
          <w:szCs w:val="26"/>
        </w:rPr>
        <w:t>, физкультурно-спортивное, научно-техническое, эколого-биологическое, культурологическое, социально-педагогическое др.), согласно Лицензии.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Деятельность БДО строится на принципах свободного выбора каждым ребенком вида деятельности; творческого развития личности; культурно и </w:t>
      </w:r>
      <w:proofErr w:type="spellStart"/>
      <w:r>
        <w:rPr>
          <w:sz w:val="26"/>
          <w:szCs w:val="26"/>
        </w:rPr>
        <w:t>природосообразности</w:t>
      </w:r>
      <w:proofErr w:type="spellEnd"/>
      <w:r>
        <w:rPr>
          <w:sz w:val="26"/>
          <w:szCs w:val="26"/>
        </w:rPr>
        <w:t>; светского характера образования, гуманизма и демократии, дифференциации образования с учетом реальных возможностей каждого обучающегося.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lastRenderedPageBreak/>
        <w:t xml:space="preserve">1.5. Руководителем БДО является заместитель директора по  воспитательной работе, который организует работу БДО. 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 xml:space="preserve">2. Цели блока дополнительного образования 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2.1.Создание условий для обеспечения интеграции основного и   дополнительного образования обучающихся.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2.2.Создание оптимальных условий для самовыражения и самоопределения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детей.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>3. Задачи и функции блока дополнительного образования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Школа дает общее образование, важное и значимое, но многогранное развитие личности, раскрытие ее способностей, ранняя профориентация происходит именно в дополнительном образовании.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современным общественным условиям и получают возможность полноценной организации свободного времени.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3.1. Исходя из вышесказанного, деятельность БДО направлена на решение следующих задач:</w:t>
      </w:r>
    </w:p>
    <w:p w:rsidR="004B402B" w:rsidRDefault="004B402B" w:rsidP="004B40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создание условий для наиболее полного удовлетворения интересов детей, укрепления их здоровья;</w:t>
      </w:r>
    </w:p>
    <w:p w:rsidR="004B402B" w:rsidRDefault="004B402B" w:rsidP="004B40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личностно-нравственное развитие и профессиональное самоопределение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4B402B" w:rsidRDefault="004B402B" w:rsidP="004B40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социальная защита, поддержка, реабилитация и адаптация детей к жизни в обществе;</w:t>
      </w:r>
    </w:p>
    <w:p w:rsidR="004B402B" w:rsidRDefault="004B402B" w:rsidP="004B40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формирование общей культуры;</w:t>
      </w:r>
    </w:p>
    <w:p w:rsidR="004B402B" w:rsidRDefault="004B402B" w:rsidP="004B40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воспитание гражданственности, уважения к правам и свободам человека, любви к Родине, природе, семье.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lastRenderedPageBreak/>
        <w:t xml:space="preserve">Своеобразие дополнительного образования в общеобразовательной школе проявляется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4B402B" w:rsidRDefault="004B402B" w:rsidP="004B402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целенаправленном добровольном </w:t>
      </w:r>
      <w:proofErr w:type="gramStart"/>
      <w:r>
        <w:rPr>
          <w:sz w:val="26"/>
          <w:szCs w:val="26"/>
        </w:rPr>
        <w:t>использовании</w:t>
      </w:r>
      <w:proofErr w:type="gramEnd"/>
      <w:r>
        <w:rPr>
          <w:sz w:val="26"/>
          <w:szCs w:val="26"/>
        </w:rPr>
        <w:t xml:space="preserve"> ребенком свободного от уроков времени для полноценного развития своих потенциальных возможностей;</w:t>
      </w:r>
    </w:p>
    <w:p w:rsidR="004B402B" w:rsidRDefault="004B402B" w:rsidP="004B402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свободе выбора направлений деятельности;</w:t>
      </w:r>
    </w:p>
    <w:p w:rsidR="004B402B" w:rsidRDefault="004B402B" w:rsidP="004B402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возможности менять виды деятельности, коллектив, педагога;</w:t>
      </w:r>
    </w:p>
    <w:p w:rsidR="004B402B" w:rsidRDefault="004B402B" w:rsidP="004B402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творческом </w:t>
      </w:r>
      <w:proofErr w:type="gramStart"/>
      <w:r>
        <w:rPr>
          <w:sz w:val="26"/>
          <w:szCs w:val="26"/>
        </w:rPr>
        <w:t>характере</w:t>
      </w:r>
      <w:proofErr w:type="gramEnd"/>
      <w:r>
        <w:rPr>
          <w:sz w:val="26"/>
          <w:szCs w:val="26"/>
        </w:rPr>
        <w:t xml:space="preserve"> образовательного процесса, осуществляемого на основе дополнительных образовательных программ;</w:t>
      </w:r>
    </w:p>
    <w:p w:rsidR="004B402B" w:rsidRDefault="004B402B" w:rsidP="004B402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особых </w:t>
      </w:r>
      <w:proofErr w:type="gramStart"/>
      <w:r>
        <w:rPr>
          <w:sz w:val="26"/>
          <w:szCs w:val="26"/>
        </w:rPr>
        <w:t>взаимоотношениях</w:t>
      </w:r>
      <w:proofErr w:type="gramEnd"/>
      <w:r>
        <w:rPr>
          <w:sz w:val="26"/>
          <w:szCs w:val="26"/>
        </w:rPr>
        <w:t xml:space="preserve"> ребенка и педагога (сотрудничество, сотворчество, индивидуальный подход);</w:t>
      </w:r>
    </w:p>
    <w:p w:rsidR="004B402B" w:rsidRDefault="004B402B" w:rsidP="004B402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возможности получить </w:t>
      </w:r>
      <w:proofErr w:type="spellStart"/>
      <w:r>
        <w:rPr>
          <w:sz w:val="26"/>
          <w:szCs w:val="26"/>
        </w:rPr>
        <w:t>допрофессиональную</w:t>
      </w:r>
      <w:proofErr w:type="spellEnd"/>
      <w:r>
        <w:rPr>
          <w:sz w:val="26"/>
          <w:szCs w:val="26"/>
        </w:rPr>
        <w:t xml:space="preserve"> подготовку.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 xml:space="preserve">4. Функции 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Исходя из перечисленных особенностей дополнительного образования, можно выделить его функции в общеобразовательной школе: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i/>
          <w:iCs/>
          <w:sz w:val="26"/>
          <w:szCs w:val="26"/>
        </w:rPr>
        <w:t>образовательная</w:t>
      </w:r>
      <w:proofErr w:type="gramEnd"/>
      <w:r>
        <w:rPr>
          <w:sz w:val="26"/>
          <w:szCs w:val="26"/>
        </w:rPr>
        <w:t xml:space="preserve"> – обучение ребенка по дополнительным образовательным программам, получение новых знаний;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i/>
          <w:iCs/>
          <w:sz w:val="26"/>
          <w:szCs w:val="26"/>
        </w:rPr>
        <w:t>компенсаторная</w:t>
      </w:r>
      <w:proofErr w:type="gramEnd"/>
      <w:r>
        <w:rPr>
          <w:sz w:val="26"/>
          <w:szCs w:val="26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эмоционально-значимый для ребенка фон освоения содержания общего образования, предоставление ребенку определенных гарантий достижения успеха в избранном виде деятельности;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i/>
          <w:iCs/>
          <w:sz w:val="26"/>
          <w:szCs w:val="26"/>
        </w:rPr>
        <w:t>профориентационная</w:t>
      </w:r>
      <w:proofErr w:type="spellEnd"/>
      <w:r>
        <w:rPr>
          <w:sz w:val="26"/>
          <w:szCs w:val="26"/>
        </w:rPr>
        <w:t xml:space="preserve"> – формирование устойчивого интереса к социально-значимым видам деятельности, </w:t>
      </w:r>
      <w:proofErr w:type="gramStart"/>
      <w:r>
        <w:rPr>
          <w:sz w:val="26"/>
          <w:szCs w:val="26"/>
        </w:rPr>
        <w:t>содействие</w:t>
      </w:r>
      <w:proofErr w:type="gramEnd"/>
      <w:r>
        <w:rPr>
          <w:sz w:val="26"/>
          <w:szCs w:val="26"/>
        </w:rPr>
        <w:t xml:space="preserve"> определению жизненных планов ребенка, включая предпрофессиональную подготовку;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6"/>
          <w:szCs w:val="26"/>
        </w:rPr>
        <w:t>креативная</w:t>
      </w:r>
      <w:r>
        <w:rPr>
          <w:sz w:val="26"/>
          <w:szCs w:val="26"/>
        </w:rPr>
        <w:t xml:space="preserve"> – создание гибкой системы для реализации индивидуальных творческих интересов личности;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6"/>
          <w:szCs w:val="26"/>
        </w:rPr>
        <w:t>рекреационная</w:t>
      </w:r>
      <w:r>
        <w:rPr>
          <w:sz w:val="26"/>
          <w:szCs w:val="26"/>
        </w:rPr>
        <w:t xml:space="preserve"> – организация содержательного досуга как сферы восстановления психофизических сил ребенка;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i/>
          <w:iCs/>
          <w:sz w:val="26"/>
          <w:szCs w:val="26"/>
        </w:rPr>
        <w:lastRenderedPageBreak/>
        <w:t>воспитательная</w:t>
      </w:r>
      <w:proofErr w:type="gramEnd"/>
      <w:r>
        <w:rPr>
          <w:sz w:val="26"/>
          <w:szCs w:val="26"/>
        </w:rPr>
        <w:t xml:space="preserve"> –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6"/>
          <w:szCs w:val="26"/>
        </w:rPr>
        <w:t xml:space="preserve">социализации </w:t>
      </w:r>
      <w:r>
        <w:rPr>
          <w:sz w:val="26"/>
          <w:szCs w:val="26"/>
        </w:rPr>
        <w:t>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6"/>
          <w:szCs w:val="26"/>
        </w:rPr>
        <w:t xml:space="preserve">самореализации </w:t>
      </w:r>
      <w:r>
        <w:rPr>
          <w:sz w:val="26"/>
          <w:szCs w:val="26"/>
        </w:rPr>
        <w:t>– самоопределение ребенка в социально и культурно значимых формах жизнедеятельности, проживание им ситуаций успеха, личностное саморазвитие;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6"/>
          <w:szCs w:val="26"/>
        </w:rPr>
        <w:t xml:space="preserve">оздоровительная </w:t>
      </w:r>
      <w:r>
        <w:rPr>
          <w:sz w:val="26"/>
          <w:szCs w:val="26"/>
        </w:rPr>
        <w:t>– укрепление здоровья ребенка, пропаганда здорового образа жизни</w:t>
      </w:r>
    </w:p>
    <w:p w:rsidR="004B402B" w:rsidRDefault="004B402B" w:rsidP="004B40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i/>
          <w:iCs/>
          <w:sz w:val="26"/>
          <w:szCs w:val="26"/>
        </w:rPr>
        <w:t>интеграционная</w:t>
      </w:r>
      <w:proofErr w:type="gram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– создание единого образовательного пространства общеобразовательной школы.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>5. Содержание и организация образовательного процесса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5.1. Работа БДО ведется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5.2. Содержание образования БДО определяется образовательными программами – типовыми, авторскими, экспериментальными, адаптированными и рекомендованными государственными органами управления образованием.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5.3. Педагогические работники БДО могут также пользоваться программами других учреждений дополнительного образования детей или самостоятельно разрабатывать программы в соответствии с приложениями к ним.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5.4.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5.5. Списочный состав детского объединения БДО (на основе Методических </w:t>
      </w:r>
      <w:proofErr w:type="gramStart"/>
      <w:r>
        <w:rPr>
          <w:sz w:val="26"/>
          <w:szCs w:val="26"/>
        </w:rPr>
        <w:t>рекомендаций Центра развития системы дополнительного образования детей Министерства образования</w:t>
      </w:r>
      <w:proofErr w:type="gramEnd"/>
      <w:r>
        <w:rPr>
          <w:sz w:val="26"/>
          <w:szCs w:val="26"/>
        </w:rPr>
        <w:t xml:space="preserve"> России) следующий: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lastRenderedPageBreak/>
        <w:t>на первом году обучения – 12-15 человек;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на втором году обучения – 10-12 человек;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на третьем и последующих годах обучения – 8-10 человек.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Численный состав объединений, использующих компьютерную технику, должен соответствовать санитарным нормам, утвержденным Госкомсанэпиднадзором России.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5.6.Для учебных групп, занимающихся исследовательской и проектной деятельностью, численный состав – 4-8 человек. Занятия могут проводиться по звеньям: 2-4- человека, Предусмотрена индивидуальная работа с детьми, участвующими в городских, российских и международных конкурсах (от 2 до 6 часов в неделю).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5.7. Продолжительность занятий и их количество определяются образовательной программой педагога. Как правило, программа первого года обучения ориентирована на 4-6 академических часов в неделю; второго года обучения – на 6-8- часов в неделю; третьего и последующего годов – на 8-12 часов в неделю.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На продолжительность и частоту занятий оказывают влияние возрастной состав детского объединения, а также форма организации учебного процесса. Максимально допустимая нагрузка на одного ребенка в неделю не должна превышать 12 академических часов в неделю.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для младших школьников – от 1 часа 30 минут до 2 часов;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для средних и старших школьников – от 1часа 30 минут до 3 часов.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В процессе занятий  предусмотрены  перерывы, физкультурные минутки.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5.8. В соответствии с образовательной программой педагога занятия могут проводиться как со всем составом группы, так и по звеньям (3-5- человек) или индивидуально.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5.9.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5.10. Зачисление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БДО осуществляется на срок, предусмотренный для освоения программы. Отчисление обучающихся производится в ситуациях нарушения ими Устава, Правил внутреннего распорядка. </w:t>
      </w:r>
      <w:r>
        <w:rPr>
          <w:sz w:val="26"/>
          <w:szCs w:val="26"/>
        </w:rPr>
        <w:lastRenderedPageBreak/>
        <w:t xml:space="preserve">За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сохраняется место в детском объединении в случае болезни, прохождении санаторно-курортного лечения.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5.11. </w:t>
      </w:r>
      <w:proofErr w:type="gramStart"/>
      <w:r>
        <w:rPr>
          <w:sz w:val="26"/>
          <w:szCs w:val="26"/>
        </w:rPr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др.), в которых могут </w:t>
      </w:r>
      <w:proofErr w:type="spellStart"/>
      <w:r>
        <w:rPr>
          <w:sz w:val="26"/>
          <w:szCs w:val="26"/>
        </w:rPr>
        <w:t>заниматьсяобучающиеся</w:t>
      </w:r>
      <w:proofErr w:type="spellEnd"/>
      <w:r>
        <w:rPr>
          <w:sz w:val="26"/>
          <w:szCs w:val="26"/>
        </w:rPr>
        <w:t xml:space="preserve"> в возрасте от 6.5 до 18 лет.</w:t>
      </w:r>
      <w:proofErr w:type="gramEnd"/>
      <w:r>
        <w:rPr>
          <w:sz w:val="26"/>
          <w:szCs w:val="26"/>
        </w:rPr>
        <w:t xml:space="preserve"> В работе объединения могут принимать участие родители, без включения в списочный состав и по согласованию с педагогом.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5.12. Учебный год в БДО начинается 1 сентября и заканчивается 31 мая текущего учебного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направленности и т.п. Состав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это период может быть переменным. 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5.13. Педагоги в летний период могут заниматься дидактической и методической работой.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5.14. Занятия в БДО проводятся согласно расписанию, которое составляется в начале учебного года администрацией по представлению педагогических работников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учетом</w:t>
      </w:r>
      <w:proofErr w:type="gramEnd"/>
      <w:r>
        <w:rPr>
          <w:sz w:val="26"/>
          <w:szCs w:val="26"/>
        </w:rPr>
        <w:t xml:space="preserve"> установления наиболее благоприятного режима труда и отдыха обучающихся. Расписание утверждается директором. Перенос занятий или изменение расписания производится только с согласия администрации БДО и оформляется документально. В период школьных каникул занятия могут проводиться по специальному расписанию.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5.15. Занятия в БДО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t xml:space="preserve"> проводятся с 8.00 до 20.30 часов ежедневно, кроме воскресенья.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>6. Обязанности сотрудников БДО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6.1. Добросовестно и своевременно выполнять свои функциональные обязанности.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6.2. Вести в установленном порядке документацию и отчетность, знать нормативные документы.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6.3. Принимать участие и активно работать на заседаниях педагогического  коллектива и педагогических советах, проявлять инициативу и ответственность в решении педагогических и управленческих задач.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lastRenderedPageBreak/>
        <w:t>6.4. Уделять внимание саморазвитию и повышению профессиональной компетентности, владеть основами самоанализа.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6.5.Осуществлять практическую и творческую работу как в области образования  и воспитания, так и в других областях </w:t>
      </w:r>
      <w:proofErr w:type="spellStart"/>
      <w:r>
        <w:rPr>
          <w:sz w:val="26"/>
          <w:szCs w:val="26"/>
        </w:rPr>
        <w:t>внеучебной</w:t>
      </w:r>
      <w:proofErr w:type="spellEnd"/>
      <w:r>
        <w:rPr>
          <w:sz w:val="26"/>
          <w:szCs w:val="26"/>
        </w:rPr>
        <w:t xml:space="preserve"> деятельности, основываясь на их оценке как факторов и условий всестороннего развития личности обучающихся.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6.6. Вносить предложения по улучшению и оздоровлению условий проведения досуговой деятельности детей, доводить до сведения руководства обо всех  недостатках в работе системы дополнительного образования.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6.7. Обеспечивает соблюдение санитарно-гигиенических норм в ходе учебного процесса.</w:t>
      </w:r>
      <w:r>
        <w:rPr>
          <w:b/>
          <w:bCs/>
          <w:sz w:val="26"/>
          <w:szCs w:val="26"/>
        </w:rPr>
        <w:t xml:space="preserve"> 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6"/>
          <w:szCs w:val="26"/>
        </w:rPr>
        <w:t>7. Права сотрудников БДО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7.1.Сотрудники БДО являются полноправными участниками образовательного процесса. Они имеют  право разрабатывать и вносить предложения, готовить проекты решений, определяющих их направление работы, отражать работу блока БДО в годовом планировании работы школы.</w:t>
      </w:r>
    </w:p>
    <w:p w:rsidR="004B402B" w:rsidRDefault="004B402B" w:rsidP="004B402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7.2.Руководство имеет право анализировать и оценивать результаты деятельности педагогов дополнительного образования, поощрять их за успешное решение задач обучения, воспитания и развития детей, создание  благоприятных условий  для самовыражения и самоопределения детей.</w:t>
      </w:r>
    </w:p>
    <w:p w:rsidR="00807F68" w:rsidRDefault="00807F68" w:rsidP="004B402B">
      <w:pPr>
        <w:spacing w:after="0" w:line="360" w:lineRule="auto"/>
        <w:ind w:firstLine="709"/>
        <w:jc w:val="both"/>
      </w:pPr>
    </w:p>
    <w:sectPr w:rsidR="00807F68" w:rsidSect="000564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B5" w:rsidRDefault="008812B5" w:rsidP="00282DA7">
      <w:pPr>
        <w:spacing w:after="0" w:line="240" w:lineRule="auto"/>
      </w:pPr>
      <w:r>
        <w:separator/>
      </w:r>
    </w:p>
  </w:endnote>
  <w:endnote w:type="continuationSeparator" w:id="0">
    <w:p w:rsidR="008812B5" w:rsidRDefault="008812B5" w:rsidP="002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067"/>
      <w:docPartObj>
        <w:docPartGallery w:val="Page Numbers (Bottom of Page)"/>
        <w:docPartUnique/>
      </w:docPartObj>
    </w:sdtPr>
    <w:sdtContent>
      <w:p w:rsidR="00282DA7" w:rsidRDefault="00282DA7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82DA7" w:rsidRDefault="00282D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B5" w:rsidRDefault="008812B5" w:rsidP="00282DA7">
      <w:pPr>
        <w:spacing w:after="0" w:line="240" w:lineRule="auto"/>
      </w:pPr>
      <w:r>
        <w:separator/>
      </w:r>
    </w:p>
  </w:footnote>
  <w:footnote w:type="continuationSeparator" w:id="0">
    <w:p w:rsidR="008812B5" w:rsidRDefault="008812B5" w:rsidP="0028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0A4"/>
    <w:multiLevelType w:val="multilevel"/>
    <w:tmpl w:val="811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01528"/>
    <w:multiLevelType w:val="multilevel"/>
    <w:tmpl w:val="ACD0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3161"/>
    <w:multiLevelType w:val="multilevel"/>
    <w:tmpl w:val="0D5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2B"/>
    <w:rsid w:val="0005642B"/>
    <w:rsid w:val="00282DA7"/>
    <w:rsid w:val="00436CBC"/>
    <w:rsid w:val="004B402B"/>
    <w:rsid w:val="00807F68"/>
    <w:rsid w:val="0088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DA7"/>
  </w:style>
  <w:style w:type="paragraph" w:styleId="a7">
    <w:name w:val="footer"/>
    <w:basedOn w:val="a"/>
    <w:link w:val="a8"/>
    <w:uiPriority w:val="99"/>
    <w:unhideWhenUsed/>
    <w:rsid w:val="0028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Сеничева</dc:creator>
  <cp:lastModifiedBy>Чихарь О.А.</cp:lastModifiedBy>
  <cp:revision>4</cp:revision>
  <cp:lastPrinted>2016-01-25T10:33:00Z</cp:lastPrinted>
  <dcterms:created xsi:type="dcterms:W3CDTF">2016-01-03T12:04:00Z</dcterms:created>
  <dcterms:modified xsi:type="dcterms:W3CDTF">2016-01-25T10:35:00Z</dcterms:modified>
</cp:coreProperties>
</file>