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Структурное подразделение «Детский сад № 7 комбинированного вида»</w:t>
      </w:r>
      <w:r>
        <w:rPr>
          <w:rFonts w:hint="default" w:ascii="Times New Roman" w:hAnsi="Times New Roman" w:eastAsia="Calibri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Calibri" w:cs="Times New Roman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hint="default" w:ascii="Times New Roman" w:hAnsi="Times New Roman" w:eastAsia="Calibri" w:cs="Times New Roman"/>
          <w:sz w:val="28"/>
          <w:szCs w:val="28"/>
        </w:rPr>
        <w:br w:type="textWrapping"/>
      </w:r>
      <w:r>
        <w:rPr>
          <w:rFonts w:hint="default" w:ascii="Times New Roman" w:hAnsi="Times New Roman" w:eastAsia="Calibri" w:cs="Times New Roman"/>
          <w:sz w:val="28"/>
          <w:szCs w:val="28"/>
        </w:rPr>
        <w:t>«Детский сад «Радуга» комбинированного вида»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Рузаевского муниципального района</w:t>
      </w:r>
    </w:p>
    <w:p>
      <w:pPr>
        <w:autoSpaceDE w:val="0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center"/>
        <w:textAlignment w:val="auto"/>
        <w:rPr>
          <w:rFonts w:hint="default" w:ascii="Times New Roman" w:hAnsi="Times New Roman" w:eastAsia="Calibri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</w:rPr>
        <w:t>Проект «Добрые сердца»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center"/>
        <w:textAlignment w:val="auto"/>
        <w:rPr>
          <w:rFonts w:hint="default" w:ascii="Times New Roman" w:hAnsi="Times New Roman" w:eastAsia="Calibri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</w:rPr>
        <w:t>с детьми старшего дошкольного возраста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center"/>
        <w:textAlignment w:val="auto"/>
        <w:rPr>
          <w:rFonts w:hint="default" w:ascii="Times New Roman" w:hAnsi="Times New Roman" w:eastAsia="Calibri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</w:rPr>
        <w:t>на тему «Волонтерство».</w:t>
      </w:r>
    </w:p>
    <w:p>
      <w:pPr>
        <w:shd w:val="clear" w:color="auto" w:fill="FFFFFF"/>
        <w:autoSpaceDE w:val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hd w:val="clear" w:color="auto" w:fill="FFFFFF"/>
        <w:autoSpaceDE w:val="0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>
      <w:pPr>
        <w:shd w:val="clear" w:color="auto" w:fill="FFFFFF"/>
        <w:autoSpaceDE w:val="0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>
      <w:pPr>
        <w:shd w:val="clear" w:color="auto" w:fill="FFFFFF"/>
        <w:autoSpaceDE w:val="0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 xml:space="preserve">Вид проекта: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-про продолжительности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- средней продолжительности,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-по доминирующему методу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проект является информационно - исследовательско - творческим,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-по содержанию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– интегрированным.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Охватывает следующие области детского развития: познавательное развитие, социально - коммуникативное развитие, речевое развитие, художественно - эстетическое развитие. 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-по количеству участников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- фронтальным.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Временные рамки: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проект был реализован в течение 2 месяцев (ноябрь - декабрь 2023 года).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 xml:space="preserve">Авторы проекта: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-Нефедова Ирина Николаевна, старший воспитатель, высшая квалификационная категория, Ветеран труда.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72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-Авдонина Светлана Сергеевна, воспитатель, соответствие занимаемой должности.</w:t>
      </w:r>
    </w:p>
    <w:p>
      <w:pPr>
        <w:autoSpaceDE w:val="0"/>
        <w:spacing w:line="259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</w:rPr>
      </w:pPr>
    </w:p>
    <w:p>
      <w:pPr>
        <w:autoSpaceDE w:val="0"/>
        <w:spacing w:line="259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60" w:lineRule="auto"/>
        <w:jc w:val="center"/>
        <w:textAlignment w:val="auto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2.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>Краткая аннотация проекта «Добрые сердца»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60" w:lineRule="auto"/>
        <w:jc w:val="center"/>
        <w:textAlignment w:val="auto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с детьми старшего дошкольного возраста на тему «Волонтерство».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Проект Добрые сердца»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с детьми старшего дошкольного возраста на тему «Волонтерство» средней продолжительности. Был реализован  в течение 2 месяцев (ноябрь - декабрь 2023 года). </w:t>
      </w: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Авторами  проекта являются: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старший воспитатель Нефедова И.Н.,  воспитатель Авдонина С.С.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По доминирующему методу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проект является информационно - исследовательско - творческим. </w:t>
      </w: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По содержанию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– интегрированным. </w:t>
      </w: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По количеству участников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- фронтальным. 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Участники проекта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- дети старшего дошкольного возраста, воспитатель группы, родители (законные представители) воспитанников.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Необходимость реализации данного проекта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обуславливается потребностью в обогащении опыта у детей старшего дошкольного возраста проявлений социально нравственной позиции.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Проблема: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Проблемой является отсутствие опыта у детей старшего дошкольного возраста в проявлении социально нравственной позиции, связанной с различными сторонами общественной жизни человека во всей их целостности и многообразии.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Одним из путей решения данной проблемы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является вовлечение старших дошкольников в волонтерское движение.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 xml:space="preserve">Целью проекта 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является развитие духовно - нравственных качеств личности старшего дошкольника. Формирование у них высокого патриотического сознания.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Создать в детском саду волонтерское движение, объединив воедино активного творческого воспитателя, заинтересованных родителей (законных представителей) и детей старшего дошкольного возраста и  осуществить их участие в добровольных, социально важных акциях и мероприятиях. Внедрить волонтерскую практику в деятельность детского сада, направленную на развитие духовно - нравственной личности дошкольников; формирование у воспитанников высокого патриотического сознания.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6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Основными задачами проекта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являются следующие: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- учить детей старшего дошкольного возраста оказывать помощь тем, кто в ней нуждается безвозмездно.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-развивать у старших дошкольников практические умения и навыки участия в волонтерском движении.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- воспитывать у детей старшего дошкольного возраста самостоятельность, инициативность, ответственность, доброжелательность, чувство сострадания к любому живому существу.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Оборудование и материалы для реализации проекта: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интерактивная доска, интерактивный многофункциональный образовательный комплекс, материалы и оборудование для изготовления эмблемы (бумага белая, бумага цветная, клей ножницы, салфетки бумажные), интерактивные игры и видео презентации, корм для кошек, социальные зоны (возрастные группы детского сада, домашние помещения воспитанников), корм для птиц, кормушки.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По окончанию работы над проектом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педагоги разработали и апробировали игры, видеоролики, презентации для ознакомления старших дошкольников с волонтерским движением; буклеты для родителей (законных представителей) воспитанников; оказывали родителям (законным представителям) воспитанников методическую помощь по воспитанию у старших дошкольников чувства доброты и сострадания к любому животному существу.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 xml:space="preserve">По окончанию работы над проектом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*у детей: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- расширились представления о волонтерском движении,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- овладели навыками и умениями участия в волонтерском движении,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-развились такие качества, как самостоятельность, инициативность, ответственность, доброжелательность,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*у родителей (законных представителей) повысился уровень компетенции по вопросам воспитания нравственно богатой личности старшего дошкольника.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3.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>Актуальность проекта. Постановка проблемы.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Необходимость реализации данного проекта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обуславливается потребностью в обогащении опыта у детей старшего дошкольного возраста проявлений социально - нравственных позиций.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Проблема: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Проблемой является отсутствие опыта у детей старшего дошкольного возраста в проявлении социально нравственной позиции, связанной с различными сторонами общественной жизни человека во всей их целостности и многообразии.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56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Одним из путей решения данной проблемы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является вовлечение старших дошкольников в волонтерское движение.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Актуальность: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наше время проблема нравственно - патриотического воспитания приобретает особую актуальность. Недооценка воспитания нравственных качеств оборачивается изъянами в облике всего общества. Дефицит нравственности стал источником многих противоречий, наблюдаемых в нашей жизни. Все чаще в обществе наблюдается проявления равнодушия, нетерпимости, агрессивности между людьми разных возрастов, в том числе и у дошкольников. Отсутствие опыта у детей старшего дошкольного возраста в проявлении социальной позиции, связанной с различными сторонами общественной жизни человека во всей их целостности и многообразии. Актуальность организации детского волонтерского движения в структурном подразделении «Детский сад №7 комбинированного вида» МБДОУ«Детский сад «Радуга» комбинированного вида» Рузаевского муниципального района несомненна и привлекает внимание педагогов, родителей. Своим примером мы указываем правильный путь, доказываем, что будущее за физически здоровыми, духовно - нравственными людьми с активной жизненной позицией и творческим потенциалом, способными к самосовершенствованию, гармоничному взаимодействию с другими людьми, способными прийти на помощь нуждающимся в поддержке. Мы растим новое поколение Российских граждан.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4.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>Цели и задачи проекта.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Цель проекта: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Создать в детском саду волонтерское движение, объединив воедино активного творческого воспитателя, заинтересованных родителей (законных представителей) и детей старшего дошкольного возраста и  осуществить их участие в добровольных, социально важных акциях и мероприятиях. Внедрить волонтерскую практику в деятельность детского сада, направленную на развитие духовно - нравственной личности дошкольников; формирование у воспитанников высокого патриотического сознания.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Задачи проекта: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Детские: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учить детей старшего дошкольного возраста оказывать помощь тем, кто в ней нуждается безвозмездно.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-развивать у старших дошкольников практические умения и навыки участия в волонтёрском движении.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развивать навыки общения детей.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расширять у старших дошкольников представления о волонтерском движении в России.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-воспитывать у детей старшего дошкольного возраста самостоятельность, инициативность, ответственность, доброжелательность, чувство сострадания к любому живому существу.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Педагогические: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разработать и реализовать данный проект.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разработать и апробировать игры в том числе интерактивные, видеоролики, презентации для ознакомления старших дошкольников с волонтерским движением; буклеты для родителей (законных представителей) воспитанников «Как воспитать доброго ребенка».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оказать родителям (законным представителям) воспитанников методическую помощь по воспитанию у старших дошкольников чувства доброты и сострадания к любому живому существу.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</w:p>
    <w:p>
      <w:pPr>
        <w:spacing w:line="256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5.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>Стратегия достижения поставленных целей и задач:</w:t>
      </w:r>
    </w:p>
    <w:p>
      <w:pPr>
        <w:shd w:val="clear" w:color="auto" w:fill="FFFFFF"/>
        <w:spacing w:line="240" w:lineRule="auto"/>
        <w:jc w:val="both"/>
        <w:rPr>
          <w:rFonts w:hint="default"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Cs/>
          <w:color w:val="111111"/>
          <w:sz w:val="28"/>
          <w:szCs w:val="28"/>
          <w:u w:val="single"/>
        </w:rPr>
        <w:t>Этапы реализации проекта: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1 этап: подготовительный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- изучение теоретических аспектов детского волонтёрства, проектирование организации культурной практики в детском саду.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2 этап: организационный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- мотивирование детей на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"https://www.maam.ru/obrazovanie/volonter" \o "Волонтер. Волонтерское движение"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Calibri" w:cs="Times New Roman"/>
          <w:color w:val="0563C1"/>
          <w:sz w:val="28"/>
          <w:szCs w:val="28"/>
          <w:u w:val="single"/>
        </w:rPr>
        <w:t>волонтерскую деятельность</w:t>
      </w:r>
      <w:r>
        <w:rPr>
          <w:rFonts w:hint="default" w:ascii="Times New Roman" w:hAnsi="Times New Roman" w:eastAsia="Calibri" w:cs="Times New Roman"/>
          <w:color w:val="0563C1"/>
          <w:sz w:val="28"/>
          <w:szCs w:val="28"/>
          <w:u w:val="single"/>
        </w:rPr>
        <w:fldChar w:fldCharType="end"/>
      </w:r>
      <w:r>
        <w:rPr>
          <w:rFonts w:hint="default" w:ascii="Times New Roman" w:hAnsi="Times New Roman" w:eastAsia="Calibri" w:cs="Times New Roman"/>
          <w:sz w:val="28"/>
          <w:szCs w:val="28"/>
        </w:rPr>
        <w:t>, организация команды.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>3 этап: практический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- конкретные дела (продукты) волонтерской команды.</w:t>
      </w:r>
    </w:p>
    <w:p>
      <w:pPr>
        <w:spacing w:line="256" w:lineRule="auto"/>
        <w:jc w:val="both"/>
        <w:rPr>
          <w:rFonts w:hint="default" w:ascii="Times New Roman" w:hAnsi="Times New Roman" w:eastAsia="Calibri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u w:val="single"/>
        </w:rPr>
        <w:t>Перспективно -тематический план проекта:</w:t>
      </w:r>
    </w:p>
    <w:tbl>
      <w:tblPr>
        <w:tblStyle w:val="3"/>
        <w:tblW w:w="10941" w:type="dxa"/>
        <w:tblInd w:w="-1141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1"/>
        <w:gridCol w:w="4105"/>
        <w:gridCol w:w="54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№</w:t>
            </w:r>
          </w:p>
        </w:tc>
        <w:tc>
          <w:tcPr>
            <w:tcW w:w="4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Тема</w:t>
            </w:r>
          </w:p>
        </w:tc>
        <w:tc>
          <w:tcPr>
            <w:tcW w:w="5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Цель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Ноябрь 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1-2 неделя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(1 по 12 ноября 2023 г.)</w:t>
            </w:r>
          </w:p>
        </w:tc>
        <w:tc>
          <w:tcPr>
            <w:tcW w:w="4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Просмотр видео презентации «Дети – волонтеры».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Познакомить детей с новым понятием «Волонтеры России», показать суть работы волонтеров и помощи окружающим волонтерами.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Обсуждение эмблемы и девиза волонтеров.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</w:rPr>
              <w:t xml:space="preserve">  Изготовление эмблемы.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Составление правил и обязанностей волонтеров.</w:t>
            </w:r>
          </w:p>
        </w:tc>
        <w:tc>
          <w:tcPr>
            <w:tcW w:w="5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Расширять представления детей о деятельности волонтеров, об их обязанностях. Развивать творческое мышление и воображение.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Ноябрь 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3-4 неделя (13 по 26 ноября 2023 г.)</w:t>
            </w:r>
          </w:p>
        </w:tc>
        <w:tc>
          <w:tcPr>
            <w:tcW w:w="4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Беседа «Мы – маленькие волонтеры».</w:t>
            </w:r>
          </w:p>
        </w:tc>
        <w:tc>
          <w:tcPr>
            <w:tcW w:w="5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Формировать у детей позитивные установки на добровольческую деятельность. Воспитывать  духовно - нравственную личность с активной жизненной позицией, способности к совершенству и гармоничному взаимодействию с другими людьми.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Экскурсия в группу младшего дошкольного возраста «Научим малышей убирать игрушки на места».</w:t>
            </w:r>
          </w:p>
        </w:tc>
        <w:tc>
          <w:tcPr>
            <w:tcW w:w="5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Воспитывать желание оказывать помощь младшим дошкольникам; учить  их и помогать им  убирать игрушки на свои места. Учить брать ответственность на себя, делать добрые дела безвозмездно.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Беседа «Кто такие наши братья меньшие?». 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Виртуальная экскурсия в «Приют для безнадзорных животных» г. Саранск.</w:t>
            </w:r>
          </w:p>
        </w:tc>
        <w:tc>
          <w:tcPr>
            <w:tcW w:w="5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Воспитывать  духовно - нравственную личность с активной жизненной позицией и творческим потенциалом, способной к самосовершенствованию, гармоничному взаимодействию с другими людьми.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1-2 неделя  (1 по 17 декабря 2023 г.)</w:t>
            </w:r>
          </w:p>
        </w:tc>
        <w:tc>
          <w:tcPr>
            <w:tcW w:w="4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Беседа «Чем мы можем помочь животным?». Акция добра «Помоги животным».</w:t>
            </w:r>
          </w:p>
        </w:tc>
        <w:tc>
          <w:tcPr>
            <w:tcW w:w="5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Воспитывать чувство сострадания и желание помогать бездомным животным.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both"/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  <w:highlight w:val="yellow"/>
              </w:rPr>
            </w:pPr>
          </w:p>
        </w:tc>
        <w:tc>
          <w:tcPr>
            <w:tcW w:w="4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Интерактивная игра «Сундучок добрых дел». </w:t>
            </w:r>
          </w:p>
        </w:tc>
        <w:tc>
          <w:tcPr>
            <w:tcW w:w="5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Формировать у старших дошкольников умения правильно оценивать себя и других,  представления о взаимопомощи, о сострадании. Воспитывать такие качества, как доброта, щедрость, отзывчивость.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3-4 неделя  (18 по 29 декабря 2023 г.)</w:t>
            </w:r>
          </w:p>
        </w:tc>
        <w:tc>
          <w:tcPr>
            <w:tcW w:w="4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Акция «Добрые поступки какие они?».</w:t>
            </w:r>
          </w:p>
        </w:tc>
        <w:tc>
          <w:tcPr>
            <w:tcW w:w="5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Формировать духовные, нравственно – патриотические чувства у детей старшего дошкольного возраста по отношению к старшему поколению.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Акция «Ждем птиц в гости». Создание птичьей столовой на территории детского сада</w:t>
            </w:r>
          </w:p>
        </w:tc>
        <w:tc>
          <w:tcPr>
            <w:tcW w:w="542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Вовлечь детей и их родителей ( законных представителей) в трудовую деятельность по изготовлению кормушек для птиц. Пропагандировать среди дошкольников и их родителей ( законных представителей) знания о пользе птиц. Воспитывать желание помогать птицам.</w:t>
            </w:r>
          </w:p>
        </w:tc>
      </w:tr>
    </w:tbl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pacing w:line="256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6.</w:t>
      </w:r>
      <w:r>
        <w:rPr>
          <w:rFonts w:hint="default" w:ascii="Times New Roman" w:hAnsi="Times New Roman" w:eastAsia="Calibri" w:cs="Times New Roman"/>
          <w:b/>
          <w:sz w:val="28"/>
          <w:szCs w:val="28"/>
        </w:rPr>
        <w:t>Ожидаемые результаты.</w:t>
      </w: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Ожидаемые результаты: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 окончанию работы над проектом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* у детей: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расширились представления о волонтерском движении в России.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развились умения оказывать помощь тем, кто в ней нуждается безвозмездно.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развились навыки общения.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-развилось желание быть более добрым, сострадательным к любому живому существу.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*у родителей (законных представителей) повысился уровень компетенции по вопросам воспитания нравственно богатой личности старшего дошкольника.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Продукты по окончанию реализации проекта: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6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-интерактивная игра «Сундучок добрых дел;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6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-виртуальная экскурсия в «Приют для безнадзорных животных» г. Саранск;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6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-видео презентация «Дети - волонтеры» для ознакомления старших дошкольников;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6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-буклеты для родителей (законных представителей) воспитанников «Как воспитать доброго ребенка»;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6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-эмблема волонтерского движения, изготовленная старшими дошкольниками детского сада;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6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-Акция добра «Помоги животным»;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6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Уборка игрушек с младшими дошкольниками детского сада;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6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Акция «Добрые поступки какие они?»;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6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Акция «Ждем птиц в гости»;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bCs/>
          <w:color w:val="111111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-Консультации для родителей (законных представителей) воспитанников на тему: </w:t>
      </w:r>
      <w:r>
        <w:rPr>
          <w:rFonts w:hint="default" w:ascii="Times New Roman" w:hAnsi="Times New Roman" w:cs="Times New Roman"/>
          <w:bCs/>
          <w:color w:val="111111"/>
          <w:sz w:val="28"/>
          <w:szCs w:val="28"/>
        </w:rPr>
        <w:t>«История возникновения волонтерского движения», «Как воспитать добровольца», «Растите детей заботливыми», «Труд – серьезная форма воспитания», «Воспитание ответственности у дошкольников», «Научите детей делать добро»;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bCs/>
          <w:color w:val="111111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111111"/>
          <w:sz w:val="28"/>
          <w:szCs w:val="28"/>
        </w:rPr>
        <w:t>- Беседы с родителями (законными представителями) на тему: «Воспитание уважения к старшим», «Роль семьи в нравственном воспитании детей».</w:t>
      </w:r>
    </w:p>
    <w:p>
      <w:pPr>
        <w:spacing w:line="256" w:lineRule="auto"/>
        <w:jc w:val="both"/>
        <w:rPr>
          <w:rFonts w:hint="default"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eastAsia="Calibri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u w:val="single"/>
        </w:rPr>
        <w:t xml:space="preserve">Завершающий этап: 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Calibri" w:cs="Times New Roman"/>
          <w:sz w:val="28"/>
          <w:szCs w:val="28"/>
          <w:u w:val="single"/>
        </w:rPr>
        <w:t xml:space="preserve">Вывод: 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Анализируя проведенную работу по проекту, хотим сделать вывод, что может дети еще и не стали настоящими волонтерами, но в процессе уже полученного опыта в волонтерской деятельности у них заметно начинают формироваться нравственные качества, такие как доброта, отзывчивость, взаимопомощь, самостоятельность, инициативность, ответственность, а также навыки сотрудничества и позитивных установок на волонтерскую деятельность. Мы считаем, что идея организации волонтерского движения в детском саду способствует позитивной социализации дошкольников, а разнообразные формы работы помогают поддерживать стойкий интерес к волонтерской деятельности у всех участников образовательного процесса.</w:t>
      </w:r>
    </w:p>
    <w:p>
      <w:pPr>
        <w:shd w:val="clear" w:color="auto" w:fill="FFFFFF"/>
        <w:suppressAutoHyphens/>
        <w:spacing w:line="256" w:lineRule="auto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 </w:t>
      </w:r>
    </w:p>
    <w:p>
      <w:pPr>
        <w:spacing w:line="256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Список литературы: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1.Амирова Р. И. Волонтерство как инновационная практика в России//Научная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мысль XXI века: результаты фундаментальных и прикладныхисследований :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материалы Междунар. науч.-практ. конф. – Самара, 2017. –С. 80-81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2.Гришаева Н.. П. Анализ социальных проблем дошкольного воспитания//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Управление в дошкольном образовании. 2002 № 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3.Микляева В.Н. Нравственно-патриотическое и духовное воспитание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дошкольников. – М.: ТЦ Сфера, 2013г.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4.Хулин А. А. Добровольчество как вид благотворительности / А. А. Хулин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Социальная работа. - 2003. - №3. - С. 51-54.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7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56" w:lineRule="auto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7.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>
      <w:pPr>
        <w:spacing w:line="256" w:lineRule="auto"/>
        <w:jc w:val="both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 xml:space="preserve">Проект «Добрые сердца» с детьми старшего дошкольного возраста на тему «Волонтерство» и Приложение - Презентация к проекту - размещены на официальном сайте структурного подразделения «Детский сад № 7 комбинированного вида» МБДОУ «Детский сад «Радуга» комбинированного вида» Рузаевского муниципального района на личной странице авторов проекта: старшего воспитателя Нефедовой И.Н. </w:t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  <w:lang w:val="ru-RU"/>
        </w:rPr>
        <w:t>https://ds7ruz.schoolrm.ru/sveden/employees/19279/283825/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, воспитателя Авдониной С.С.</w:t>
      </w:r>
      <w:r>
        <w:rPr>
          <w:rFonts w:hint="default" w:ascii="Times New Roman" w:hAnsi="Times New Roman" w:cs="Times New Roman"/>
          <w:b w:val="0"/>
          <w:bCs/>
          <w:color w:val="0000FF"/>
          <w:sz w:val="28"/>
          <w:szCs w:val="28"/>
          <w:lang w:val="ru-RU"/>
        </w:rPr>
        <w:t>https://ds7ruz.schoolrm.ru/sveden/employees/19278/415927/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.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1" w:lineRule="auto"/>
      </w:pPr>
      <w:r>
        <w:separator/>
      </w:r>
    </w:p>
  </w:footnote>
  <w:footnote w:type="continuationSeparator" w:id="1">
    <w:p>
      <w:pPr>
        <w:spacing w:before="0" w:after="0" w:line="271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3"/>
    <w:rsid w:val="001F0FD2"/>
    <w:rsid w:val="00583BF3"/>
    <w:rsid w:val="00E07733"/>
    <w:rsid w:val="00F75ABD"/>
    <w:rsid w:val="240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1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1991</Words>
  <Characters>11355</Characters>
  <Lines>94</Lines>
  <Paragraphs>26</Paragraphs>
  <TotalTime>35</TotalTime>
  <ScaleCrop>false</ScaleCrop>
  <LinksUpToDate>false</LinksUpToDate>
  <CharactersWithSpaces>13320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2024-03-05T09:53:00Z</dcterms:created>
  <dc:creator>Пользователь Windows</dc:creator>
  <cp:lastModifiedBy>irina</cp:lastModifiedBy>
  <cp:lastPrinted>2024-03-05T10:31:46Z</cp:lastPrinted>
  <dcterms:modified xsi:type="dcterms:W3CDTF">2024-03-05T10:34:26Z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C13DEAD50E584120AD5861307DE23971_12</vt:lpwstr>
  </property>
</Properties>
</file>