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4F" w:rsidRPr="00F9682C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82C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«Ягодка» муниципальное бюджетное  дошкольное образовательное учреждение «Детский сад  «Планета детства» комбинированного вида.</w:t>
      </w:r>
    </w:p>
    <w:p w:rsidR="00790F4F" w:rsidRPr="00F9682C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F4F" w:rsidRPr="00F9682C" w:rsidRDefault="00790F4F" w:rsidP="00967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F9682C">
        <w:rPr>
          <w:rFonts w:ascii="Times New Roman" w:hAnsi="Times New Roman" w:cs="Times New Roman"/>
          <w:sz w:val="56"/>
          <w:szCs w:val="56"/>
        </w:rPr>
        <w:t>Проект «Мир театра»</w:t>
      </w:r>
    </w:p>
    <w:p w:rsidR="00790F4F" w:rsidRDefault="00967436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7A45DBBA" wp14:editId="53229466">
            <wp:extent cx="5940425" cy="3341489"/>
            <wp:effectExtent l="0" t="0" r="3175" b="0"/>
            <wp:docPr id="1" name="Рисунок 1" descr="https://cdn.culture.ru/images/d810b19f-1bd5-56b9-80d2-aa78a086e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d810b19f-1bd5-56b9-80d2-aa78a086e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36" w:rsidRDefault="00967436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967436" w:rsidRDefault="00967436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967436" w:rsidP="0096743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790F4F">
        <w:rPr>
          <w:rFonts w:ascii="Times New Roman" w:hAnsi="Times New Roman" w:cs="Times New Roman"/>
          <w:sz w:val="28"/>
          <w:szCs w:val="28"/>
        </w:rPr>
        <w:t>Маркина Е. А.</w:t>
      </w: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Pr="00F9682C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</w:p>
    <w:p w:rsidR="00790F4F" w:rsidRDefault="00790F4F" w:rsidP="00790F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0AD">
        <w:rPr>
          <w:rFonts w:ascii="Times New Roman" w:hAnsi="Times New Roman" w:cs="Times New Roman"/>
          <w:sz w:val="28"/>
          <w:szCs w:val="28"/>
        </w:rPr>
        <w:t xml:space="preserve">Проект творческий, групповой, долгосрочный </w:t>
      </w:r>
      <w:proofErr w:type="gramStart"/>
      <w:r w:rsidRPr="00FF30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30AD">
        <w:rPr>
          <w:rFonts w:ascii="Times New Roman" w:hAnsi="Times New Roman" w:cs="Times New Roman"/>
          <w:sz w:val="28"/>
          <w:szCs w:val="28"/>
        </w:rPr>
        <w:t>рассчитан на 1учебный год).</w:t>
      </w: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0AD">
        <w:rPr>
          <w:rFonts w:ascii="Times New Roman" w:hAnsi="Times New Roman" w:cs="Times New Roman"/>
          <w:sz w:val="28"/>
          <w:szCs w:val="28"/>
        </w:rPr>
        <w:t>Участники проекта: - воспитатель - дети младшей группы - родители воспитанников</w:t>
      </w: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30A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0AD">
        <w:rPr>
          <w:rFonts w:ascii="Times New Roman" w:hAnsi="Times New Roman" w:cs="Times New Roman"/>
          <w:sz w:val="28"/>
          <w:szCs w:val="28"/>
        </w:rPr>
        <w:t>Создание предпосылок для творческого и речевого развития личности ребенка средствами театрализованной деятельности на протяжении всего образовательного проекта.</w:t>
      </w:r>
    </w:p>
    <w:p w:rsidR="00790F4F" w:rsidRPr="00FF30AD" w:rsidRDefault="00790F4F" w:rsidP="00790F4F">
      <w:pPr>
        <w:pStyle w:val="a7"/>
        <w:contextualSpacing/>
        <w:rPr>
          <w:rFonts w:ascii="Arial" w:hAnsi="Arial" w:cs="Arial"/>
          <w:color w:val="000000"/>
          <w:sz w:val="28"/>
          <w:szCs w:val="28"/>
        </w:rPr>
      </w:pPr>
      <w:r w:rsidRPr="00FF30AD">
        <w:rPr>
          <w:b/>
          <w:bCs/>
          <w:color w:val="000000"/>
          <w:sz w:val="28"/>
          <w:szCs w:val="28"/>
        </w:rPr>
        <w:t>Проблема:</w:t>
      </w:r>
    </w:p>
    <w:p w:rsidR="00790F4F" w:rsidRDefault="00790F4F" w:rsidP="00790F4F">
      <w:pPr>
        <w:pStyle w:val="a7"/>
        <w:contextualSpacing/>
        <w:rPr>
          <w:color w:val="000000"/>
          <w:sz w:val="28"/>
          <w:szCs w:val="28"/>
        </w:rPr>
      </w:pPr>
      <w:r w:rsidRPr="00FF30AD">
        <w:rPr>
          <w:color w:val="000000"/>
          <w:sz w:val="28"/>
          <w:szCs w:val="28"/>
        </w:rPr>
        <w:t>Наблюдение за детьми в самостоятельной игровой и в непосредственной организованной деятельности показало низкий уровень речевого развития, коммуникативных навыков, умения взаимодействовать друг с другом, а также неумение передать свои эмоции и понять эмоциональное состояние сверстников.</w:t>
      </w:r>
    </w:p>
    <w:p w:rsidR="00790F4F" w:rsidRPr="00FF30AD" w:rsidRDefault="00790F4F" w:rsidP="00790F4F">
      <w:pPr>
        <w:pStyle w:val="a7"/>
        <w:contextualSpacing/>
        <w:rPr>
          <w:color w:val="000000"/>
          <w:sz w:val="28"/>
          <w:szCs w:val="28"/>
        </w:rPr>
      </w:pPr>
      <w:r w:rsidRPr="00FF30AD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: </w:t>
      </w: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0AD">
        <w:rPr>
          <w:rFonts w:ascii="Times New Roman" w:hAnsi="Times New Roman" w:cs="Times New Roman"/>
          <w:sz w:val="28"/>
          <w:szCs w:val="28"/>
        </w:rPr>
        <w:t>Сформировать представления детей о различных ви</w:t>
      </w:r>
      <w:r>
        <w:rPr>
          <w:rFonts w:ascii="Times New Roman" w:hAnsi="Times New Roman" w:cs="Times New Roman"/>
          <w:sz w:val="28"/>
          <w:szCs w:val="28"/>
        </w:rPr>
        <w:t>дах театра и театральных жанрах, р</w:t>
      </w:r>
      <w:r w:rsidRPr="00FF30AD">
        <w:rPr>
          <w:rFonts w:ascii="Times New Roman" w:hAnsi="Times New Roman" w:cs="Times New Roman"/>
          <w:sz w:val="28"/>
          <w:szCs w:val="28"/>
        </w:rPr>
        <w:t>азработать систему приемов по взаимосвязи различных видов театра в режиме дня;</w:t>
      </w: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0AD">
        <w:rPr>
          <w:rFonts w:ascii="Times New Roman" w:hAnsi="Times New Roman" w:cs="Times New Roman"/>
          <w:sz w:val="28"/>
          <w:szCs w:val="28"/>
        </w:rPr>
        <w:t>Развивать у детей устойчивый интерес к театрально-игровой деятельности;</w:t>
      </w:r>
    </w:p>
    <w:p w:rsidR="00790F4F" w:rsidRDefault="00790F4F" w:rsidP="00790F4F">
      <w:pPr>
        <w:spacing w:line="240" w:lineRule="auto"/>
        <w:contextualSpacing/>
      </w:pPr>
      <w:r w:rsidRPr="00FF30AD">
        <w:rPr>
          <w:rFonts w:ascii="Times New Roman" w:hAnsi="Times New Roman" w:cs="Times New Roman"/>
          <w:sz w:val="28"/>
          <w:szCs w:val="28"/>
        </w:rPr>
        <w:t>Совершенствовать исполнительские умения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0AD">
        <w:t xml:space="preserve"> </w:t>
      </w:r>
      <w:r w:rsidRPr="00FF30AD">
        <w:rPr>
          <w:rFonts w:ascii="Times New Roman" w:hAnsi="Times New Roman" w:cs="Times New Roman"/>
          <w:sz w:val="28"/>
          <w:szCs w:val="28"/>
        </w:rPr>
        <w:t>знакомить с приемами вождения настольных и перчаточных кукол;</w:t>
      </w:r>
      <w:r w:rsidRPr="00FF30AD">
        <w:t xml:space="preserve"> </w:t>
      </w:r>
    </w:p>
    <w:p w:rsidR="00790F4F" w:rsidRPr="00FF30AD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0AD">
        <w:rPr>
          <w:rFonts w:ascii="Times New Roman" w:hAnsi="Times New Roman" w:cs="Times New Roman"/>
          <w:sz w:val="28"/>
          <w:szCs w:val="28"/>
        </w:rPr>
        <w:t>Обогащать словарь детей, учить пользоваться прямой и косвенной речью в инсценировках сказок, рассказов;</w:t>
      </w:r>
      <w:r w:rsidRPr="00956D75">
        <w:t xml:space="preserve"> </w:t>
      </w:r>
      <w:r w:rsidRPr="00956D75">
        <w:rPr>
          <w:rFonts w:ascii="Times New Roman" w:hAnsi="Times New Roman" w:cs="Times New Roman"/>
          <w:sz w:val="28"/>
          <w:szCs w:val="28"/>
        </w:rPr>
        <w:t>формировать умение правильно пользоваться темпом, громкостью (интонацией) речи, отчетливо произносить звуки, слова, фразы.</w:t>
      </w:r>
    </w:p>
    <w:p w:rsidR="00790F4F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0AD">
        <w:rPr>
          <w:rFonts w:ascii="Times New Roman" w:hAnsi="Times New Roman" w:cs="Times New Roman"/>
          <w:sz w:val="28"/>
          <w:szCs w:val="28"/>
        </w:rPr>
        <w:t>Совершенствовать умения связно и выразительно пересказывать сказки, самостоятельно сочинять свои сказки, рассказы, используя кукол;</w:t>
      </w:r>
      <w:r w:rsidRPr="00FF30AD">
        <w:rPr>
          <w:sz w:val="28"/>
          <w:szCs w:val="28"/>
        </w:rPr>
        <w:t xml:space="preserve"> </w:t>
      </w:r>
      <w:r w:rsidRPr="00FF30AD">
        <w:rPr>
          <w:rFonts w:ascii="Times New Roman" w:hAnsi="Times New Roman" w:cs="Times New Roman"/>
          <w:sz w:val="28"/>
          <w:szCs w:val="28"/>
        </w:rPr>
        <w:t>Обеспечить условия для взаимосвязи театрализованной и других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F4F" w:rsidRPr="00D72468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color w:val="000000"/>
          <w:sz w:val="28"/>
          <w:szCs w:val="28"/>
        </w:rPr>
        <w:t>Развивать диалогическую речь (вызвать у детей желание использовать слова и выражения из сказки),  зрительное и слуховое внимание, память, наблюдательность, фантазию, воображение, образное мышление.</w:t>
      </w:r>
    </w:p>
    <w:p w:rsidR="00790F4F" w:rsidRPr="00D72468" w:rsidRDefault="00790F4F" w:rsidP="00967436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F30AD">
        <w:rPr>
          <w:color w:val="000000"/>
          <w:sz w:val="28"/>
          <w:szCs w:val="28"/>
        </w:rPr>
        <w:t>Повысить общую культуру ребенка, приобщить к духовным ценностям; познакомить его с обрядами, традициями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68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D7246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 xml:space="preserve">Дошкольный возраст - яркая, неповторимая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время первоначального становления личности, </w:t>
      </w:r>
      <w:r w:rsidRPr="00D7246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основ самосознания и индивидуальности ребёнка. Наиважнейшим видом деятельности детей дошкольного возраста является игра. Детство любого из нас проходит в мире ролевых игр, которые помогают ребенку освоить правила и законы взрослых людей. Каждый ребенок играет по-своему, но все они копируют в своих играх взрослых, любимых героев, стараются быть похожими на них. Театрализованные игры – это универсальное средство воспитания и эффективный инструмент обучения. Ведь дети любят играть, игра – это часть их жизни, им нравится в кого-то или во что-то превращаться. 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источником развития чувств, глубоких переживаний ребенка, т.е. развивает эмоциональную сферу ребенка, заставляя сочувствовать персонажам, сопереживать разыгрываемые события. Самый короткий путь эмоционального раскрепощения ребенка-это путь через игру, фантазирование, сочинительство. Постановка любимой сказки заставляет волноваться, сопереживать персонажу, и в процессе этого сопереживания создаются определенные отношения. С театрализованной деятельностью тесно связано и совершенствование речи, так как в процессе работы над выразительностью реплик персонажей и собственных высказываний совершенствуется звуковая культура речи. Дошкольное возраст – уникальный период развития человека, обладающий своеобразной логикой и спецификой; это особый мир со своим языком, образом мышления, действиями. Театр</w:t>
      </w:r>
      <w:r>
        <w:rPr>
          <w:rFonts w:ascii="Times New Roman" w:hAnsi="Times New Roman" w:cs="Times New Roman"/>
          <w:sz w:val="28"/>
          <w:szCs w:val="28"/>
        </w:rPr>
        <w:t xml:space="preserve"> – помощник в воспитании детей, который </w:t>
      </w:r>
      <w:r w:rsidRPr="00D72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2468">
        <w:rPr>
          <w:rFonts w:ascii="Times New Roman" w:hAnsi="Times New Roman" w:cs="Times New Roman"/>
          <w:sz w:val="28"/>
          <w:szCs w:val="28"/>
        </w:rPr>
        <w:t xml:space="preserve">обуждает активность ребёнка, оказывает огромное эмоциональное влияние, способствует развитию воображения.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программе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468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D7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D72468">
        <w:rPr>
          <w:rFonts w:ascii="Times New Roman" w:hAnsi="Times New Roman" w:cs="Times New Roman"/>
          <w:sz w:val="28"/>
          <w:szCs w:val="28"/>
        </w:rPr>
        <w:t xml:space="preserve">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-эстетическое развитие ребенка.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 детском саду включается в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в самостоятельной деятельности, а также  помогает выполнению задач во всех образовательных областях по ФГОС </w:t>
      </w:r>
      <w:proofErr w:type="gramStart"/>
      <w:r w:rsidRPr="00D724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72468">
        <w:rPr>
          <w:rFonts w:ascii="Times New Roman" w:hAnsi="Times New Roman" w:cs="Times New Roman"/>
          <w:sz w:val="28"/>
          <w:szCs w:val="28"/>
        </w:rPr>
        <w:t>: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воспитание этически ценных способов общения в соответствии с нормам</w:t>
      </w:r>
      <w:r>
        <w:rPr>
          <w:rFonts w:ascii="Times New Roman" w:hAnsi="Times New Roman" w:cs="Times New Roman"/>
          <w:sz w:val="28"/>
          <w:szCs w:val="28"/>
        </w:rPr>
        <w:t>и и правилами жизни в обществе.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взаимоотношений между детьми в пр</w:t>
      </w:r>
      <w:r>
        <w:rPr>
          <w:rFonts w:ascii="Times New Roman" w:hAnsi="Times New Roman" w:cs="Times New Roman"/>
          <w:sz w:val="28"/>
          <w:szCs w:val="28"/>
        </w:rPr>
        <w:t>оцессе совместной деятельности;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воспитание культуры познания сверстников и взрослых (эмоциональные состояния, личностные ка</w:t>
      </w:r>
      <w:r>
        <w:rPr>
          <w:rFonts w:ascii="Times New Roman" w:hAnsi="Times New Roman" w:cs="Times New Roman"/>
          <w:sz w:val="28"/>
          <w:szCs w:val="28"/>
        </w:rPr>
        <w:t>чества, оценка поступков и пр.).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содействие развитию монол</w:t>
      </w:r>
      <w:r>
        <w:rPr>
          <w:rFonts w:ascii="Times New Roman" w:hAnsi="Times New Roman" w:cs="Times New Roman"/>
          <w:sz w:val="28"/>
          <w:szCs w:val="28"/>
        </w:rPr>
        <w:t>огической и диалогической речи;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72468">
        <w:rPr>
          <w:rFonts w:ascii="Times New Roman" w:hAnsi="Times New Roman" w:cs="Times New Roman"/>
          <w:sz w:val="28"/>
          <w:szCs w:val="28"/>
        </w:rPr>
        <w:t>овладение выразительными средствами общения: словесными (регулированием темпа, громкости, произнесения, интонации и др.) и невербальными (мимикой, п</w:t>
      </w:r>
      <w:r>
        <w:rPr>
          <w:rFonts w:ascii="Times New Roman" w:hAnsi="Times New Roman" w:cs="Times New Roman"/>
          <w:sz w:val="28"/>
          <w:szCs w:val="28"/>
        </w:rPr>
        <w:t>антомимикой, позами, жестами)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обогащение словаря: образных выражений, сравнений, эпитетов, антонимов и др.;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790F4F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>создание выразит</w:t>
      </w:r>
      <w:r>
        <w:rPr>
          <w:rFonts w:ascii="Times New Roman" w:hAnsi="Times New Roman" w:cs="Times New Roman"/>
          <w:sz w:val="28"/>
          <w:szCs w:val="28"/>
        </w:rPr>
        <w:t>ельного художественного образа;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468">
        <w:rPr>
          <w:rFonts w:ascii="Times New Roman" w:hAnsi="Times New Roman" w:cs="Times New Roman"/>
          <w:sz w:val="28"/>
          <w:szCs w:val="28"/>
        </w:rPr>
        <w:t>приобщение к</w:t>
      </w:r>
      <w:r>
        <w:rPr>
          <w:rFonts w:ascii="Times New Roman" w:hAnsi="Times New Roman" w:cs="Times New Roman"/>
          <w:sz w:val="28"/>
          <w:szCs w:val="28"/>
        </w:rPr>
        <w:t xml:space="preserve"> литературе, музыке, фольклору;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реализация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творческой деятельности детей.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приобщение к совместной деятельности по моделированию декораций, атрибутов, элементов костюма;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>наблюдение за явлениями природы, поведением животных (для передачи символическими с</w:t>
      </w:r>
      <w:r>
        <w:rPr>
          <w:rFonts w:ascii="Times New Roman" w:hAnsi="Times New Roman" w:cs="Times New Roman"/>
          <w:sz w:val="28"/>
          <w:szCs w:val="28"/>
        </w:rPr>
        <w:t>редствами в игре–драматизации);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468">
        <w:rPr>
          <w:rFonts w:ascii="Times New Roman" w:hAnsi="Times New Roman" w:cs="Times New Roman"/>
          <w:sz w:val="28"/>
          <w:szCs w:val="28"/>
        </w:rPr>
        <w:t xml:space="preserve">обеспечение взаимосвязи конструирования с театрализованной игрой для развития динамических </w:t>
      </w:r>
      <w:r>
        <w:rPr>
          <w:rFonts w:ascii="Times New Roman" w:hAnsi="Times New Roman" w:cs="Times New Roman"/>
          <w:sz w:val="28"/>
          <w:szCs w:val="28"/>
        </w:rPr>
        <w:t>пространственных представлений;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468">
        <w:rPr>
          <w:rFonts w:ascii="Times New Roman" w:hAnsi="Times New Roman" w:cs="Times New Roman"/>
          <w:sz w:val="28"/>
          <w:szCs w:val="28"/>
        </w:rPr>
        <w:t>развитие разносторонних представлений о действительности (разные виды театра, професс</w:t>
      </w:r>
      <w:r>
        <w:rPr>
          <w:rFonts w:ascii="Times New Roman" w:hAnsi="Times New Roman" w:cs="Times New Roman"/>
          <w:sz w:val="28"/>
          <w:szCs w:val="28"/>
        </w:rPr>
        <w:t>ии людей, создающих спектакль);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развитие памяти, обучение умению планировать свои действия для достижения результата.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468">
        <w:rPr>
          <w:rFonts w:ascii="Times New Roman" w:hAnsi="Times New Roman" w:cs="Times New Roman"/>
          <w:sz w:val="28"/>
          <w:szCs w:val="28"/>
        </w:rPr>
        <w:t xml:space="preserve"> выразительность испо</w:t>
      </w:r>
      <w:r>
        <w:rPr>
          <w:rFonts w:ascii="Times New Roman" w:hAnsi="Times New Roman" w:cs="Times New Roman"/>
          <w:sz w:val="28"/>
          <w:szCs w:val="28"/>
        </w:rPr>
        <w:t>лнения основных видов движений;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468">
        <w:rPr>
          <w:rFonts w:ascii="Times New Roman" w:hAnsi="Times New Roman" w:cs="Times New Roman"/>
          <w:sz w:val="28"/>
          <w:szCs w:val="28"/>
        </w:rPr>
        <w:t xml:space="preserve">развитие общей и мелкой моторики: координации движений, мелкой моторики руки, снятие мышечного напряжения, </w:t>
      </w:r>
      <w:r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468">
        <w:rPr>
          <w:rFonts w:ascii="Times New Roman" w:hAnsi="Times New Roman" w:cs="Times New Roman"/>
          <w:sz w:val="28"/>
          <w:szCs w:val="28"/>
        </w:rPr>
        <w:t>согласование действий и сопровождающ</w:t>
      </w:r>
      <w:r>
        <w:rPr>
          <w:rFonts w:ascii="Times New Roman" w:hAnsi="Times New Roman" w:cs="Times New Roman"/>
          <w:sz w:val="28"/>
          <w:szCs w:val="28"/>
        </w:rPr>
        <w:t>ей их речи;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468">
        <w:rPr>
          <w:rFonts w:ascii="Times New Roman" w:hAnsi="Times New Roman" w:cs="Times New Roman"/>
          <w:sz w:val="28"/>
          <w:szCs w:val="28"/>
        </w:rPr>
        <w:t>умение воплощать в творческом движении настроение, характер и процесс развития образа.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468">
        <w:rPr>
          <w:rFonts w:ascii="Times New Roman" w:hAnsi="Times New Roman" w:cs="Times New Roman"/>
          <w:sz w:val="28"/>
          <w:szCs w:val="28"/>
        </w:rPr>
        <w:t>В систему работы по организации театрализованной деятельности входят: проектирование предметно-пространственной среды, планирование и реализация, взаимодействие с родителями, детьми и педагогами, социумом (посещение тематических выставок, театра, библиотеки).</w:t>
      </w:r>
    </w:p>
    <w:p w:rsidR="00790F4F" w:rsidRPr="00D72468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Pr="00804590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9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90F4F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4DBA">
        <w:rPr>
          <w:color w:val="000000"/>
          <w:sz w:val="28"/>
          <w:szCs w:val="28"/>
        </w:rPr>
        <w:t>Посредством театрализации у детей:</w:t>
      </w:r>
    </w:p>
    <w:p w:rsidR="00790F4F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Формирования представлений о различных видах театра и театральных жанрах; </w:t>
      </w:r>
    </w:p>
    <w:p w:rsidR="00790F4F" w:rsidRPr="006C4DBA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Совершенствование исполнительских умений детей, овладение приемами вождения настольных и печатных кукол; 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</w:t>
      </w:r>
      <w:r w:rsidRPr="006C4DBA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>ет</w:t>
      </w:r>
      <w:r w:rsidRPr="006C4DBA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устойчивый интерес к театрально - игровой деятельности, </w:t>
      </w:r>
      <w:r w:rsidRPr="006C4DBA">
        <w:rPr>
          <w:color w:val="000000"/>
          <w:sz w:val="28"/>
          <w:szCs w:val="28"/>
        </w:rPr>
        <w:t xml:space="preserve">творческие способности: умение перевоплощаться, передавать характер персонажа, </w:t>
      </w:r>
      <w:r w:rsidRPr="00956D75">
        <w:rPr>
          <w:color w:val="000000"/>
          <w:sz w:val="28"/>
          <w:szCs w:val="28"/>
        </w:rPr>
        <w:t>импровизировать, брать на себя роль, мимика и жесты становятся более разнообразными;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Совершенствуется речь: расширяется и активизируется словарный запас детей; развивается диалогическая речь,  вырабатывается правильный темп речи, интонационная выразительность; развивается диалогическая и монологическая форма речи, улучшается грамматический строй речи.</w:t>
      </w:r>
    </w:p>
    <w:p w:rsidR="00790F4F" w:rsidRPr="00956D75" w:rsidRDefault="00790F4F" w:rsidP="00790F4F">
      <w:pPr>
        <w:pStyle w:val="a7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 xml:space="preserve">- Совершенствовать умения связно и выразительно пересказывать сказки, самостоятельно сочинять свои сказки, рассказы, используя кукол; Обеспечить условия для взаимосвязи театрализованной и других видов деятельности; 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Повысится общая культура детей, приобщится к духовным ценностям; познакомится с обрядами, традициями.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Формы работы: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организация обучающих, развивающих и творческих занятий;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организация совместных с родителями мероприятий;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организация театральных вечеров</w:t>
      </w:r>
      <w:r>
        <w:rPr>
          <w:color w:val="000000"/>
          <w:sz w:val="28"/>
          <w:szCs w:val="28"/>
        </w:rPr>
        <w:t xml:space="preserve"> (показ сказок и представлений)</w:t>
      </w:r>
      <w:r w:rsidRPr="00956D75">
        <w:rPr>
          <w:color w:val="000000"/>
          <w:sz w:val="28"/>
          <w:szCs w:val="28"/>
        </w:rPr>
        <w:br/>
      </w:r>
    </w:p>
    <w:p w:rsidR="00790F4F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56D75">
        <w:rPr>
          <w:b/>
          <w:color w:val="000000"/>
          <w:sz w:val="28"/>
          <w:szCs w:val="28"/>
        </w:rPr>
        <w:t>Формы работы с родителями: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Консультация для родителей «Театр - наш друг и помощник».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Информирование о проекте.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Привлечение к помощи в оформлении театрального уголка.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Папка - передвижка «Что такое театр?»; «Кукольный театр»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Папка – передвижка – консультация «Роль сказки в развитии и воспитании ребенка»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Конкурс «Игрушка для театрального уголка своими руками»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Консультация для родителей «Роль эмоций в жизни ребенка»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Папка - передвижка «27 марта - всемирный день театра»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Помощь родителей в подготовке к спектаклю (изготовление костюмов, декораций)</w:t>
      </w:r>
    </w:p>
    <w:p w:rsidR="00790F4F" w:rsidRPr="00956D9D" w:rsidRDefault="00790F4F" w:rsidP="00790F4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56D9D">
        <w:rPr>
          <w:rStyle w:val="c0"/>
          <w:color w:val="000000"/>
          <w:sz w:val="28"/>
          <w:szCs w:val="28"/>
        </w:rPr>
        <w:t>Помощь родителей в подготовке к спектаклю (изготовление костюмов, декораций)</w:t>
      </w:r>
    </w:p>
    <w:p w:rsidR="00790F4F" w:rsidRPr="00956D9D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9D">
        <w:rPr>
          <w:color w:val="000000"/>
          <w:sz w:val="28"/>
          <w:szCs w:val="28"/>
        </w:rPr>
        <w:t>- Привлечение родителей к проведению совместных</w:t>
      </w:r>
      <w:r w:rsidRPr="00956D75">
        <w:rPr>
          <w:color w:val="000000"/>
          <w:sz w:val="28"/>
          <w:szCs w:val="28"/>
        </w:rPr>
        <w:t xml:space="preserve"> мероприятий.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Консультирование родителей по ведущим и текущим вопросам.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b/>
          <w:bCs/>
          <w:color w:val="000000"/>
          <w:sz w:val="28"/>
          <w:szCs w:val="28"/>
        </w:rPr>
        <w:t>Этапы реализации проекта: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1 этап – подготовительный.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Изучение методической литературы;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Организация предметно-развивающей среды;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Составление перспективного плана работы;</w:t>
      </w:r>
    </w:p>
    <w:p w:rsidR="00790F4F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lastRenderedPageBreak/>
        <w:t>- Подбор упражнений и игр для развития дыхания, голоса, подвижности органов артикуляционного аппарата, мимической мускулатуры, создание сборника речевых, пальчиковых игр, этюдов.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t xml:space="preserve"> </w:t>
      </w:r>
      <w:r w:rsidRPr="007F4145">
        <w:rPr>
          <w:color w:val="000000"/>
          <w:sz w:val="28"/>
          <w:szCs w:val="28"/>
        </w:rPr>
        <w:t>В связи с этим, в нашей группе детского сада был оформлен уголок театра, а также предметно-литературная среда включающие в себя: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7F4145">
        <w:rPr>
          <w:color w:val="000000"/>
          <w:sz w:val="28"/>
          <w:szCs w:val="28"/>
        </w:rPr>
        <w:t>Наглядные пособия (репродукции картин, иллюстрации, плакаты, фотографии, альбомы по теме «Театр»).</w:t>
      </w:r>
      <w:proofErr w:type="gramEnd"/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Детскую художественную, познавательную и методическую литературу.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Атрибуты для организации театрализованных игр (</w:t>
      </w:r>
      <w:proofErr w:type="spellStart"/>
      <w:r w:rsidRPr="007F4145">
        <w:rPr>
          <w:color w:val="000000"/>
          <w:sz w:val="28"/>
          <w:szCs w:val="28"/>
        </w:rPr>
        <w:t>фланелеграф</w:t>
      </w:r>
      <w:proofErr w:type="spellEnd"/>
      <w:r w:rsidRPr="007F4145">
        <w:rPr>
          <w:color w:val="000000"/>
          <w:sz w:val="28"/>
          <w:szCs w:val="28"/>
        </w:rPr>
        <w:t>, ширмы)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Разнообразные виды театров: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бибабо,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настольный и пальчиковый (куклы-головки) театры,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proofErr w:type="spellStart"/>
      <w:r w:rsidRPr="007F4145">
        <w:rPr>
          <w:color w:val="000000"/>
          <w:sz w:val="28"/>
          <w:szCs w:val="28"/>
        </w:rPr>
        <w:t>варежковый</w:t>
      </w:r>
      <w:proofErr w:type="spellEnd"/>
      <w:r w:rsidRPr="007F4145">
        <w:rPr>
          <w:color w:val="000000"/>
          <w:sz w:val="28"/>
          <w:szCs w:val="28"/>
        </w:rPr>
        <w:t xml:space="preserve"> театр,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театр шапочек и масок.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кукольный театр,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 xml:space="preserve">театр на </w:t>
      </w:r>
      <w:proofErr w:type="spellStart"/>
      <w:r w:rsidRPr="007F4145">
        <w:rPr>
          <w:color w:val="000000"/>
          <w:sz w:val="28"/>
          <w:szCs w:val="28"/>
        </w:rPr>
        <w:t>фланелеграфе</w:t>
      </w:r>
      <w:proofErr w:type="spellEnd"/>
      <w:r w:rsidRPr="007F4145">
        <w:rPr>
          <w:color w:val="000000"/>
          <w:sz w:val="28"/>
          <w:szCs w:val="28"/>
        </w:rPr>
        <w:t>,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театр игрушек (используем любые игрушки),</w:t>
      </w:r>
    </w:p>
    <w:p w:rsidR="00790F4F" w:rsidRPr="007F4145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7F4145">
        <w:rPr>
          <w:color w:val="000000"/>
          <w:sz w:val="28"/>
          <w:szCs w:val="28"/>
        </w:rPr>
        <w:t>театр ряженья,</w:t>
      </w:r>
    </w:p>
    <w:p w:rsidR="00790F4F" w:rsidRDefault="00790F4F" w:rsidP="00790F4F">
      <w:pPr>
        <w:pStyle w:val="a7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 теневой.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56D75">
        <w:rPr>
          <w:b/>
          <w:color w:val="000000"/>
          <w:sz w:val="28"/>
          <w:szCs w:val="28"/>
        </w:rPr>
        <w:t>2 этап – основной.</w:t>
      </w:r>
    </w:p>
    <w:p w:rsidR="00790F4F" w:rsidRPr="00956D75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Проведение образовательной деятельности с детьми согласно плану;</w:t>
      </w:r>
    </w:p>
    <w:p w:rsidR="00790F4F" w:rsidRDefault="00790F4F" w:rsidP="00790F4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6D75">
        <w:rPr>
          <w:color w:val="000000"/>
          <w:sz w:val="28"/>
          <w:szCs w:val="28"/>
        </w:rPr>
        <w:t>- Консультации для родителей, оформление папок-ширм по теме проекта; мастер- классы, проведение совместных мероприятий.</w:t>
      </w:r>
    </w:p>
    <w:p w:rsidR="00790F4F" w:rsidRPr="00DF5343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F4F" w:rsidRPr="00955D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DF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средней группы</w:t>
      </w:r>
    </w:p>
    <w:p w:rsidR="00790F4F" w:rsidRPr="00DF5343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2" w:type="dxa"/>
        <w:tblInd w:w="-1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417"/>
        <w:gridCol w:w="1843"/>
        <w:gridCol w:w="3544"/>
        <w:gridCol w:w="2268"/>
      </w:tblGrid>
      <w:tr w:rsidR="00790F4F" w:rsidRPr="00DF5343" w:rsidTr="00D72464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57">
              <w:rPr>
                <w:rFonts w:ascii="Times New Roman" w:hAnsi="Times New Roman" w:cs="Times New Roman"/>
                <w:b/>
                <w:bCs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</w:t>
            </w:r>
          </w:p>
        </w:tc>
      </w:tr>
      <w:tr w:rsidR="00790F4F" w:rsidRPr="00DF5343" w:rsidTr="00D72464">
        <w:trPr>
          <w:trHeight w:val="855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«Покажи, что ты умеешь» сказка «Три  поросенка»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имеющиеся имитационные движения. </w:t>
            </w: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Выявить имеющийся уровень</w:t>
            </w: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Беседа, рассматривание, мониторинг.</w:t>
            </w:r>
          </w:p>
        </w:tc>
      </w:tr>
      <w:tr w:rsidR="00790F4F" w:rsidRPr="00DF5343" w:rsidTr="00D72464">
        <w:trPr>
          <w:trHeight w:val="765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имеющийся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790F4F" w:rsidRPr="00DF5343" w:rsidTr="00D72464"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«Изменю себя друзья, угадайте, кто же 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Развивать более точные имитационные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80572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Рассказывание, беседа,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90F4F" w:rsidRPr="00DF5343" w:rsidTr="00D72464">
        <w:trPr>
          <w:trHeight w:val="960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«Игры с бабушкой Забавой»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80572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Игры с бабушкой Забавой.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Игры и упражнения: «диктор» и т.д. «изобрази героя»…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Рассказывание.</w:t>
            </w: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Игра. </w:t>
            </w:r>
          </w:p>
        </w:tc>
      </w:tr>
      <w:tr w:rsidR="00790F4F" w:rsidRPr="00DF5343" w:rsidTr="00D72464"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«Поиграем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815CC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Pr="00815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игры - драматизации. Формировать четкое произношение отдельных звуков.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 xml:space="preserve">Пересказ, </w:t>
            </w:r>
            <w:r w:rsidRPr="0080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</w:t>
            </w:r>
          </w:p>
        </w:tc>
      </w:tr>
      <w:tr w:rsidR="00790F4F" w:rsidRPr="00DF5343" w:rsidTr="00D72464">
        <w:trPr>
          <w:trHeight w:val="210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Овощной базар</w:t>
            </w: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Ф. Губанова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Масочный театр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Вовлечь в игровой сюжет, учить взаимодействовать с партнером. </w:t>
            </w: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 диалогической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0572B">
              <w:rPr>
                <w:rFonts w:ascii="Times New Roman" w:hAnsi="Times New Roman" w:cs="Times New Roman"/>
                <w:sz w:val="28"/>
                <w:szCs w:val="28"/>
              </w:rPr>
              <w:t>Рассказывание, беседа, подвижная игра</w:t>
            </w:r>
          </w:p>
        </w:tc>
      </w:tr>
      <w:tr w:rsidR="00790F4F" w:rsidRPr="00DF5343" w:rsidTr="00D72464">
        <w:trPr>
          <w:trHeight w:val="345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CF">
              <w:rPr>
                <w:rFonts w:ascii="Times New Roman" w:hAnsi="Times New Roman" w:cs="Times New Roman"/>
                <w:sz w:val="28"/>
                <w:szCs w:val="28"/>
              </w:rPr>
              <w:t>«В нашем саду» Губанова Н.Ф.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Масочный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CF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детей, побуждать к самовыражению в художественных образах.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Подвижная игра, драматизация.</w:t>
            </w:r>
          </w:p>
        </w:tc>
      </w:tr>
      <w:tr w:rsidR="00790F4F" w:rsidRPr="004921ED" w:rsidTr="00D72464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44D5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постановки ПДД «Дорога к теремку»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44D5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5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имитационные движения, разучивать  текс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44D5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51">
              <w:rPr>
                <w:rFonts w:ascii="Times New Roman" w:hAnsi="Times New Roman" w:cs="Times New Roman"/>
                <w:sz w:val="28"/>
                <w:szCs w:val="28"/>
              </w:rPr>
              <w:t>Чтение. Беседа, имитации-</w:t>
            </w:r>
            <w:proofErr w:type="spellStart"/>
            <w:r w:rsidRPr="00144D51">
              <w:rPr>
                <w:rFonts w:ascii="Times New Roman" w:hAnsi="Times New Roman" w:cs="Times New Roman"/>
                <w:sz w:val="28"/>
                <w:szCs w:val="28"/>
              </w:rPr>
              <w:t>онные</w:t>
            </w:r>
            <w:proofErr w:type="spellEnd"/>
            <w:r w:rsidRPr="00144D5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</w:tr>
      <w:tr w:rsidR="00790F4F" w:rsidRPr="004921ED" w:rsidTr="00D72464">
        <w:trPr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06545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44D5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51">
              <w:rPr>
                <w:rFonts w:ascii="Times New Roman" w:hAnsi="Times New Roman" w:cs="Times New Roman"/>
                <w:sz w:val="28"/>
                <w:szCs w:val="28"/>
              </w:rPr>
              <w:t>Постановка по ПДД «Дорога к теремку»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44D5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51">
              <w:rPr>
                <w:rFonts w:ascii="Times New Roman" w:hAnsi="Times New Roman" w:cs="Times New Roman"/>
                <w:sz w:val="28"/>
                <w:szCs w:val="28"/>
              </w:rPr>
              <w:t> Способствовать развитию актерских данных у детей. Обогащать словарный запас воспитанников.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44D5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4D5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144D51">
              <w:rPr>
                <w:rFonts w:ascii="Times New Roman" w:hAnsi="Times New Roman" w:cs="Times New Roman"/>
                <w:sz w:val="28"/>
                <w:szCs w:val="28"/>
              </w:rPr>
              <w:t>, имитационные упражнения.</w:t>
            </w:r>
          </w:p>
        </w:tc>
      </w:tr>
      <w:tr w:rsidR="00790F4F" w:rsidRPr="004921ED" w:rsidTr="00D72464">
        <w:trPr>
          <w:trHeight w:val="1575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театром би-ба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 «Зайчик хвастунишка»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работать</w:t>
            </w: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 с театром би-ба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 «Зайчик хвастунишка» Учить работать с театром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Разыгрывание.</w:t>
            </w:r>
          </w:p>
        </w:tc>
      </w:tr>
      <w:tr w:rsidR="00790F4F" w:rsidRPr="004921ED" w:rsidTr="00D72464">
        <w:trPr>
          <w:trHeight w:val="3304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«Зайчик хвастунишка»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</w:t>
            </w:r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пальчиковым</w:t>
            </w:r>
            <w:proofErr w:type="gramEnd"/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театром; развивать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gramEnd"/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моторику рук в сочетании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речью; воспитывать</w:t>
            </w:r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артистические качества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Драматизация.</w:t>
            </w:r>
          </w:p>
        </w:tc>
      </w:tr>
      <w:tr w:rsidR="00790F4F" w:rsidRPr="004921ED" w:rsidTr="00D72464">
        <w:trPr>
          <w:trHeight w:val="254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487A55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55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театр </w:t>
            </w:r>
            <w:proofErr w:type="gramStart"/>
            <w:r w:rsidRPr="00487A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90F4F" w:rsidRPr="00487A55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55">
              <w:rPr>
                <w:rFonts w:ascii="Times New Roman" w:hAnsi="Times New Roman" w:cs="Times New Roman"/>
                <w:sz w:val="28"/>
                <w:szCs w:val="28"/>
              </w:rPr>
              <w:t xml:space="preserve">мотивам </w:t>
            </w:r>
            <w:r w:rsidRPr="00487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«Зимовье</w:t>
            </w:r>
          </w:p>
          <w:p w:rsidR="00790F4F" w:rsidRPr="00487A55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55">
              <w:rPr>
                <w:rFonts w:ascii="Times New Roman" w:hAnsi="Times New Roman" w:cs="Times New Roman"/>
                <w:sz w:val="28"/>
                <w:szCs w:val="28"/>
              </w:rPr>
              <w:t>зверей»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487A55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сопереживание; учить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сказку; учить </w:t>
            </w:r>
            <w:r w:rsidRPr="00113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 по ее содержанию.</w:t>
            </w:r>
          </w:p>
          <w:p w:rsidR="00790F4F" w:rsidRPr="00487A55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Пальчиковый театр.</w:t>
            </w:r>
          </w:p>
          <w:p w:rsidR="00790F4F" w:rsidRPr="00487A55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55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</w:tr>
      <w:tr w:rsidR="00790F4F" w:rsidRPr="004921ED" w:rsidTr="00D72464"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7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театр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мотивам сказки «Зимовье</w:t>
            </w:r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зверей»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</w:t>
            </w:r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пальчиковым</w:t>
            </w:r>
            <w:proofErr w:type="gramEnd"/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театром; развивать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gramEnd"/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моторику рук в сочетании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речью; воспитывать</w:t>
            </w:r>
          </w:p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артистические качества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сопереживание  </w:t>
            </w:r>
          </w:p>
        </w:tc>
      </w:tr>
      <w:tr w:rsidR="00790F4F" w:rsidRPr="004921ED" w:rsidTr="00D72464">
        <w:trPr>
          <w:trHeight w:val="1950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с теневым театром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Курочка Ряба»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сопереживание; учить </w:t>
            </w:r>
            <w:proofErr w:type="gram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рассказывать</w:t>
            </w: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; учить отвечать на вопросы по ее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13041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4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слушание, </w:t>
            </w:r>
            <w:proofErr w:type="spellStart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имитац</w:t>
            </w:r>
            <w:proofErr w:type="spellEnd"/>
            <w:r w:rsidRPr="00113041">
              <w:rPr>
                <w:rFonts w:ascii="Times New Roman" w:hAnsi="Times New Roman" w:cs="Times New Roman"/>
                <w:sz w:val="28"/>
                <w:szCs w:val="28"/>
              </w:rPr>
              <w:t>. упражнения.</w:t>
            </w:r>
          </w:p>
        </w:tc>
      </w:tr>
      <w:tr w:rsidR="00790F4F" w:rsidRPr="002139A8" w:rsidTr="00D72464">
        <w:trPr>
          <w:trHeight w:val="142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2139A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A8">
              <w:rPr>
                <w:rFonts w:ascii="Times New Roman" w:hAnsi="Times New Roman" w:cs="Times New Roman"/>
                <w:sz w:val="28"/>
                <w:szCs w:val="28"/>
              </w:rPr>
              <w:t>Работа с теневым театром» Курочка Ряба»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2139A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A8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</w:t>
            </w:r>
          </w:p>
          <w:p w:rsidR="00790F4F" w:rsidRPr="002139A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A8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</w:t>
            </w:r>
            <w:proofErr w:type="gramStart"/>
            <w:r w:rsidRPr="002139A8">
              <w:rPr>
                <w:rFonts w:ascii="Times New Roman" w:hAnsi="Times New Roman" w:cs="Times New Roman"/>
                <w:sz w:val="28"/>
                <w:szCs w:val="28"/>
              </w:rPr>
              <w:t>теневым</w:t>
            </w:r>
            <w:proofErr w:type="gramEnd"/>
          </w:p>
          <w:p w:rsidR="00790F4F" w:rsidRPr="002139A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A8">
              <w:rPr>
                <w:rFonts w:ascii="Times New Roman" w:hAnsi="Times New Roman" w:cs="Times New Roman"/>
                <w:sz w:val="28"/>
                <w:szCs w:val="28"/>
              </w:rPr>
              <w:t xml:space="preserve">театром; развивать </w:t>
            </w:r>
            <w:proofErr w:type="gramStart"/>
            <w:r w:rsidRPr="002139A8"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gramEnd"/>
          </w:p>
          <w:p w:rsidR="00790F4F" w:rsidRPr="002139A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A8">
              <w:rPr>
                <w:rFonts w:ascii="Times New Roman" w:hAnsi="Times New Roman" w:cs="Times New Roman"/>
                <w:sz w:val="28"/>
                <w:szCs w:val="28"/>
              </w:rPr>
              <w:t>моторику 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2139A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A8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</w:p>
        </w:tc>
      </w:tr>
      <w:tr w:rsidR="00790F4F" w:rsidRPr="004921ED" w:rsidTr="00D72464">
        <w:trPr>
          <w:trHeight w:val="1155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325DA7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A7">
              <w:rPr>
                <w:rFonts w:ascii="Times New Roman" w:hAnsi="Times New Roman" w:cs="Times New Roman"/>
                <w:sz w:val="28"/>
                <w:szCs w:val="28"/>
              </w:rPr>
              <w:t>«Познакомить с конусным театром «Кошкин дом»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325DA7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A7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конусным театром. Развивать артистические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325DA7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A7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кукол </w:t>
            </w:r>
          </w:p>
          <w:p w:rsidR="00790F4F" w:rsidRPr="00325DA7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DA7">
              <w:rPr>
                <w:rFonts w:ascii="Times New Roman" w:hAnsi="Times New Roman" w:cs="Times New Roman"/>
                <w:sz w:val="28"/>
                <w:szCs w:val="28"/>
              </w:rPr>
              <w:t>Пересказывание</w:t>
            </w:r>
            <w:proofErr w:type="spellEnd"/>
          </w:p>
        </w:tc>
      </w:tr>
      <w:tr w:rsidR="00790F4F" w:rsidRPr="004921ED" w:rsidTr="00D72464">
        <w:trPr>
          <w:trHeight w:val="440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4921E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Первое полугодие количество занятий 16</w:t>
            </w:r>
          </w:p>
        </w:tc>
      </w:tr>
      <w:tr w:rsidR="00790F4F" w:rsidRPr="004921ED" w:rsidTr="00D72464">
        <w:trPr>
          <w:trHeight w:val="160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1146AA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A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146AA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A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325DA7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друзья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Подготовка к драматизации сказки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Разучивание. </w:t>
            </w:r>
          </w:p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Пересказывание</w:t>
            </w:r>
            <w:proofErr w:type="spellEnd"/>
          </w:p>
        </w:tc>
      </w:tr>
      <w:tr w:rsidR="00790F4F" w:rsidRPr="004921ED" w:rsidTr="00D72464">
        <w:trPr>
          <w:trHeight w:val="330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«Вот как я умею»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</w:t>
            </w:r>
          </w:p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драматизации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Игра, рассматривание иллюстраций, беседа.</w:t>
            </w:r>
          </w:p>
        </w:tc>
      </w:tr>
      <w:tr w:rsidR="00790F4F" w:rsidRPr="004921ED" w:rsidTr="00D72464"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0F4F" w:rsidRPr="003F47FA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4921E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Играем в профессии»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4921E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двигаться в соответствии со словами текста. Развивать фонематический слух.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4921E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E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Рассказывание, 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1E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492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имитация</w:t>
            </w:r>
            <w:r w:rsidRPr="00492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0F4F" w:rsidRPr="004921ED" w:rsidTr="00D72464"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7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</w:t>
            </w:r>
            <w:proofErr w:type="spellStart"/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1F5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сказал «Мяу»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пантомимой. Развивать артистические </w:t>
            </w:r>
            <w:r w:rsidRPr="001F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пантомиме.</w:t>
            </w:r>
          </w:p>
        </w:tc>
      </w:tr>
      <w:tr w:rsidR="00790F4F" w:rsidRPr="004921ED" w:rsidTr="00D72464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</w:t>
            </w:r>
            <w:proofErr w:type="spellStart"/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. «Кто сказал «Мяу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Вызвать желание у всех детей участвовать в драматизации сказки. Активизировать словарь детей.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раматизация.</w:t>
            </w:r>
          </w:p>
        </w:tc>
      </w:tr>
      <w:tr w:rsidR="00790F4F" w:rsidRPr="004921ED" w:rsidTr="00D72464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Невоспитанный мышонок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один остался без друзей!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имитационные движения в соответствии со словами взрослого.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F503B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B">
              <w:rPr>
                <w:rFonts w:ascii="Times New Roman" w:hAnsi="Times New Roman" w:cs="Times New Roman"/>
                <w:sz w:val="28"/>
                <w:szCs w:val="28"/>
              </w:rPr>
              <w:t>Пересказ, имитационные упражнения.</w:t>
            </w:r>
          </w:p>
        </w:tc>
      </w:tr>
      <w:tr w:rsidR="00790F4F" w:rsidRPr="004921ED" w:rsidTr="00D72464">
        <w:trPr>
          <w:trHeight w:val="1725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BE338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мышонку делать и как быть, чтоб друзей воротить»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BE338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8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в коллективе. Продолжать развивать умение вести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BE3388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3388">
              <w:rPr>
                <w:rFonts w:ascii="Times New Roman" w:hAnsi="Times New Roman" w:cs="Times New Roman"/>
                <w:sz w:val="28"/>
                <w:szCs w:val="28"/>
              </w:rPr>
              <w:t>яжение</w:t>
            </w:r>
            <w:proofErr w:type="spellEnd"/>
            <w:r w:rsidRPr="00BE3388">
              <w:rPr>
                <w:rFonts w:ascii="Times New Roman" w:hAnsi="Times New Roman" w:cs="Times New Roman"/>
                <w:sz w:val="28"/>
                <w:szCs w:val="28"/>
              </w:rPr>
              <w:t>, имитационные упражнения.</w:t>
            </w:r>
          </w:p>
        </w:tc>
      </w:tr>
      <w:tr w:rsidR="00790F4F" w:rsidRPr="004921ED" w:rsidTr="00D72464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0F4F" w:rsidRPr="001146AA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A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«Мы расскажем сказку вам»</w:t>
            </w:r>
          </w:p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театр.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 xml:space="preserve"> Развивать умение владения пальчиковым театром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Рассказывание.</w:t>
            </w:r>
          </w:p>
        </w:tc>
      </w:tr>
      <w:tr w:rsidR="00790F4F" w:rsidRPr="004921ED" w:rsidTr="00D72464">
        <w:trPr>
          <w:trHeight w:val="980"/>
        </w:trPr>
        <w:tc>
          <w:tcPr>
            <w:tcW w:w="15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«Мы расскажем сказку вам»</w:t>
            </w:r>
          </w:p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Пальчиковый театр.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Учить  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 и выразительно выступать</w:t>
            </w:r>
          </w:p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зрителями, развивать творческие </w:t>
            </w: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gramStart"/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4921E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раматизация</w:t>
            </w:r>
            <w:r w:rsidRPr="004921E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90F4F" w:rsidRPr="004921ED" w:rsidTr="00D72464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Фланеллеграф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Учить детей основам драматизации. Упражнять в четком произношении отдельных звуков и фраз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Рассказывание, подвижная игра, рассматривание иллюстраций.</w:t>
            </w:r>
          </w:p>
        </w:tc>
      </w:tr>
      <w:tr w:rsidR="00790F4F" w:rsidRPr="004921ED" w:rsidTr="00D72464"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0F4F" w:rsidRPr="003F47FA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Фланеллеграф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участвовать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постановке</w:t>
            </w: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1C2D1D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1D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</w:tr>
      <w:tr w:rsidR="00790F4F" w:rsidRPr="00DF5343" w:rsidTr="00D72464"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Сценка «В медицинском кабинете»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Призывать к здоровому образу жизни, упражнять в импровизации</w:t>
            </w: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яжение</w:t>
            </w:r>
            <w:proofErr w:type="spellEnd"/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, имитацион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</w:tr>
      <w:tr w:rsidR="00790F4F" w:rsidRPr="00DF5343" w:rsidTr="00D72464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C1">
              <w:rPr>
                <w:rFonts w:ascii="Times New Roman" w:hAnsi="Times New Roman" w:cs="Times New Roman"/>
                <w:sz w:val="28"/>
                <w:szCs w:val="28"/>
              </w:rPr>
              <w:t>Сценка «В медицинско</w:t>
            </w:r>
            <w:r w:rsidRPr="00F76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кабинете»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Призывать к здоровому образу жизни, упражнять в </w:t>
            </w:r>
            <w:r w:rsidRPr="00F76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Ряжение</w:t>
            </w:r>
            <w:proofErr w:type="spellEnd"/>
            <w:r w:rsidRPr="00F76DC1">
              <w:rPr>
                <w:rFonts w:ascii="Times New Roman" w:hAnsi="Times New Roman" w:cs="Times New Roman"/>
                <w:sz w:val="28"/>
                <w:szCs w:val="28"/>
              </w:rPr>
              <w:t xml:space="preserve">, имитационные  </w:t>
            </w:r>
            <w:r w:rsidRPr="00F76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</w:tr>
      <w:tr w:rsidR="00790F4F" w:rsidRPr="00DF5343" w:rsidTr="00D72464"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3407B6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««Каждый хочет спрятаться под маленький гриб»»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 желание работать в коллективе. Совершенствовать умение вести диалог.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Сюрпризный момент -    загадка. Рассказывание</w:t>
            </w:r>
          </w:p>
        </w:tc>
      </w:tr>
      <w:tr w:rsidR="00790F4F" w:rsidRPr="00DF5343" w:rsidTr="00D72464"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0A160C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«Дождик льет, льет, а грибочек все растет»»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0A160C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</w:t>
            </w:r>
          </w:p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драматизации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Игра-имитация «Угадай, кто просился под грибок» Подготовка к драматизации</w:t>
            </w:r>
          </w:p>
        </w:tc>
      </w:tr>
      <w:tr w:rsidR="00790F4F" w:rsidRPr="00DF5343" w:rsidTr="00D72464">
        <w:trPr>
          <w:trHeight w:val="172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90F4F" w:rsidRPr="00702820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82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0A160C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«Вот так гриб великан, всем хватило места там»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Вырабатывать интонационную выразительность речи и имитационные навыки.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60C">
              <w:rPr>
                <w:rFonts w:ascii="Times New Roman" w:hAnsi="Times New Roman" w:cs="Times New Roman"/>
                <w:sz w:val="28"/>
                <w:szCs w:val="28"/>
              </w:rPr>
              <w:t>Рассказывание, беседа, упражнения на развитие интонации.</w:t>
            </w:r>
          </w:p>
        </w:tc>
      </w:tr>
      <w:tr w:rsidR="00790F4F" w:rsidRPr="00DF5343" w:rsidTr="00D72464">
        <w:trPr>
          <w:trHeight w:val="255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итоговый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790F4F" w:rsidRPr="00DF5343" w:rsidTr="00D72464">
        <w:trPr>
          <w:trHeight w:val="165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итоговый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</w:tr>
      <w:tr w:rsidR="00790F4F" w:rsidRPr="00DF5343" w:rsidTr="00D72464">
        <w:trPr>
          <w:trHeight w:val="1860"/>
        </w:trPr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D7E">
              <w:rPr>
                <w:rFonts w:ascii="Times New Roman" w:hAnsi="Times New Roman" w:cs="Times New Roman"/>
                <w:sz w:val="28"/>
                <w:szCs w:val="28"/>
              </w:rPr>
              <w:t>«Дождик льет, льет, а грибочек все растет»»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драматизацию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5343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четкое произношение в речи дошкольников отдельных фраз.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Ряжение</w:t>
            </w:r>
            <w:proofErr w:type="spellEnd"/>
            <w:r w:rsidRPr="00DF5343">
              <w:rPr>
                <w:rFonts w:ascii="Times New Roman" w:hAnsi="Times New Roman" w:cs="Times New Roman"/>
                <w:sz w:val="28"/>
                <w:szCs w:val="28"/>
              </w:rPr>
              <w:t>, драматизация.</w:t>
            </w:r>
          </w:p>
        </w:tc>
      </w:tr>
      <w:tr w:rsidR="00790F4F" w:rsidRPr="00DF5343" w:rsidTr="00D72464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0F4F" w:rsidRPr="00DF5343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0F4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Второе полугодие 19 занятий </w:t>
            </w:r>
          </w:p>
          <w:p w:rsidR="00790F4F" w:rsidRPr="003A0A3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F4F" w:rsidRPr="00DF5343" w:rsidTr="00D72464">
        <w:trPr>
          <w:trHeight w:val="424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0F4F" w:rsidRPr="003A0A3F" w:rsidRDefault="00790F4F" w:rsidP="00D7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количество занятий 35 </w:t>
            </w:r>
          </w:p>
        </w:tc>
      </w:tr>
    </w:tbl>
    <w:p w:rsidR="00790F4F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F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Материалы: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театр настольный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 xml:space="preserve">теневой театр 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театр, сделанный самими детьми и воспитателями (конусы с головками-насадками, разные маски, декорации)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персонажи с разным настроением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готовые костюмы, маски для разыгрывания сказок, самодельные костюмы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настольная и напольная ширмы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Картонные фигурки персонажей сказок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декоративные украшения (солнце, деревья, дома и т.п.)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lastRenderedPageBreak/>
        <w:t xml:space="preserve">наборы кукол для пальчикового театра; перчаточные куклы, </w:t>
      </w:r>
      <w:proofErr w:type="spellStart"/>
      <w:r w:rsidRPr="009208FA">
        <w:rPr>
          <w:rFonts w:ascii="Times New Roman" w:hAnsi="Times New Roman" w:cs="Times New Roman"/>
          <w:sz w:val="28"/>
          <w:szCs w:val="28"/>
        </w:rPr>
        <w:t>варежковые</w:t>
      </w:r>
      <w:proofErr w:type="spellEnd"/>
      <w:r w:rsidRPr="009208FA">
        <w:rPr>
          <w:rFonts w:ascii="Times New Roman" w:hAnsi="Times New Roman" w:cs="Times New Roman"/>
          <w:sz w:val="28"/>
          <w:szCs w:val="28"/>
        </w:rPr>
        <w:t xml:space="preserve"> куклы</w:t>
      </w:r>
    </w:p>
    <w:p w:rsidR="00790F4F" w:rsidRPr="009208FA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куклы би-ба-</w:t>
      </w:r>
      <w:proofErr w:type="spellStart"/>
      <w:r w:rsidRPr="009208F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208FA">
        <w:rPr>
          <w:rFonts w:ascii="Times New Roman" w:hAnsi="Times New Roman" w:cs="Times New Roman"/>
          <w:sz w:val="28"/>
          <w:szCs w:val="28"/>
        </w:rPr>
        <w:t>, игрушечные персонажи (резиновые и мягкие игрушки-</w:t>
      </w:r>
      <w:proofErr w:type="spellStart"/>
      <w:r w:rsidRPr="009208FA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Pr="009208FA">
        <w:rPr>
          <w:rFonts w:ascii="Times New Roman" w:hAnsi="Times New Roman" w:cs="Times New Roman"/>
          <w:sz w:val="28"/>
          <w:szCs w:val="28"/>
        </w:rPr>
        <w:t>)</w:t>
      </w:r>
    </w:p>
    <w:p w:rsidR="00790F4F" w:rsidRPr="00DF5343" w:rsidRDefault="00790F4F" w:rsidP="00790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FA">
        <w:rPr>
          <w:rFonts w:ascii="Times New Roman" w:hAnsi="Times New Roman" w:cs="Times New Roman"/>
          <w:sz w:val="28"/>
          <w:szCs w:val="28"/>
        </w:rPr>
        <w:t>декорации</w:t>
      </w:r>
    </w:p>
    <w:p w:rsidR="00790F4F" w:rsidRPr="00DF5343" w:rsidRDefault="00790F4F" w:rsidP="00790F4F">
      <w:pPr>
        <w:rPr>
          <w:rFonts w:ascii="Times New Roman" w:hAnsi="Times New Roman" w:cs="Times New Roman"/>
          <w:sz w:val="28"/>
          <w:szCs w:val="28"/>
        </w:rPr>
      </w:pPr>
      <w:r w:rsidRPr="00DF5343">
        <w:rPr>
          <w:rFonts w:ascii="Times New Roman" w:hAnsi="Times New Roman" w:cs="Times New Roman"/>
          <w:sz w:val="28"/>
          <w:szCs w:val="28"/>
        </w:rPr>
        <w:br w:type="page"/>
      </w: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9C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790F4F" w:rsidRPr="008355AD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D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790F4F" w:rsidRDefault="00790F4F" w:rsidP="00790F4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Н. Ф Губанова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дошкольников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251с.</w:t>
      </w:r>
    </w:p>
    <w:p w:rsidR="00790F4F" w:rsidRPr="00955DFA" w:rsidRDefault="00790F4F" w:rsidP="00790F4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955DF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55DFA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955DFA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955DFA">
        <w:rPr>
          <w:rFonts w:ascii="Times New Roman" w:hAnsi="Times New Roman" w:cs="Times New Roman"/>
          <w:sz w:val="28"/>
          <w:szCs w:val="28"/>
        </w:rPr>
        <w:t xml:space="preserve"> Л.Н., Голубева Л.Г. и др.</w:t>
      </w:r>
    </w:p>
    <w:p w:rsidR="00790F4F" w:rsidRDefault="00790F4F" w:rsidP="00790F4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DFA">
        <w:rPr>
          <w:rFonts w:ascii="Times New Roman" w:hAnsi="Times New Roman" w:cs="Times New Roman"/>
          <w:sz w:val="28"/>
          <w:szCs w:val="28"/>
        </w:rPr>
        <w:t xml:space="preserve">Из детства — в отрочество: Программа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и воспитателей по </w:t>
      </w:r>
      <w:r w:rsidRPr="00955DFA">
        <w:rPr>
          <w:rFonts w:ascii="Times New Roman" w:hAnsi="Times New Roman" w:cs="Times New Roman"/>
          <w:sz w:val="28"/>
          <w:szCs w:val="28"/>
        </w:rPr>
        <w:t>формированию здоровья и развитию д</w:t>
      </w:r>
      <w:r>
        <w:rPr>
          <w:rFonts w:ascii="Times New Roman" w:hAnsi="Times New Roman" w:cs="Times New Roman"/>
          <w:sz w:val="28"/>
          <w:szCs w:val="28"/>
        </w:rPr>
        <w:t xml:space="preserve">етей от 1 года до 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— 303</w:t>
      </w:r>
      <w:r w:rsidRPr="00955DFA">
        <w:rPr>
          <w:rFonts w:ascii="Times New Roman" w:hAnsi="Times New Roman" w:cs="Times New Roman"/>
          <w:sz w:val="28"/>
          <w:szCs w:val="28"/>
        </w:rPr>
        <w:t>с. —</w:t>
      </w:r>
    </w:p>
    <w:p w:rsidR="00790F4F" w:rsidRPr="00955DFA" w:rsidRDefault="00790F4F" w:rsidP="00790F4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5DFA">
        <w:rPr>
          <w:rFonts w:ascii="Times New Roman" w:hAnsi="Times New Roman" w:cs="Times New Roman"/>
          <w:sz w:val="28"/>
          <w:szCs w:val="28"/>
        </w:rPr>
        <w:t>Лыкова И.А., Шипунова В.А. Теневой театр вчера и сегодня, или Как приручить тень</w:t>
      </w:r>
      <w:proofErr w:type="gramStart"/>
      <w:r w:rsidRPr="00955DF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55DFA">
        <w:rPr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«Художественное творчество»). Учебно-методическое пособие. М.: ИД «Цветной мир», 2012. - 96 </w:t>
      </w:r>
      <w:proofErr w:type="gramStart"/>
      <w:r w:rsidRPr="00955DF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90F4F" w:rsidRDefault="00790F4F" w:rsidP="00790F4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55DFA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955DFA">
        <w:rPr>
          <w:rFonts w:ascii="Times New Roman" w:hAnsi="Times New Roman" w:cs="Times New Roman"/>
          <w:sz w:val="28"/>
          <w:szCs w:val="28"/>
        </w:rPr>
        <w:t xml:space="preserve"> “Театрализованные занятия в д/</w:t>
      </w:r>
      <w:proofErr w:type="gramStart"/>
      <w:r w:rsidRPr="00955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5DFA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955DFA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Творческий центр “Сфера”, 2001</w:t>
      </w:r>
      <w:r w:rsidRPr="00955DF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- 128 с. </w:t>
      </w:r>
    </w:p>
    <w:p w:rsidR="00790F4F" w:rsidRDefault="00790F4F" w:rsidP="00790F4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Мигунова Е.В.,</w:t>
      </w:r>
      <w:r w:rsidRPr="009C1484">
        <w:rPr>
          <w:rFonts w:ascii="Times New Roman" w:hAnsi="Times New Roman" w:cs="Times New Roman"/>
          <w:sz w:val="28"/>
          <w:szCs w:val="28"/>
        </w:rPr>
        <w:t xml:space="preserve"> Организация театрализованной деятельности в детском саду: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8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C14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C1484">
        <w:rPr>
          <w:rFonts w:ascii="Times New Roman" w:hAnsi="Times New Roman" w:cs="Times New Roman"/>
          <w:sz w:val="28"/>
          <w:szCs w:val="28"/>
        </w:rPr>
        <w:t xml:space="preserve">метод. пособие; </w:t>
      </w:r>
      <w:proofErr w:type="spellStart"/>
      <w:r w:rsidRPr="009C1484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9C1484">
        <w:rPr>
          <w:rFonts w:ascii="Times New Roman" w:hAnsi="Times New Roman" w:cs="Times New Roman"/>
          <w:sz w:val="28"/>
          <w:szCs w:val="28"/>
        </w:rPr>
        <w:t xml:space="preserve"> имени Ярослава Мудрого. – Великий Новгород, 2006. – 126 с.</w:t>
      </w:r>
    </w:p>
    <w:p w:rsidR="00790F4F" w:rsidRPr="009C1484" w:rsidRDefault="00790F4F" w:rsidP="00790F4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 , Литературн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музыкальные занятия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детейСпб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«Детство – пресс», 2018. – 128 с.</w:t>
      </w:r>
    </w:p>
    <w:p w:rsidR="00790F4F" w:rsidRDefault="00967436" w:rsidP="00790F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</w:t>
      </w:r>
      <w:bookmarkStart w:id="0" w:name="_GoBack"/>
      <w:bookmarkEnd w:id="0"/>
    </w:p>
    <w:p w:rsidR="00790F4F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Сказки: </w:t>
      </w:r>
      <w:r w:rsidRPr="009C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4F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1484">
        <w:rPr>
          <w:rFonts w:ascii="Times New Roman" w:hAnsi="Times New Roman" w:cs="Times New Roman"/>
          <w:sz w:val="28"/>
          <w:szCs w:val="28"/>
        </w:rPr>
        <w:t>«Колобок», обр</w:t>
      </w:r>
      <w:r>
        <w:rPr>
          <w:rFonts w:ascii="Times New Roman" w:hAnsi="Times New Roman" w:cs="Times New Roman"/>
          <w:sz w:val="28"/>
          <w:szCs w:val="28"/>
        </w:rPr>
        <w:t xml:space="preserve">аботка </w:t>
      </w:r>
      <w:r w:rsidRPr="009C1484">
        <w:rPr>
          <w:rFonts w:ascii="Times New Roman" w:hAnsi="Times New Roman" w:cs="Times New Roman"/>
          <w:sz w:val="28"/>
          <w:szCs w:val="28"/>
        </w:rPr>
        <w:t xml:space="preserve"> К. Ушинского; </w:t>
      </w:r>
    </w:p>
    <w:p w:rsidR="00790F4F" w:rsidRDefault="00790F4F" w:rsidP="00790F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1484">
        <w:rPr>
          <w:rFonts w:ascii="Times New Roman" w:hAnsi="Times New Roman" w:cs="Times New Roman"/>
          <w:sz w:val="28"/>
          <w:szCs w:val="28"/>
        </w:rPr>
        <w:t xml:space="preserve">«Теремок», </w:t>
      </w:r>
      <w:r w:rsidRPr="00E70A3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аботка </w:t>
      </w:r>
      <w:r w:rsidRPr="00E70A33">
        <w:rPr>
          <w:rFonts w:ascii="Times New Roman" w:hAnsi="Times New Roman" w:cs="Times New Roman"/>
          <w:sz w:val="28"/>
          <w:szCs w:val="28"/>
        </w:rPr>
        <w:t xml:space="preserve"> М. Серовой;</w:t>
      </w:r>
    </w:p>
    <w:p w:rsidR="00790F4F" w:rsidRDefault="00790F4F" w:rsidP="00790F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источники: </w:t>
      </w:r>
      <w:hyperlink r:id="rId8" w:history="1">
        <w:r w:rsidRPr="0026647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http://prosv.ru/ebooks/Programma_dla_roditelei/index.html</w:t>
        </w:r>
      </w:hyperlink>
    </w:p>
    <w:p w:rsidR="00B50CFF" w:rsidRDefault="00B50CFF"/>
    <w:sectPr w:rsidR="00B50CFF" w:rsidSect="00955DE4"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2B1">
      <w:pPr>
        <w:spacing w:after="0" w:line="240" w:lineRule="auto"/>
      </w:pPr>
      <w:r>
        <w:separator/>
      </w:r>
    </w:p>
  </w:endnote>
  <w:endnote w:type="continuationSeparator" w:id="0">
    <w:p w:rsidR="00000000" w:rsidRDefault="0015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07417"/>
      <w:docPartObj>
        <w:docPartGallery w:val="Page Numbers (Bottom of Page)"/>
        <w:docPartUnique/>
      </w:docPartObj>
    </w:sdtPr>
    <w:sdtEndPr/>
    <w:sdtContent>
      <w:p w:rsidR="00815CCF" w:rsidRDefault="002461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B1">
          <w:rPr>
            <w:noProof/>
          </w:rPr>
          <w:t>12</w:t>
        </w:r>
        <w:r>
          <w:fldChar w:fldCharType="end"/>
        </w:r>
      </w:p>
    </w:sdtContent>
  </w:sdt>
  <w:p w:rsidR="00815CCF" w:rsidRDefault="00156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2B1">
      <w:pPr>
        <w:spacing w:after="0" w:line="240" w:lineRule="auto"/>
      </w:pPr>
      <w:r>
        <w:separator/>
      </w:r>
    </w:p>
  </w:footnote>
  <w:footnote w:type="continuationSeparator" w:id="0">
    <w:p w:rsidR="00000000" w:rsidRDefault="0015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4F"/>
    <w:rsid w:val="001562B1"/>
    <w:rsid w:val="00246189"/>
    <w:rsid w:val="00790F4F"/>
    <w:rsid w:val="00967436"/>
    <w:rsid w:val="00B50CFF"/>
    <w:rsid w:val="00B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F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F4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9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4F"/>
  </w:style>
  <w:style w:type="paragraph" w:styleId="a7">
    <w:name w:val="Normal (Web)"/>
    <w:basedOn w:val="a"/>
    <w:uiPriority w:val="99"/>
    <w:unhideWhenUsed/>
    <w:rsid w:val="0079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F4F"/>
  </w:style>
  <w:style w:type="paragraph" w:styleId="a8">
    <w:name w:val="Balloon Text"/>
    <w:basedOn w:val="a"/>
    <w:link w:val="a9"/>
    <w:uiPriority w:val="99"/>
    <w:semiHidden/>
    <w:unhideWhenUsed/>
    <w:rsid w:val="0096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F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F4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9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4F"/>
  </w:style>
  <w:style w:type="paragraph" w:styleId="a7">
    <w:name w:val="Normal (Web)"/>
    <w:basedOn w:val="a"/>
    <w:uiPriority w:val="99"/>
    <w:unhideWhenUsed/>
    <w:rsid w:val="0079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F4F"/>
  </w:style>
  <w:style w:type="paragraph" w:styleId="a8">
    <w:name w:val="Balloon Text"/>
    <w:basedOn w:val="a"/>
    <w:link w:val="a9"/>
    <w:uiPriority w:val="99"/>
    <w:semiHidden/>
    <w:unhideWhenUsed/>
    <w:rsid w:val="0096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ebooks/Programma_dla_roditelei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dcterms:created xsi:type="dcterms:W3CDTF">2023-10-12T06:44:00Z</dcterms:created>
  <dcterms:modified xsi:type="dcterms:W3CDTF">2023-10-12T06:44:00Z</dcterms:modified>
</cp:coreProperties>
</file>