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Pr="003064F2" w:rsidRDefault="003721BC" w:rsidP="003721BC">
      <w:pPr>
        <w:pStyle w:val="a3"/>
        <w:ind w:left="0"/>
        <w:jc w:val="center"/>
        <w:rPr>
          <w:sz w:val="24"/>
          <w:szCs w:val="24"/>
        </w:rPr>
      </w:pPr>
    </w:p>
    <w:p w:rsidR="003721BC" w:rsidRPr="003064F2" w:rsidRDefault="003721BC" w:rsidP="003721BC">
      <w:pPr>
        <w:jc w:val="center"/>
        <w:rPr>
          <w:sz w:val="24"/>
          <w:szCs w:val="24"/>
        </w:rPr>
      </w:pPr>
      <w:r w:rsidRPr="003064F2">
        <w:rPr>
          <w:sz w:val="24"/>
          <w:szCs w:val="24"/>
        </w:rPr>
        <w:t>Структурное подразделение "Детский сад комбинированного вида "Аленький цветочек"</w:t>
      </w:r>
    </w:p>
    <w:p w:rsidR="003721BC" w:rsidRPr="003064F2" w:rsidRDefault="003721BC" w:rsidP="003721BC">
      <w:pPr>
        <w:jc w:val="center"/>
        <w:rPr>
          <w:sz w:val="24"/>
          <w:szCs w:val="24"/>
        </w:rPr>
      </w:pPr>
      <w:r w:rsidRPr="003064F2">
        <w:rPr>
          <w:sz w:val="24"/>
          <w:szCs w:val="24"/>
        </w:rPr>
        <w:t>МБДОУ "Детский сад "Планета детства" комбинированного вида"</w:t>
      </w: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2"/>
        </w:rPr>
      </w:pPr>
    </w:p>
    <w:p w:rsidR="003721BC" w:rsidRDefault="003721BC" w:rsidP="003721BC">
      <w:pPr>
        <w:pStyle w:val="a3"/>
        <w:spacing w:line="360" w:lineRule="auto"/>
        <w:ind w:left="2097" w:right="1745"/>
        <w:jc w:val="center"/>
      </w:pPr>
    </w:p>
    <w:p w:rsidR="003721BC" w:rsidRDefault="003721BC" w:rsidP="003721BC">
      <w:pPr>
        <w:pStyle w:val="a3"/>
        <w:spacing w:line="360" w:lineRule="auto"/>
        <w:ind w:left="2097" w:right="1745"/>
        <w:jc w:val="center"/>
      </w:pPr>
      <w:r>
        <w:t>Выступление на  конференции  учителей – логопедов</w:t>
      </w:r>
    </w:p>
    <w:p w:rsidR="003721BC" w:rsidRDefault="003721BC" w:rsidP="003721BC">
      <w:pPr>
        <w:pStyle w:val="a3"/>
        <w:spacing w:before="160" w:line="360" w:lineRule="auto"/>
        <w:ind w:left="1154" w:right="811"/>
        <w:jc w:val="center"/>
      </w:pPr>
      <w:r>
        <w:t>Тема: «Использование упражнений по развитию межполушарного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учителя-логопеда».</w:t>
      </w:r>
    </w:p>
    <w:p w:rsidR="003721BC" w:rsidRDefault="003721BC" w:rsidP="003721BC">
      <w:pPr>
        <w:pStyle w:val="a3"/>
        <w:ind w:left="0"/>
        <w:jc w:val="left"/>
        <w:rPr>
          <w:sz w:val="30"/>
        </w:rPr>
      </w:pPr>
    </w:p>
    <w:p w:rsidR="003721BC" w:rsidRDefault="003721BC" w:rsidP="003721BC">
      <w:pPr>
        <w:pStyle w:val="a3"/>
        <w:ind w:left="0"/>
        <w:jc w:val="left"/>
        <w:rPr>
          <w:sz w:val="30"/>
        </w:rPr>
      </w:pPr>
    </w:p>
    <w:p w:rsidR="003721BC" w:rsidRDefault="003721BC" w:rsidP="003721BC">
      <w:pPr>
        <w:pStyle w:val="a3"/>
        <w:ind w:left="0"/>
        <w:jc w:val="left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 wp14:anchorId="16E0CF11" wp14:editId="49748D07">
            <wp:extent cx="2260158" cy="3013544"/>
            <wp:effectExtent l="0" t="0" r="6985" b="0"/>
            <wp:docPr id="1" name="Рисунок 1" descr="C:\Users\Acer\Desktop\проекты 2020-2021\межполуш.проект\межполушарное\20201123_08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проекты 2020-2021\межполуш.проект\межполушарное\20201123_085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8" cy="30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                          Подготовила: учитель-логопед</w:t>
      </w:r>
    </w:p>
    <w:p w:rsidR="003721BC" w:rsidRDefault="003721BC" w:rsidP="003721BC">
      <w:pPr>
        <w:pStyle w:val="a3"/>
        <w:ind w:left="0"/>
        <w:jc w:val="left"/>
        <w:rPr>
          <w:sz w:val="30"/>
        </w:rPr>
      </w:pPr>
    </w:p>
    <w:p w:rsidR="003721BC" w:rsidRDefault="003721BC" w:rsidP="003721BC">
      <w:pPr>
        <w:pStyle w:val="a3"/>
        <w:tabs>
          <w:tab w:val="left" w:pos="6386"/>
        </w:tabs>
        <w:ind w:left="0"/>
        <w:jc w:val="left"/>
        <w:rPr>
          <w:sz w:val="30"/>
        </w:rPr>
      </w:pPr>
      <w:r>
        <w:rPr>
          <w:sz w:val="30"/>
        </w:rPr>
        <w:tab/>
        <w:t>Паунькина С.В.</w:t>
      </w:r>
    </w:p>
    <w:p w:rsidR="003721BC" w:rsidRDefault="003721BC" w:rsidP="003721BC">
      <w:pPr>
        <w:pStyle w:val="a3"/>
        <w:ind w:left="0"/>
        <w:jc w:val="left"/>
        <w:rPr>
          <w:sz w:val="30"/>
        </w:rPr>
      </w:pPr>
    </w:p>
    <w:p w:rsidR="003721BC" w:rsidRDefault="003721BC" w:rsidP="003721BC">
      <w:pPr>
        <w:pStyle w:val="a3"/>
        <w:ind w:left="0"/>
        <w:jc w:val="left"/>
        <w:rPr>
          <w:sz w:val="30"/>
        </w:rPr>
      </w:pPr>
    </w:p>
    <w:p w:rsidR="003721BC" w:rsidRDefault="003721BC" w:rsidP="003721BC">
      <w:pPr>
        <w:pStyle w:val="a3"/>
        <w:ind w:left="0"/>
        <w:jc w:val="left"/>
        <w:rPr>
          <w:sz w:val="30"/>
        </w:rPr>
      </w:pPr>
    </w:p>
    <w:p w:rsidR="003721BC" w:rsidRDefault="003721BC" w:rsidP="003721BC">
      <w:pPr>
        <w:pStyle w:val="a3"/>
        <w:ind w:left="0"/>
        <w:jc w:val="left"/>
        <w:rPr>
          <w:sz w:val="30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pStyle w:val="a3"/>
        <w:ind w:left="0"/>
        <w:jc w:val="left"/>
        <w:rPr>
          <w:sz w:val="26"/>
        </w:rPr>
      </w:pPr>
    </w:p>
    <w:p w:rsidR="003721BC" w:rsidRDefault="003721BC" w:rsidP="003721BC">
      <w:pPr>
        <w:spacing w:before="176"/>
        <w:ind w:right="808"/>
        <w:rPr>
          <w:sz w:val="24"/>
        </w:rPr>
        <w:sectPr w:rsidR="003721BC" w:rsidSect="003721BC">
          <w:pgSz w:w="11910" w:h="16840"/>
          <w:pgMar w:top="620" w:right="720" w:bottom="280" w:left="80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>
        <w:rPr>
          <w:sz w:val="24"/>
        </w:rPr>
        <w:t xml:space="preserve">                                                              П. Комсомольский  2022г.</w:t>
      </w:r>
    </w:p>
    <w:p w:rsidR="003721BC" w:rsidRDefault="003721BC" w:rsidP="002D1167">
      <w:pPr>
        <w:pStyle w:val="a3"/>
        <w:ind w:left="2909" w:right="128" w:hanging="315"/>
        <w:jc w:val="right"/>
      </w:pPr>
    </w:p>
    <w:p w:rsidR="002D1167" w:rsidRDefault="002D1167" w:rsidP="003721BC">
      <w:pPr>
        <w:pStyle w:val="a3"/>
        <w:ind w:left="0" w:right="128"/>
      </w:pPr>
      <w:bookmarkStart w:id="0" w:name="_GoBack"/>
      <w:bookmarkEnd w:id="0"/>
      <w:r>
        <w:t>Правополушарные люди за лесом не видят отдельных деревьев,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левополушарные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деревьями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видят</w:t>
      </w:r>
      <w:r>
        <w:rPr>
          <w:spacing w:val="-2"/>
        </w:rPr>
        <w:t xml:space="preserve"> </w:t>
      </w:r>
      <w:r>
        <w:t>леса.</w:t>
      </w:r>
    </w:p>
    <w:p w:rsidR="002D1167" w:rsidRDefault="002D1167" w:rsidP="002D1167">
      <w:pPr>
        <w:pStyle w:val="a3"/>
        <w:tabs>
          <w:tab w:val="left" w:pos="1333"/>
          <w:tab w:val="left" w:pos="1591"/>
          <w:tab w:val="left" w:pos="2434"/>
          <w:tab w:val="left" w:pos="2669"/>
          <w:tab w:val="left" w:pos="2791"/>
          <w:tab w:val="left" w:pos="3573"/>
          <w:tab w:val="left" w:pos="3879"/>
          <w:tab w:val="left" w:pos="4647"/>
          <w:tab w:val="left" w:pos="5379"/>
          <w:tab w:val="left" w:pos="5578"/>
          <w:tab w:val="left" w:pos="6027"/>
          <w:tab w:val="left" w:pos="6482"/>
          <w:tab w:val="left" w:pos="6988"/>
          <w:tab w:val="left" w:pos="7189"/>
          <w:tab w:val="left" w:pos="7271"/>
          <w:tab w:val="left" w:pos="7612"/>
          <w:tab w:val="left" w:pos="8661"/>
          <w:tab w:val="left" w:pos="9227"/>
          <w:tab w:val="left" w:pos="9459"/>
          <w:tab w:val="left" w:pos="9589"/>
        </w:tabs>
        <w:spacing w:before="2"/>
        <w:ind w:right="127" w:firstLine="8713"/>
        <w:jc w:val="right"/>
      </w:pPr>
      <w:r>
        <w:t>Б. Белый</w:t>
      </w:r>
      <w:r>
        <w:rPr>
          <w:spacing w:val="-67"/>
        </w:rPr>
        <w:t xml:space="preserve"> </w:t>
      </w:r>
      <w:r>
        <w:rPr>
          <w:spacing w:val="-1"/>
        </w:rPr>
        <w:t>Теория</w:t>
      </w:r>
      <w:r>
        <w:rPr>
          <w:spacing w:val="-1"/>
        </w:rPr>
        <w:tab/>
      </w:r>
      <w:r>
        <w:rPr>
          <w:spacing w:val="-1"/>
        </w:rPr>
        <w:tab/>
      </w:r>
      <w:r>
        <w:t>функциональной</w:t>
      </w:r>
      <w:r>
        <w:tab/>
        <w:t>асимметрии</w:t>
      </w:r>
      <w:r>
        <w:tab/>
      </w:r>
      <w:r>
        <w:tab/>
        <w:t>полушарий</w:t>
      </w:r>
      <w:r>
        <w:tab/>
      </w:r>
      <w:r>
        <w:tab/>
        <w:t>головного</w:t>
      </w:r>
      <w:r>
        <w:tab/>
        <w:t>мозга</w:t>
      </w:r>
      <w:r>
        <w:tab/>
      </w:r>
      <w:r>
        <w:tab/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4"/>
        </w:rPr>
        <w:t xml:space="preserve"> </w:t>
      </w:r>
      <w:r>
        <w:t>десятилетия</w:t>
      </w:r>
      <w:r>
        <w:rPr>
          <w:spacing w:val="7"/>
        </w:rPr>
        <w:t xml:space="preserve"> </w:t>
      </w:r>
      <w:r>
        <w:t>прошла</w:t>
      </w:r>
      <w:r>
        <w:rPr>
          <w:spacing w:val="4"/>
        </w:rPr>
        <w:t xml:space="preserve"> </w:t>
      </w:r>
      <w:r>
        <w:t>ряд</w:t>
      </w:r>
      <w:r>
        <w:rPr>
          <w:spacing w:val="7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развития,</w:t>
      </w:r>
      <w:r>
        <w:rPr>
          <w:spacing w:val="6"/>
        </w:rPr>
        <w:t xml:space="preserve"> </w:t>
      </w:r>
      <w:r>
        <w:t>накоплен</w:t>
      </w:r>
      <w:r>
        <w:rPr>
          <w:spacing w:val="7"/>
        </w:rPr>
        <w:t xml:space="preserve"> </w:t>
      </w:r>
      <w:r>
        <w:t>значительный</w:t>
      </w:r>
      <w:r>
        <w:rPr>
          <w:spacing w:val="-67"/>
        </w:rPr>
        <w:t xml:space="preserve"> </w:t>
      </w:r>
      <w:r>
        <w:t>теоретический</w:t>
      </w:r>
      <w:r>
        <w:tab/>
        <w:t>и</w:t>
      </w:r>
      <w:r>
        <w:tab/>
      </w:r>
      <w:r>
        <w:tab/>
        <w:t>практический</w:t>
      </w:r>
      <w:r>
        <w:tab/>
        <w:t>материал.</w:t>
      </w:r>
      <w:r>
        <w:tab/>
        <w:t>«Однако</w:t>
      </w:r>
      <w:r>
        <w:tab/>
      </w:r>
      <w:r>
        <w:tab/>
        <w:t>в</w:t>
      </w:r>
      <w:r>
        <w:tab/>
        <w:t>практической</w:t>
      </w:r>
      <w:r>
        <w:tab/>
        <w:t>работе</w:t>
      </w:r>
      <w:r>
        <w:rPr>
          <w:spacing w:val="-67"/>
        </w:rPr>
        <w:t xml:space="preserve"> </w:t>
      </w:r>
      <w:r>
        <w:t>педагогов</w:t>
      </w:r>
      <w:r w:rsidR="00C4449F">
        <w:t xml:space="preserve"> </w:t>
      </w:r>
      <w:r>
        <w:t>довольно</w:t>
      </w:r>
      <w:r>
        <w:tab/>
        <w:t>редко</w:t>
      </w:r>
      <w:r>
        <w:tab/>
        <w:t>учитываются</w:t>
      </w:r>
      <w:r>
        <w:tab/>
        <w:t>данные</w:t>
      </w:r>
      <w:r>
        <w:tab/>
        <w:t>об</w:t>
      </w:r>
      <w:r>
        <w:tab/>
        <w:t>индивидуальном</w:t>
      </w:r>
      <w:r>
        <w:tab/>
        <w:t>профиле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89"/>
        </w:rPr>
        <w:t xml:space="preserve"> </w:t>
      </w:r>
      <w:r>
        <w:t>асимметрии</w:t>
      </w:r>
      <w:r>
        <w:rPr>
          <w:spacing w:val="90"/>
        </w:rPr>
        <w:t xml:space="preserve"> </w:t>
      </w:r>
      <w:r>
        <w:t>мозга</w:t>
      </w:r>
      <w:r>
        <w:rPr>
          <w:spacing w:val="87"/>
        </w:rPr>
        <w:t xml:space="preserve"> </w:t>
      </w:r>
      <w:r>
        <w:t>ребенка,</w:t>
      </w:r>
      <w:r>
        <w:rPr>
          <w:spacing w:val="89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которым</w:t>
      </w:r>
      <w:r>
        <w:rPr>
          <w:spacing w:val="87"/>
        </w:rPr>
        <w:t xml:space="preserve"> </w:t>
      </w:r>
      <w:r>
        <w:t>можно</w:t>
      </w:r>
      <w:r>
        <w:rPr>
          <w:spacing w:val="90"/>
        </w:rPr>
        <w:t xml:space="preserve"> </w:t>
      </w:r>
      <w:r>
        <w:t>определить</w:t>
      </w:r>
    </w:p>
    <w:p w:rsidR="002D1167" w:rsidRDefault="002D1167" w:rsidP="002D1167">
      <w:pPr>
        <w:pStyle w:val="a3"/>
        <w:spacing w:line="322" w:lineRule="exact"/>
      </w:pPr>
      <w:r>
        <w:t>особенности</w:t>
      </w:r>
      <w:r>
        <w:rPr>
          <w:spacing w:val="-5"/>
        </w:rPr>
        <w:t xml:space="preserve"> </w:t>
      </w:r>
      <w:r>
        <w:t>протекания</w:t>
      </w:r>
      <w:r>
        <w:rPr>
          <w:spacing w:val="-4"/>
        </w:rPr>
        <w:t xml:space="preserve"> </w:t>
      </w:r>
      <w:r>
        <w:t>ряда</w:t>
      </w:r>
      <w:r>
        <w:rPr>
          <w:spacing w:val="-7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процессов».</w:t>
      </w:r>
    </w:p>
    <w:p w:rsidR="002D1167" w:rsidRDefault="002D1167" w:rsidP="002D1167">
      <w:pPr>
        <w:pStyle w:val="a3"/>
        <w:ind w:right="134" w:firstLine="427"/>
      </w:pPr>
      <w:r>
        <w:t>Развитие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внутриутробно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продолжается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рождения.</w:t>
      </w:r>
    </w:p>
    <w:p w:rsidR="002D1167" w:rsidRDefault="002D1167" w:rsidP="002D1167">
      <w:pPr>
        <w:pStyle w:val="a3"/>
        <w:ind w:right="124" w:firstLine="427"/>
      </w:pPr>
      <w:r>
        <w:t>По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физиологов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гуманитарное, образное, творческое – отвечает за тело, координацию движений,</w:t>
      </w:r>
      <w:r>
        <w:rPr>
          <w:spacing w:val="1"/>
        </w:rPr>
        <w:t xml:space="preserve"> </w:t>
      </w:r>
      <w:r>
        <w:t>пространственное зрительное и кинестетическое восприятие. Левое полушарие</w:t>
      </w:r>
      <w:r>
        <w:rPr>
          <w:spacing w:val="1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– математическое,</w:t>
      </w:r>
      <w:r>
        <w:rPr>
          <w:spacing w:val="-1"/>
        </w:rPr>
        <w:t xml:space="preserve"> </w:t>
      </w:r>
      <w:r>
        <w:t>знаковое,</w:t>
      </w:r>
      <w:r>
        <w:rPr>
          <w:spacing w:val="-3"/>
        </w:rPr>
        <w:t xml:space="preserve"> </w:t>
      </w:r>
      <w:r>
        <w:t>речевое,</w:t>
      </w:r>
      <w:r>
        <w:rPr>
          <w:spacing w:val="-2"/>
        </w:rPr>
        <w:t xml:space="preserve"> </w:t>
      </w:r>
      <w:r>
        <w:t>логическое,</w:t>
      </w:r>
      <w:r>
        <w:rPr>
          <w:spacing w:val="-3"/>
        </w:rPr>
        <w:t xml:space="preserve"> </w:t>
      </w:r>
      <w:r>
        <w:t>аналитическое</w:t>
      </w:r>
    </w:p>
    <w:p w:rsidR="002D1167" w:rsidRDefault="002D1167" w:rsidP="002D1167">
      <w:pPr>
        <w:pStyle w:val="a3"/>
        <w:ind w:right="125"/>
      </w:pPr>
      <w:r>
        <w:t>–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(мозолистое</w:t>
      </w:r>
      <w:r>
        <w:rPr>
          <w:spacing w:val="-1"/>
        </w:rPr>
        <w:t xml:space="preserve"> </w:t>
      </w:r>
      <w:r>
        <w:t>тело).</w:t>
      </w:r>
    </w:p>
    <w:p w:rsidR="002D1167" w:rsidRDefault="002D1167" w:rsidP="002D1167">
      <w:pPr>
        <w:pStyle w:val="a3"/>
        <w:ind w:right="128" w:firstLine="427"/>
      </w:pPr>
      <w:r>
        <w:t>Оно необходимо для координации работы мозга и 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полушария в</w:t>
      </w:r>
      <w:r>
        <w:rPr>
          <w:spacing w:val="-2"/>
        </w:rPr>
        <w:t xml:space="preserve"> </w:t>
      </w:r>
      <w:r>
        <w:t>другое.</w:t>
      </w:r>
    </w:p>
    <w:p w:rsidR="002D1167" w:rsidRDefault="002D1167" w:rsidP="002D1167">
      <w:pPr>
        <w:pStyle w:val="a3"/>
        <w:ind w:right="125" w:firstLine="427"/>
      </w:pPr>
      <w:r>
        <w:t>Нарушение мозолистого тела искажает познавательную деятельность детей.</w:t>
      </w:r>
      <w:r>
        <w:rPr>
          <w:spacing w:val="1"/>
        </w:rPr>
        <w:t xml:space="preserve"> </w:t>
      </w:r>
      <w:r>
        <w:t>Если нарушается проводимость через мозолистое тело, то ведущее полушарие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блокируется.</w:t>
      </w:r>
      <w:r>
        <w:rPr>
          <w:spacing w:val="1"/>
        </w:rPr>
        <w:t xml:space="preserve"> </w:t>
      </w:r>
      <w:r>
        <w:t>Оба</w:t>
      </w:r>
      <w:r>
        <w:rPr>
          <w:spacing w:val="70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Нарушаются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реагирование,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аудиального восприятия с работой пишущей руки. Ребенок в таком состоянии не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писать,</w:t>
      </w:r>
      <w:r>
        <w:rPr>
          <w:spacing w:val="-1"/>
        </w:rPr>
        <w:t xml:space="preserve"> </w:t>
      </w:r>
      <w:r>
        <w:t>воспринимая информацию</w:t>
      </w:r>
      <w:r>
        <w:rPr>
          <w:spacing w:val="-2"/>
        </w:rPr>
        <w:t xml:space="preserve"> </w:t>
      </w:r>
      <w:r>
        <w:t>на слух или глазами.</w:t>
      </w:r>
    </w:p>
    <w:p w:rsidR="002D1167" w:rsidRDefault="002D1167" w:rsidP="002D1167">
      <w:pPr>
        <w:pStyle w:val="a3"/>
        <w:spacing w:before="1"/>
        <w:ind w:right="131" w:firstLine="427"/>
      </w:pP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пальца,</w:t>
      </w:r>
      <w:r>
        <w:rPr>
          <w:spacing w:val="-2"/>
        </w:rPr>
        <w:t xml:space="preserve"> </w:t>
      </w:r>
      <w:r>
        <w:t>который,</w:t>
      </w:r>
      <w:r>
        <w:rPr>
          <w:spacing w:val="-4"/>
        </w:rPr>
        <w:t xml:space="preserve"> </w:t>
      </w:r>
      <w:r>
        <w:t>у человека</w:t>
      </w:r>
      <w:r>
        <w:rPr>
          <w:spacing w:val="-1"/>
        </w:rPr>
        <w:t xml:space="preserve"> </w:t>
      </w:r>
      <w:r>
        <w:t>противопоставлен</w:t>
      </w:r>
      <w:r>
        <w:rPr>
          <w:spacing w:val="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остальным</w:t>
      </w:r>
      <w:r>
        <w:rPr>
          <w:spacing w:val="-3"/>
        </w:rPr>
        <w:t xml:space="preserve"> </w:t>
      </w:r>
      <w:r>
        <w:t>пальцам.</w:t>
      </w:r>
    </w:p>
    <w:p w:rsidR="00C4449F" w:rsidRDefault="002D1167" w:rsidP="00C4449F">
      <w:pPr>
        <w:pStyle w:val="a3"/>
        <w:spacing w:before="1"/>
        <w:ind w:right="131" w:firstLine="427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развитию</w:t>
      </w:r>
      <w:r>
        <w:rPr>
          <w:spacing w:val="45"/>
        </w:rPr>
        <w:t xml:space="preserve"> </w:t>
      </w:r>
      <w:r>
        <w:t>мозолистого</w:t>
      </w:r>
      <w:r>
        <w:rPr>
          <w:spacing w:val="44"/>
        </w:rPr>
        <w:t xml:space="preserve"> </w:t>
      </w:r>
      <w:r>
        <w:t>тела.</w:t>
      </w:r>
    </w:p>
    <w:p w:rsidR="002D1167" w:rsidRDefault="002D1167" w:rsidP="002D1167">
      <w:pPr>
        <w:pStyle w:val="a3"/>
        <w:spacing w:before="69"/>
        <w:ind w:right="125"/>
      </w:pPr>
      <w:r>
        <w:rPr>
          <w:spacing w:val="1"/>
        </w:rPr>
        <w:t xml:space="preserve"> </w:t>
      </w:r>
      <w:r>
        <w:t>Совершенствование интеллектуальных и мыслительных процессов необходимо</w:t>
      </w:r>
      <w:r>
        <w:rPr>
          <w:spacing w:val="1"/>
        </w:rPr>
        <w:t xml:space="preserve"> </w:t>
      </w:r>
      <w:r>
        <w:t>начинать с развития движений пальцев и тела. Развивающая работа должна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мышлению,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Мозолистое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(межполушарное</w:t>
      </w:r>
      <w:r>
        <w:rPr>
          <w:spacing w:val="1"/>
        </w:rPr>
        <w:t xml:space="preserve"> </w:t>
      </w:r>
      <w:r>
        <w:t>взаимодействие)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кинезиологические</w:t>
      </w:r>
      <w:proofErr w:type="spellEnd"/>
      <w:r>
        <w:rPr>
          <w:spacing w:val="-67"/>
        </w:rPr>
        <w:t xml:space="preserve"> </w:t>
      </w:r>
      <w:r>
        <w:t>упражнения.</w:t>
      </w:r>
    </w:p>
    <w:p w:rsidR="002D1167" w:rsidRDefault="002D1167" w:rsidP="002D1167">
      <w:pPr>
        <w:pStyle w:val="a3"/>
        <w:spacing w:before="1"/>
        <w:ind w:right="131" w:firstLine="427"/>
      </w:pPr>
      <w:proofErr w:type="spellStart"/>
      <w:r>
        <w:t>Кинезиологические</w:t>
      </w:r>
      <w:proofErr w:type="spellEnd"/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мозолистое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стрессоустойчивость,</w:t>
      </w:r>
      <w:r>
        <w:rPr>
          <w:spacing w:val="1"/>
        </w:rPr>
        <w:t xml:space="preserve"> </w:t>
      </w:r>
      <w:r>
        <w:t>синхронизируют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улучшают</w:t>
      </w:r>
      <w:r>
        <w:rPr>
          <w:spacing w:val="-67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облегчают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чтения и</w:t>
      </w:r>
      <w:r>
        <w:rPr>
          <w:spacing w:val="-3"/>
        </w:rPr>
        <w:t xml:space="preserve"> </w:t>
      </w:r>
      <w:r>
        <w:t>письма.</w:t>
      </w:r>
    </w:p>
    <w:p w:rsidR="002D1167" w:rsidRDefault="002D1167" w:rsidP="002D1167">
      <w:pPr>
        <w:pStyle w:val="a3"/>
        <w:tabs>
          <w:tab w:val="left" w:pos="2299"/>
          <w:tab w:val="left" w:pos="2476"/>
          <w:tab w:val="left" w:pos="3767"/>
          <w:tab w:val="left" w:pos="4021"/>
          <w:tab w:val="left" w:pos="4229"/>
          <w:tab w:val="left" w:pos="4447"/>
          <w:tab w:val="left" w:pos="5781"/>
          <w:tab w:val="left" w:pos="6715"/>
          <w:tab w:val="left" w:pos="7864"/>
          <w:tab w:val="left" w:pos="7909"/>
          <w:tab w:val="left" w:pos="8431"/>
          <w:tab w:val="left" w:pos="8985"/>
          <w:tab w:val="left" w:pos="9021"/>
        </w:tabs>
        <w:spacing w:before="1"/>
        <w:ind w:right="123" w:firstLine="427"/>
        <w:jc w:val="right"/>
      </w:pPr>
      <w:r>
        <w:t>Одним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важнейших</w:t>
      </w:r>
      <w:r>
        <w:rPr>
          <w:spacing w:val="45"/>
        </w:rPr>
        <w:t xml:space="preserve"> </w:t>
      </w:r>
      <w:r>
        <w:t>свойств</w:t>
      </w:r>
      <w:r>
        <w:rPr>
          <w:spacing w:val="43"/>
        </w:rPr>
        <w:t xml:space="preserve"> </w:t>
      </w:r>
      <w:r>
        <w:t>индивидуальности</w:t>
      </w:r>
      <w:r>
        <w:rPr>
          <w:spacing w:val="45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функциональная</w:t>
      </w:r>
      <w:r>
        <w:rPr>
          <w:spacing w:val="-67"/>
        </w:rPr>
        <w:t xml:space="preserve"> </w:t>
      </w:r>
      <w:r>
        <w:t>асимметрия</w:t>
      </w:r>
      <w:r>
        <w:rPr>
          <w:spacing w:val="33"/>
        </w:rPr>
        <w:t xml:space="preserve"> </w:t>
      </w:r>
      <w:r>
        <w:t>мозга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она</w:t>
      </w:r>
      <w:r>
        <w:rPr>
          <w:spacing w:val="33"/>
        </w:rPr>
        <w:t xml:space="preserve"> </w:t>
      </w:r>
      <w:r>
        <w:t>определяет</w:t>
      </w:r>
      <w:r>
        <w:rPr>
          <w:spacing w:val="32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t>восприятия,</w:t>
      </w:r>
      <w:r>
        <w:rPr>
          <w:spacing w:val="32"/>
        </w:rPr>
        <w:t xml:space="preserve"> </w:t>
      </w:r>
      <w:r>
        <w:t>запоминания,</w:t>
      </w:r>
      <w:r>
        <w:rPr>
          <w:spacing w:val="-67"/>
        </w:rPr>
        <w:t xml:space="preserve"> </w:t>
      </w:r>
      <w:r>
        <w:t>стратегию мышления, эмоциональную сферу человека. Зная тип межполушарной</w:t>
      </w:r>
      <w:r>
        <w:rPr>
          <w:spacing w:val="-67"/>
        </w:rPr>
        <w:t xml:space="preserve"> </w:t>
      </w:r>
      <w:r>
        <w:t>асимметрии,</w:t>
      </w:r>
      <w:r>
        <w:tab/>
        <w:t>моторной</w:t>
      </w:r>
      <w:r>
        <w:tab/>
        <w:t>и</w:t>
      </w:r>
      <w:r>
        <w:tab/>
      </w:r>
      <w:r>
        <w:tab/>
        <w:t>сенсорной</w:t>
      </w:r>
      <w:r>
        <w:tab/>
      </w:r>
      <w:proofErr w:type="spellStart"/>
      <w:r>
        <w:t>латерализации</w:t>
      </w:r>
      <w:proofErr w:type="spellEnd"/>
      <w:r>
        <w:t>,</w:t>
      </w:r>
      <w:r>
        <w:tab/>
      </w:r>
      <w:r>
        <w:tab/>
        <w:t>можно</w:t>
      </w:r>
      <w:r>
        <w:tab/>
      </w:r>
      <w:r>
        <w:tab/>
        <w:t>объяснить</w:t>
      </w:r>
      <w:r>
        <w:rPr>
          <w:spacing w:val="-67"/>
        </w:rPr>
        <w:t xml:space="preserve"> </w:t>
      </w:r>
      <w:r>
        <w:t>нетерпеливым</w:t>
      </w:r>
      <w:r>
        <w:tab/>
      </w:r>
      <w:r>
        <w:tab/>
        <w:t>родителям</w:t>
      </w:r>
      <w:r>
        <w:tab/>
      </w:r>
      <w:r>
        <w:tab/>
        <w:t>и</w:t>
      </w:r>
      <w:r>
        <w:tab/>
      </w:r>
      <w:r>
        <w:tab/>
        <w:t>преподавателям,</w:t>
      </w:r>
      <w:r>
        <w:tab/>
        <w:t>почему</w:t>
      </w:r>
      <w:r>
        <w:tab/>
        <w:t>их</w:t>
      </w:r>
      <w:r>
        <w:tab/>
        <w:t>не</w:t>
      </w:r>
      <w:r>
        <w:tab/>
        <w:t>лишенный</w:t>
      </w:r>
      <w:r>
        <w:rPr>
          <w:spacing w:val="-67"/>
        </w:rPr>
        <w:t xml:space="preserve"> </w:t>
      </w:r>
      <w:r>
        <w:lastRenderedPageBreak/>
        <w:t>способностей</w:t>
      </w:r>
      <w:r>
        <w:rPr>
          <w:spacing w:val="23"/>
        </w:rPr>
        <w:t xml:space="preserve"> </w:t>
      </w:r>
      <w:r>
        <w:t>первоклассник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радует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успехами.</w:t>
      </w:r>
      <w:r>
        <w:rPr>
          <w:spacing w:val="23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праворукий,</w:t>
      </w:r>
      <w:r>
        <w:rPr>
          <w:spacing w:val="23"/>
        </w:rPr>
        <w:t xml:space="preserve"> </w:t>
      </w:r>
      <w:r>
        <w:t>но</w:t>
      </w:r>
      <w:r>
        <w:rPr>
          <w:spacing w:val="-67"/>
        </w:rPr>
        <w:t xml:space="preserve"> </w:t>
      </w:r>
      <w:proofErr w:type="spellStart"/>
      <w:r>
        <w:t>левоглазый</w:t>
      </w:r>
      <w:proofErr w:type="spellEnd"/>
      <w:r>
        <w:t xml:space="preserve"> ребенок запаздывает в развитии на ранних этапах, так как до 9-10 лет</w:t>
      </w:r>
      <w:r>
        <w:rPr>
          <w:spacing w:val="-67"/>
        </w:rPr>
        <w:t xml:space="preserve"> </w:t>
      </w:r>
      <w:r>
        <w:t>нервные</w:t>
      </w:r>
      <w:r>
        <w:rPr>
          <w:spacing w:val="57"/>
        </w:rPr>
        <w:t xml:space="preserve"> </w:t>
      </w:r>
      <w:r>
        <w:t>пути,</w:t>
      </w:r>
      <w:r>
        <w:rPr>
          <w:spacing w:val="57"/>
        </w:rPr>
        <w:t xml:space="preserve"> </w:t>
      </w:r>
      <w:r>
        <w:t>соединяющие</w:t>
      </w:r>
      <w:r>
        <w:rPr>
          <w:spacing w:val="57"/>
        </w:rPr>
        <w:t xml:space="preserve"> </w:t>
      </w:r>
      <w:r>
        <w:t>два</w:t>
      </w:r>
      <w:r>
        <w:rPr>
          <w:spacing w:val="57"/>
        </w:rPr>
        <w:t xml:space="preserve"> </w:t>
      </w:r>
      <w:r>
        <w:t>полушария,</w:t>
      </w:r>
      <w:r>
        <w:rPr>
          <w:spacing w:val="57"/>
        </w:rPr>
        <w:t xml:space="preserve"> </w:t>
      </w:r>
      <w:r>
        <w:t>окончательно</w:t>
      </w:r>
      <w:r>
        <w:rPr>
          <w:spacing w:val="59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сформированы.</w:t>
      </w:r>
      <w:r>
        <w:rPr>
          <w:spacing w:val="-67"/>
        </w:rPr>
        <w:t xml:space="preserve"> </w:t>
      </w:r>
      <w:r>
        <w:t>Такие</w:t>
      </w:r>
      <w:r>
        <w:rPr>
          <w:spacing w:val="43"/>
        </w:rPr>
        <w:t xml:space="preserve"> </w:t>
      </w:r>
      <w:r>
        <w:t>дети,</w:t>
      </w:r>
      <w:r>
        <w:rPr>
          <w:spacing w:val="43"/>
        </w:rPr>
        <w:t xml:space="preserve"> </w:t>
      </w:r>
      <w:r>
        <w:t>запаздывая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младшем</w:t>
      </w:r>
      <w:r>
        <w:rPr>
          <w:spacing w:val="40"/>
        </w:rPr>
        <w:t xml:space="preserve"> </w:t>
      </w:r>
      <w:r>
        <w:t>возрасте,</w:t>
      </w:r>
      <w:r>
        <w:rPr>
          <w:spacing w:val="43"/>
        </w:rPr>
        <w:t xml:space="preserve"> </w:t>
      </w:r>
      <w:r>
        <w:t>потом</w:t>
      </w:r>
      <w:r>
        <w:rPr>
          <w:spacing w:val="41"/>
        </w:rPr>
        <w:t xml:space="preserve"> </w:t>
      </w:r>
      <w:r>
        <w:t>обязательно</w:t>
      </w:r>
      <w:r>
        <w:rPr>
          <w:spacing w:val="42"/>
        </w:rPr>
        <w:t xml:space="preserve"> </w:t>
      </w:r>
      <w:r>
        <w:t>догоняют</w:t>
      </w:r>
      <w:r>
        <w:rPr>
          <w:spacing w:val="-67"/>
        </w:rPr>
        <w:t xml:space="preserve"> </w:t>
      </w:r>
      <w:r>
        <w:t>сверстников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став</w:t>
      </w:r>
      <w:r>
        <w:rPr>
          <w:spacing w:val="-2"/>
        </w:rPr>
        <w:t xml:space="preserve"> </w:t>
      </w:r>
      <w:r>
        <w:t>взрослыми,</w:t>
      </w:r>
      <w:r>
        <w:rPr>
          <w:spacing w:val="-4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интеллект.</w:t>
      </w:r>
    </w:p>
    <w:p w:rsidR="002D1167" w:rsidRDefault="002D1167" w:rsidP="002D1167">
      <w:pPr>
        <w:pStyle w:val="a3"/>
        <w:spacing w:before="2"/>
        <w:ind w:right="132" w:firstLine="427"/>
      </w:pPr>
      <w:r>
        <w:t>По некоторым данным, созревание правого полушария осуществляется более</w:t>
      </w:r>
      <w:r>
        <w:rPr>
          <w:spacing w:val="-67"/>
        </w:rPr>
        <w:t xml:space="preserve"> </w:t>
      </w:r>
      <w:r>
        <w:t>быстрыми</w:t>
      </w:r>
      <w:r>
        <w:rPr>
          <w:spacing w:val="1"/>
        </w:rPr>
        <w:t xml:space="preserve"> </w:t>
      </w:r>
      <w:r>
        <w:t>темпами,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полушария.</w:t>
      </w:r>
    </w:p>
    <w:p w:rsidR="002D1167" w:rsidRDefault="002D1167" w:rsidP="002D1167">
      <w:pPr>
        <w:pStyle w:val="a3"/>
        <w:spacing w:before="1"/>
        <w:ind w:right="131" w:firstLine="427"/>
      </w:pPr>
      <w:r>
        <w:t>.</w:t>
      </w:r>
    </w:p>
    <w:p w:rsidR="002D1167" w:rsidRDefault="002D1167" w:rsidP="002D1167">
      <w:pPr>
        <w:pStyle w:val="1"/>
        <w:ind w:left="4046" w:right="2021"/>
        <w:jc w:val="both"/>
      </w:pPr>
      <w:r>
        <w:t>Развитие межполушарного взаимодействия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интеллекта.</w:t>
      </w:r>
    </w:p>
    <w:p w:rsidR="002D1167" w:rsidRDefault="002D1167" w:rsidP="002D1167">
      <w:pPr>
        <w:pStyle w:val="a3"/>
        <w:ind w:right="125" w:firstLine="427"/>
      </w:pPr>
      <w:r>
        <w:t>В. А. Сухомлинский утверждал, что «ум ребенка находится на кончиках его</w:t>
      </w:r>
      <w:r>
        <w:rPr>
          <w:spacing w:val="1"/>
        </w:rPr>
        <w:t xml:space="preserve"> </w:t>
      </w:r>
      <w:r>
        <w:t>пальцев». Сотрудники Института физиологии детей и подростков Российской</w:t>
      </w:r>
      <w:r>
        <w:rPr>
          <w:spacing w:val="1"/>
        </w:rPr>
        <w:t xml:space="preserve"> </w:t>
      </w:r>
      <w:r>
        <w:t>Академии психологических наук установили, что уровень развития 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тонкой</w:t>
      </w:r>
      <w:r>
        <w:rPr>
          <w:spacing w:val="34"/>
        </w:rPr>
        <w:t xml:space="preserve"> </w:t>
      </w:r>
      <w:r>
        <w:t>моторики</w:t>
      </w:r>
      <w:r>
        <w:rPr>
          <w:spacing w:val="34"/>
        </w:rPr>
        <w:t xml:space="preserve"> </w:t>
      </w:r>
      <w:r>
        <w:t>рук.</w:t>
      </w:r>
      <w:r>
        <w:rPr>
          <w:spacing w:val="34"/>
        </w:rPr>
        <w:t xml:space="preserve"> </w:t>
      </w:r>
      <w:r>
        <w:t>И.</w:t>
      </w:r>
      <w:r>
        <w:rPr>
          <w:spacing w:val="33"/>
        </w:rPr>
        <w:t xml:space="preserve"> </w:t>
      </w:r>
      <w:r>
        <w:t>М.</w:t>
      </w:r>
      <w:r>
        <w:rPr>
          <w:spacing w:val="33"/>
        </w:rPr>
        <w:t xml:space="preserve"> </w:t>
      </w:r>
      <w:r>
        <w:t>Сеченов</w:t>
      </w:r>
      <w:r>
        <w:rPr>
          <w:spacing w:val="32"/>
        </w:rPr>
        <w:t xml:space="preserve"> </w:t>
      </w:r>
      <w:r>
        <w:t>считал:</w:t>
      </w:r>
      <w:r>
        <w:rPr>
          <w:spacing w:val="35"/>
        </w:rPr>
        <w:t xml:space="preserve"> </w:t>
      </w:r>
      <w:r>
        <w:t>«Неподвижный</w:t>
      </w:r>
      <w:r>
        <w:rPr>
          <w:spacing w:val="34"/>
        </w:rPr>
        <w:t xml:space="preserve"> </w:t>
      </w:r>
      <w:r>
        <w:t>глаз</w:t>
      </w:r>
      <w:r>
        <w:rPr>
          <w:spacing w:val="34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же</w:t>
      </w:r>
      <w:r>
        <w:rPr>
          <w:spacing w:val="34"/>
        </w:rPr>
        <w:t xml:space="preserve"> </w:t>
      </w:r>
      <w:r>
        <w:t>слеп,</w:t>
      </w:r>
      <w:r>
        <w:rPr>
          <w:spacing w:val="-67"/>
        </w:rPr>
        <w:t xml:space="preserve"> </w:t>
      </w:r>
      <w:r>
        <w:t>как неподвижная рука». Работы В.М.</w:t>
      </w:r>
      <w:r>
        <w:rPr>
          <w:spacing w:val="70"/>
        </w:rPr>
        <w:t xml:space="preserve"> </w:t>
      </w:r>
      <w:r>
        <w:t xml:space="preserve">Бехтерева, А.Н. Леонтьева, А.Р. </w:t>
      </w:r>
      <w:proofErr w:type="spellStart"/>
      <w:r>
        <w:t>Лурия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Н.С. </w:t>
      </w:r>
      <w:proofErr w:type="spellStart"/>
      <w:r>
        <w:t>Лейтеса</w:t>
      </w:r>
      <w:proofErr w:type="spellEnd"/>
      <w:r>
        <w:t>. П.Н. Анохина доказали влияние манипуляций рук на функции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 снизу-вверх (от</w:t>
      </w:r>
      <w:r>
        <w:rPr>
          <w:spacing w:val="-5"/>
        </w:rPr>
        <w:t xml:space="preserve"> </w:t>
      </w:r>
      <w:r>
        <w:t>движения к</w:t>
      </w:r>
      <w:r>
        <w:rPr>
          <w:spacing w:val="-3"/>
        </w:rPr>
        <w:t xml:space="preserve"> </w:t>
      </w:r>
      <w:r>
        <w:t>мышлению).</w:t>
      </w:r>
    </w:p>
    <w:p w:rsidR="002D1167" w:rsidRDefault="002D1167" w:rsidP="002D1167">
      <w:pPr>
        <w:pStyle w:val="a3"/>
        <w:ind w:right="130" w:firstLine="427"/>
      </w:pPr>
      <w:r>
        <w:t>Исследования</w:t>
      </w:r>
      <w:r>
        <w:rPr>
          <w:spacing w:val="1"/>
        </w:rPr>
        <w:t xml:space="preserve"> </w:t>
      </w:r>
      <w:r>
        <w:t>профессора</w:t>
      </w:r>
      <w:r>
        <w:rPr>
          <w:spacing w:val="1"/>
        </w:rPr>
        <w:t xml:space="preserve"> </w:t>
      </w:r>
      <w:r>
        <w:t>М. Кольцовой показали, что</w:t>
      </w:r>
      <w:r>
        <w:rPr>
          <w:spacing w:val="1"/>
        </w:rPr>
        <w:t xml:space="preserve"> </w:t>
      </w:r>
      <w:r>
        <w:t>существует 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импульсов,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пальцев рук. Уровень развития речи всегда находиться в прямой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развития тонких</w:t>
      </w:r>
      <w:r>
        <w:rPr>
          <w:spacing w:val="-3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рук.</w:t>
      </w:r>
    </w:p>
    <w:p w:rsidR="002D1167" w:rsidRDefault="002D1167" w:rsidP="002D1167">
      <w:pPr>
        <w:pStyle w:val="a3"/>
        <w:ind w:right="122" w:firstLine="427"/>
      </w:pPr>
      <w:r>
        <w:t>Еще раз убедимся в мудрости опыта наших предков. Задолго до открытия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придумали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:</w:t>
      </w:r>
      <w:r>
        <w:rPr>
          <w:spacing w:val="1"/>
        </w:rPr>
        <w:t xml:space="preserve"> </w:t>
      </w:r>
      <w:r>
        <w:t>«Сорока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белобока»,</w:t>
      </w:r>
      <w:r>
        <w:rPr>
          <w:spacing w:val="1"/>
        </w:rPr>
        <w:t xml:space="preserve"> </w:t>
      </w:r>
      <w:r>
        <w:t>«Ладушки-</w:t>
      </w:r>
      <w:r>
        <w:rPr>
          <w:spacing w:val="1"/>
        </w:rPr>
        <w:t xml:space="preserve"> </w:t>
      </w:r>
      <w:r>
        <w:t>ладушки»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</w:p>
    <w:p w:rsidR="00FA4409" w:rsidRDefault="002D1167" w:rsidP="00FA4409">
      <w:pPr>
        <w:pStyle w:val="a3"/>
        <w:ind w:right="130" w:firstLine="427"/>
        <w:rPr>
          <w:lang w:eastAsia="ru-RU"/>
        </w:rPr>
      </w:pPr>
      <w:r>
        <w:t>Развивая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создаем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 xml:space="preserve">психических процессов. Регулярные занятия по </w:t>
      </w:r>
      <w:proofErr w:type="spellStart"/>
      <w:r>
        <w:t>кинезиологической</w:t>
      </w:r>
      <w:proofErr w:type="spellEnd"/>
      <w:r>
        <w:t xml:space="preserve"> программе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межполушарное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комиссуры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межполушарные</w:t>
      </w:r>
      <w:r>
        <w:rPr>
          <w:spacing w:val="1"/>
        </w:rPr>
        <w:t xml:space="preserve"> </w:t>
      </w:r>
      <w:r>
        <w:t>интеграторы,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обмениваются</w:t>
      </w:r>
      <w:r>
        <w:rPr>
          <w:spacing w:val="-6"/>
        </w:rPr>
        <w:t xml:space="preserve"> </w:t>
      </w:r>
      <w:r>
        <w:t>информацией,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синхронизация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полушарий.</w:t>
      </w:r>
      <w:r w:rsidR="00FA4409" w:rsidRPr="00FA4409">
        <w:rPr>
          <w:lang w:eastAsia="ru-RU"/>
        </w:rPr>
        <w:t xml:space="preserve"> </w:t>
      </w:r>
    </w:p>
    <w:p w:rsidR="002D1167" w:rsidRDefault="002D1167" w:rsidP="002D1167">
      <w:pPr>
        <w:pStyle w:val="a3"/>
        <w:ind w:right="128" w:firstLine="427"/>
      </w:pPr>
      <w:proofErr w:type="spellStart"/>
      <w:r>
        <w:t>Кинезиология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существует</w:t>
      </w:r>
      <w:r>
        <w:rPr>
          <w:spacing w:val="-4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двести лет</w:t>
      </w:r>
      <w:r>
        <w:rPr>
          <w:spacing w:val="-1"/>
        </w:rPr>
        <w:t xml:space="preserve"> </w:t>
      </w:r>
      <w:r>
        <w:t>и используется во</w:t>
      </w:r>
      <w:r>
        <w:rPr>
          <w:spacing w:val="1"/>
        </w:rPr>
        <w:t xml:space="preserve"> </w:t>
      </w:r>
      <w:r>
        <w:t>всем мире.</w:t>
      </w:r>
    </w:p>
    <w:p w:rsidR="002D1167" w:rsidRDefault="002D1167" w:rsidP="002D1167">
      <w:pPr>
        <w:pStyle w:val="a3"/>
        <w:spacing w:line="242" w:lineRule="auto"/>
        <w:ind w:right="128" w:firstLine="427"/>
      </w:pPr>
      <w:proofErr w:type="spellStart"/>
      <w:r>
        <w:t>Кинезиологические</w:t>
      </w:r>
      <w:proofErr w:type="spellEnd"/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межполушарное воздействие.</w:t>
      </w:r>
    </w:p>
    <w:p w:rsidR="00753BD4" w:rsidRDefault="00753BD4" w:rsidP="00753BD4">
      <w:pPr>
        <w:pStyle w:val="a3"/>
        <w:ind w:right="130" w:firstLine="427"/>
      </w:pPr>
      <w:r>
        <w:rPr>
          <w:lang w:eastAsia="ru-RU"/>
        </w:rPr>
        <w:t xml:space="preserve">  </w:t>
      </w:r>
      <w:r w:rsidRPr="00FA4409">
        <w:t xml:space="preserve">В дошкольном возрасте существует тесная связь между телом и психикой. Любое нарушение развития в детском возрасте затрагивает также и двигательную сферу. Поэтому </w:t>
      </w:r>
      <w:proofErr w:type="spellStart"/>
      <w:r w:rsidRPr="00FA4409">
        <w:t>сформированность</w:t>
      </w:r>
      <w:proofErr w:type="spellEnd"/>
      <w:r w:rsidRPr="00FA4409">
        <w:t xml:space="preserve"> общей, артикуляционной и пальчиковой моторики, с одной стороны, является   важнейшим показателем состояния ребёнка, с другой, именно через движение мы можем оптимизировать процесс подготовки к школе детей с ОНР. Для этого целесообразно применять </w:t>
      </w:r>
      <w:proofErr w:type="spellStart"/>
      <w:r w:rsidRPr="00FA4409">
        <w:t>кинезиологические</w:t>
      </w:r>
      <w:proofErr w:type="spellEnd"/>
      <w:r w:rsidRPr="00FA4409">
        <w:t xml:space="preserve"> методы и приёмы. К </w:t>
      </w:r>
      <w:proofErr w:type="spellStart"/>
      <w:r w:rsidRPr="00FA4409">
        <w:t>кинезиологическим</w:t>
      </w:r>
      <w:proofErr w:type="spellEnd"/>
      <w:r w:rsidRPr="00FA4409">
        <w:t xml:space="preserve"> приёмам относятся дыхательные, глазодвигательные, перекрестные (реципрокные) телесные упражнения, упражнения для языка и мышц челюсти, для развития мелкой моторики рук, релаксации, развития коммуникативной и когнитивной сферы, </w:t>
      </w:r>
      <w:r w:rsidRPr="00FA4409">
        <w:lastRenderedPageBreak/>
        <w:t>упражнения с правилами.</w:t>
      </w:r>
    </w:p>
    <w:p w:rsidR="00753BD4" w:rsidRPr="00FA4409" w:rsidRDefault="00753BD4" w:rsidP="00753BD4">
      <w:pPr>
        <w:pStyle w:val="a3"/>
        <w:ind w:right="130" w:firstLine="427"/>
      </w:pPr>
      <w:r w:rsidRPr="00FA4409">
        <w:t xml:space="preserve"> </w:t>
      </w:r>
      <w:proofErr w:type="spellStart"/>
      <w:r w:rsidRPr="00FA4409">
        <w:t>Кинезиологические</w:t>
      </w:r>
      <w:proofErr w:type="spellEnd"/>
      <w:r w:rsidRPr="00FA4409">
        <w:t xml:space="preserve"> приёмы в логопедической практике это:</w:t>
      </w:r>
    </w:p>
    <w:p w:rsidR="00753BD4" w:rsidRPr="00FA4409" w:rsidRDefault="00753BD4" w:rsidP="00753BD4">
      <w:pPr>
        <w:pStyle w:val="a3"/>
        <w:ind w:right="130" w:firstLine="427"/>
      </w:pPr>
      <w:r w:rsidRPr="00FA4409">
        <w:t>-артикуляционные упражнения;</w:t>
      </w:r>
    </w:p>
    <w:p w:rsidR="00753BD4" w:rsidRPr="00FA4409" w:rsidRDefault="00753BD4" w:rsidP="00753BD4">
      <w:pPr>
        <w:pStyle w:val="a3"/>
        <w:ind w:right="130" w:firstLine="427"/>
      </w:pPr>
      <w:r w:rsidRPr="00FA4409">
        <w:t>-упражнения, направленные на развитие пальчиковой моторики;</w:t>
      </w:r>
      <w:proofErr w:type="gramStart"/>
      <w:r w:rsidRPr="00FA4409">
        <w:br/>
        <w:t>-</w:t>
      </w:r>
      <w:proofErr w:type="gramEnd"/>
      <w:r w:rsidRPr="00FA4409">
        <w:t>упражнения на развитие общей двигательной активности;</w:t>
      </w:r>
      <w:r w:rsidRPr="00FA4409">
        <w:br/>
        <w:t>-</w:t>
      </w:r>
      <w:proofErr w:type="spellStart"/>
      <w:r w:rsidRPr="00FA4409">
        <w:t>звукоразличение</w:t>
      </w:r>
      <w:proofErr w:type="spellEnd"/>
      <w:r w:rsidRPr="00FA4409">
        <w:t xml:space="preserve"> (восприятие и дифференциация шумов);</w:t>
      </w:r>
    </w:p>
    <w:p w:rsidR="00753BD4" w:rsidRDefault="00753BD4" w:rsidP="00753BD4">
      <w:pPr>
        <w:pStyle w:val="a3"/>
        <w:ind w:right="130" w:firstLine="427"/>
      </w:pPr>
      <w:r w:rsidRPr="00FA4409">
        <w:t>-межполушарное взаимодействие: упражнения для развития скоординированных движений правой и левой руки, языка, глаз;</w:t>
      </w:r>
      <w:proofErr w:type="gramStart"/>
      <w:r w:rsidRPr="00FA4409">
        <w:br/>
        <w:t>-</w:t>
      </w:r>
      <w:proofErr w:type="gramEnd"/>
      <w:r w:rsidRPr="00FA4409">
        <w:t>энергетическое обеспечение: дыхательные упражнения;</w:t>
      </w:r>
      <w:r w:rsidRPr="00FA4409">
        <w:br/>
        <w:t>-пространственные представления: упражнения, направленные на отработку понятий справа; слева; правее, чем; левее, чем; вверху; внизу и т.д.;</w:t>
      </w:r>
      <w:r w:rsidRPr="00FA4409">
        <w:br/>
        <w:t>-упражнения, развивающие произвольную регуляцию психической деятельности.</w:t>
      </w:r>
      <w:r w:rsidRPr="00FA4409">
        <w:br/>
      </w:r>
    </w:p>
    <w:p w:rsidR="00C4449F" w:rsidRDefault="00C4449F" w:rsidP="00C4449F">
      <w:pPr>
        <w:pStyle w:val="a3"/>
        <w:spacing w:before="69"/>
        <w:ind w:left="0" w:right="122"/>
      </w:pPr>
      <w:r>
        <w:t>Современные</w:t>
      </w:r>
      <w:r>
        <w:rPr>
          <w:spacing w:val="1"/>
        </w:rPr>
        <w:t xml:space="preserve"> </w:t>
      </w:r>
      <w:proofErr w:type="spellStart"/>
      <w:r>
        <w:t>кинезиологические</w:t>
      </w:r>
      <w:proofErr w:type="spellEnd"/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различных отделов коры головного мозга, ее больших полушарий, что 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проблемы.</w:t>
      </w:r>
    </w:p>
    <w:p w:rsidR="00C4449F" w:rsidRDefault="00C4449F" w:rsidP="00C4449F">
      <w:pPr>
        <w:pStyle w:val="a3"/>
        <w:spacing w:before="2"/>
        <w:ind w:left="904"/>
      </w:pPr>
      <w:proofErr w:type="spellStart"/>
      <w:r>
        <w:t>Кинезиологические</w:t>
      </w:r>
      <w:proofErr w:type="spellEnd"/>
      <w:r>
        <w:rPr>
          <w:spacing w:val="6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направленны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C4449F" w:rsidRDefault="00C4449F" w:rsidP="00C4449F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before="1" w:line="342" w:lineRule="exact"/>
        <w:ind w:hanging="36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межполушарных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</w:t>
      </w:r>
    </w:p>
    <w:p w:rsidR="00C4449F" w:rsidRDefault="00C4449F" w:rsidP="00C4449F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42" w:lineRule="exact"/>
        <w:ind w:hanging="362"/>
        <w:jc w:val="left"/>
        <w:rPr>
          <w:sz w:val="28"/>
        </w:rPr>
      </w:pPr>
      <w:r>
        <w:rPr>
          <w:sz w:val="28"/>
        </w:rPr>
        <w:t>Синхронизации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полушарий</w:t>
      </w:r>
    </w:p>
    <w:p w:rsidR="00C4449F" w:rsidRDefault="00C4449F" w:rsidP="00C4449F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42" w:lineRule="exact"/>
        <w:ind w:hanging="36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</w:t>
      </w:r>
    </w:p>
    <w:p w:rsidR="00C4449F" w:rsidRDefault="00C4449F" w:rsidP="00C4449F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42" w:lineRule="exact"/>
        <w:ind w:hanging="36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</w:t>
      </w:r>
    </w:p>
    <w:p w:rsidR="00C4449F" w:rsidRDefault="00C4449F" w:rsidP="00C4449F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before="1" w:line="342" w:lineRule="exact"/>
        <w:ind w:hanging="36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</w:t>
      </w:r>
    </w:p>
    <w:p w:rsidR="00C4449F" w:rsidRDefault="00C4449F" w:rsidP="00C4449F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</w:t>
      </w:r>
    </w:p>
    <w:p w:rsidR="00C4449F" w:rsidRDefault="00C4449F" w:rsidP="00C4449F">
      <w:pPr>
        <w:pStyle w:val="a3"/>
        <w:ind w:right="130" w:firstLine="42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межполушарного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мыслительную деятельность, синхронизируют работу полушарий, способствуют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внимания,</w:t>
      </w:r>
      <w:r>
        <w:rPr>
          <w:spacing w:val="7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письма.</w:t>
      </w:r>
    </w:p>
    <w:p w:rsidR="00C4449F" w:rsidRDefault="00C4449F" w:rsidP="00C4449F">
      <w:pPr>
        <w:pStyle w:val="a3"/>
        <w:ind w:right="125" w:firstLine="427"/>
      </w:pPr>
      <w:r>
        <w:t>Упражнения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ежедневно.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 xml:space="preserve">возраста учатся выполнять пальчиковые игры от простого к </w:t>
      </w:r>
      <w:proofErr w:type="gramStart"/>
      <w:r>
        <w:t>сложному</w:t>
      </w:r>
      <w:proofErr w:type="gramEnd"/>
      <w:r>
        <w:t>. 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70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пальчиковых</w:t>
      </w:r>
      <w:r>
        <w:rPr>
          <w:spacing w:val="1"/>
        </w:rPr>
        <w:t xml:space="preserve"> </w:t>
      </w:r>
      <w:proofErr w:type="spellStart"/>
      <w:r>
        <w:t>кинезиологических</w:t>
      </w:r>
      <w:proofErr w:type="spellEnd"/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сменяющих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 xml:space="preserve">вместе </w:t>
      </w:r>
      <w:proofErr w:type="gramStart"/>
      <w:r>
        <w:t>со</w:t>
      </w:r>
      <w:proofErr w:type="gramEnd"/>
      <w:r>
        <w:t xml:space="preserve"> взрослым, затем самостоятельно по памяти. Упражнение выполняется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левой,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командами</w:t>
      </w:r>
      <w:r>
        <w:rPr>
          <w:spacing w:val="1"/>
        </w:rPr>
        <w:t xml:space="preserve"> </w:t>
      </w:r>
      <w:r>
        <w:t>(“гус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курица-петух”),</w:t>
      </w:r>
      <w:r>
        <w:rPr>
          <w:spacing w:val="-2"/>
        </w:rPr>
        <w:t xml:space="preserve"> </w:t>
      </w:r>
      <w:r>
        <w:t>произносимыми вслух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себя.</w:t>
      </w:r>
    </w:p>
    <w:p w:rsidR="00C4449F" w:rsidRDefault="00C4449F" w:rsidP="00C4449F">
      <w:pPr>
        <w:pStyle w:val="a3"/>
        <w:ind w:right="128" w:firstLine="427"/>
      </w:pPr>
      <w:r>
        <w:t>Благодаря двигательным упражнениям для пальцев происходит компенсация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межполушарного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стрессоустойчивости 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школе.</w:t>
      </w:r>
    </w:p>
    <w:p w:rsidR="00C4449F" w:rsidRDefault="00C4449F" w:rsidP="00C4449F">
      <w:pPr>
        <w:pStyle w:val="a3"/>
        <w:spacing w:before="1"/>
        <w:ind w:right="133" w:firstLine="348"/>
      </w:pPr>
    </w:p>
    <w:p w:rsidR="00C4449F" w:rsidRDefault="00C4449F" w:rsidP="00C4449F">
      <w:pPr>
        <w:pStyle w:val="a3"/>
        <w:spacing w:before="1"/>
        <w:ind w:right="133" w:firstLine="348"/>
      </w:pPr>
      <w:r>
        <w:t>Выполним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межполушарного взаимодействия.</w:t>
      </w:r>
    </w:p>
    <w:p w:rsidR="00C4449F" w:rsidRDefault="00C4449F" w:rsidP="00C4449F">
      <w:pPr>
        <w:spacing w:line="321" w:lineRule="exact"/>
        <w:ind w:left="1295"/>
        <w:jc w:val="both"/>
        <w:rPr>
          <w:i/>
          <w:sz w:val="28"/>
        </w:rPr>
      </w:pPr>
    </w:p>
    <w:p w:rsidR="00C4449F" w:rsidRDefault="00C4449F" w:rsidP="00C4449F">
      <w:pPr>
        <w:spacing w:line="321" w:lineRule="exact"/>
        <w:ind w:left="1295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межполушарного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взаимодействия</w:t>
      </w:r>
    </w:p>
    <w:p w:rsidR="00C4449F" w:rsidRDefault="00C4449F" w:rsidP="00C4449F">
      <w:pPr>
        <w:pStyle w:val="a5"/>
        <w:numPr>
          <w:ilvl w:val="0"/>
          <w:numId w:val="1"/>
        </w:numPr>
        <w:tabs>
          <w:tab w:val="left" w:pos="1198"/>
        </w:tabs>
        <w:spacing w:line="322" w:lineRule="exact"/>
        <w:ind w:hanging="721"/>
        <w:jc w:val="both"/>
        <w:rPr>
          <w:sz w:val="28"/>
        </w:rPr>
      </w:pPr>
      <w:r>
        <w:rPr>
          <w:sz w:val="28"/>
        </w:rPr>
        <w:t>Постучите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 столу расслабленной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кистью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руки.</w:t>
      </w:r>
    </w:p>
    <w:p w:rsidR="00C4449F" w:rsidRDefault="00C4449F" w:rsidP="00C4449F">
      <w:pPr>
        <w:pStyle w:val="a5"/>
        <w:numPr>
          <w:ilvl w:val="0"/>
          <w:numId w:val="1"/>
        </w:numPr>
        <w:tabs>
          <w:tab w:val="left" w:pos="838"/>
        </w:tabs>
        <w:ind w:left="477" w:right="132" w:firstLine="0"/>
        <w:jc w:val="both"/>
        <w:rPr>
          <w:sz w:val="28"/>
        </w:rPr>
      </w:pPr>
      <w:r>
        <w:rPr>
          <w:sz w:val="28"/>
        </w:rPr>
        <w:t>Поверните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ребро,</w:t>
      </w:r>
      <w:r>
        <w:rPr>
          <w:spacing w:val="1"/>
          <w:sz w:val="28"/>
        </w:rPr>
        <w:t xml:space="preserve"> </w:t>
      </w:r>
      <w:r>
        <w:rPr>
          <w:sz w:val="28"/>
        </w:rPr>
        <w:t>согните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кулак,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выпрямите,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положите</w:t>
      </w:r>
      <w:r>
        <w:rPr>
          <w:spacing w:val="-1"/>
          <w:sz w:val="28"/>
        </w:rPr>
        <w:t xml:space="preserve"> </w:t>
      </w:r>
      <w:r>
        <w:rPr>
          <w:sz w:val="28"/>
        </w:rPr>
        <w:t>руку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ладонь.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Сделайте то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самое 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рукой.</w:t>
      </w:r>
    </w:p>
    <w:p w:rsidR="00C4449F" w:rsidRDefault="00C4449F" w:rsidP="00C4449F">
      <w:pPr>
        <w:pStyle w:val="a5"/>
        <w:numPr>
          <w:ilvl w:val="0"/>
          <w:numId w:val="1"/>
        </w:numPr>
        <w:tabs>
          <w:tab w:val="left" w:pos="1471"/>
        </w:tabs>
        <w:spacing w:before="2"/>
        <w:ind w:left="477" w:right="123" w:firstLine="566"/>
        <w:jc w:val="both"/>
        <w:rPr>
          <w:sz w:val="28"/>
        </w:rPr>
      </w:pPr>
      <w:r>
        <w:rPr>
          <w:sz w:val="28"/>
        </w:rPr>
        <w:t>Постучите каждым пальцем правой руки по столу под счет «1,1-2,1-2-3 и</w:t>
      </w:r>
      <w:r>
        <w:rPr>
          <w:spacing w:val="-67"/>
          <w:sz w:val="28"/>
        </w:rPr>
        <w:t xml:space="preserve"> </w:t>
      </w:r>
      <w:r>
        <w:rPr>
          <w:sz w:val="28"/>
        </w:rPr>
        <w:t>т.д.».</w:t>
      </w:r>
    </w:p>
    <w:p w:rsidR="00C4449F" w:rsidRDefault="00C4449F" w:rsidP="00C4449F">
      <w:pPr>
        <w:pStyle w:val="a5"/>
        <w:numPr>
          <w:ilvl w:val="0"/>
          <w:numId w:val="1"/>
        </w:numPr>
        <w:tabs>
          <w:tab w:val="left" w:pos="1471"/>
        </w:tabs>
        <w:ind w:left="477" w:right="132" w:firstLine="566"/>
        <w:jc w:val="both"/>
        <w:rPr>
          <w:sz w:val="28"/>
        </w:rPr>
      </w:pPr>
      <w:r>
        <w:rPr>
          <w:sz w:val="28"/>
        </w:rPr>
        <w:t>Следите глазами по контуру воображаемой фигуры (круг, треугольник,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квадрат)</w:t>
      </w:r>
      <w:r>
        <w:rPr>
          <w:spacing w:val="-1"/>
          <w:sz w:val="28"/>
        </w:rPr>
        <w:t xml:space="preserve"> </w:t>
      </w:r>
      <w:r>
        <w:rPr>
          <w:sz w:val="28"/>
        </w:rPr>
        <w:t>или цифры.</w:t>
      </w:r>
    </w:p>
    <w:p w:rsidR="00C4449F" w:rsidRDefault="00C4449F" w:rsidP="00C4449F">
      <w:pPr>
        <w:pStyle w:val="a5"/>
        <w:numPr>
          <w:ilvl w:val="0"/>
          <w:numId w:val="1"/>
        </w:numPr>
        <w:tabs>
          <w:tab w:val="left" w:pos="1471"/>
        </w:tabs>
        <w:ind w:left="477" w:right="126" w:firstLine="566"/>
        <w:jc w:val="both"/>
        <w:rPr>
          <w:sz w:val="28"/>
        </w:rPr>
      </w:pP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Выдвинутым</w:t>
      </w:r>
      <w:r>
        <w:rPr>
          <w:spacing w:val="1"/>
          <w:sz w:val="28"/>
        </w:rPr>
        <w:t xml:space="preserve"> </w:t>
      </w:r>
      <w:r>
        <w:rPr>
          <w:sz w:val="28"/>
        </w:rPr>
        <w:t>изо</w:t>
      </w:r>
      <w:r>
        <w:rPr>
          <w:spacing w:val="1"/>
          <w:sz w:val="28"/>
        </w:rPr>
        <w:t xml:space="preserve"> </w:t>
      </w:r>
      <w:r>
        <w:rPr>
          <w:sz w:val="28"/>
        </w:rPr>
        <w:t>рта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"/>
          <w:sz w:val="28"/>
        </w:rPr>
        <w:t xml:space="preserve"> </w:t>
      </w:r>
      <w:r>
        <w:rPr>
          <w:sz w:val="28"/>
        </w:rPr>
        <w:t>вращая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восьмерки.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 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разнонаправленные.</w:t>
      </w:r>
    </w:p>
    <w:p w:rsidR="00C4449F" w:rsidRDefault="00C4449F" w:rsidP="00C4449F">
      <w:pPr>
        <w:pStyle w:val="a5"/>
        <w:numPr>
          <w:ilvl w:val="0"/>
          <w:numId w:val="1"/>
        </w:numPr>
        <w:tabs>
          <w:tab w:val="left" w:pos="1471"/>
        </w:tabs>
        <w:ind w:left="477" w:right="129" w:firstLine="566"/>
        <w:jc w:val="both"/>
        <w:rPr>
          <w:sz w:val="28"/>
        </w:rPr>
      </w:pPr>
      <w:r>
        <w:rPr>
          <w:sz w:val="28"/>
        </w:rPr>
        <w:t>Зеркальное рисование. Положите на стол чистый лист бумаги. Возьмите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фломастеру.</w:t>
      </w:r>
      <w:r>
        <w:rPr>
          <w:spacing w:val="1"/>
          <w:sz w:val="28"/>
        </w:rPr>
        <w:t xml:space="preserve"> </w:t>
      </w:r>
      <w:r>
        <w:rPr>
          <w:sz w:val="28"/>
        </w:rPr>
        <w:t>Начните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 руками зеркально – симметричные рисунки, буквы.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почувствуйте,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полушарий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</w:p>
    <w:p w:rsidR="00C4449F" w:rsidRDefault="00C4449F" w:rsidP="00C4449F">
      <w:pPr>
        <w:pStyle w:val="a5"/>
        <w:numPr>
          <w:ilvl w:val="0"/>
          <w:numId w:val="1"/>
        </w:numPr>
        <w:tabs>
          <w:tab w:val="left" w:pos="1894"/>
        </w:tabs>
        <w:spacing w:before="69"/>
        <w:ind w:left="477" w:right="124" w:firstLine="566"/>
        <w:jc w:val="both"/>
        <w:rPr>
          <w:sz w:val="28"/>
        </w:rPr>
      </w:pPr>
      <w:r>
        <w:rPr>
          <w:sz w:val="28"/>
        </w:rPr>
        <w:t>Колечко. Поочередно и как можно быстрее перебирайте пальцы рук,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соединяя в кольцо с большим пальцем последовательно указательный, средний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т. д. 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мизинцу)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обратном (от мизинца к указательному пальцу) порядке. </w:t>
      </w:r>
      <w:proofErr w:type="gramStart"/>
      <w:r>
        <w:rPr>
          <w:sz w:val="28"/>
        </w:rPr>
        <w:t>В начале</w:t>
      </w:r>
      <w:proofErr w:type="gramEnd"/>
      <w:r>
        <w:rPr>
          <w:sz w:val="28"/>
        </w:rPr>
        <w:t xml:space="preserve"> 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отдельно,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 вместе.</w:t>
      </w:r>
    </w:p>
    <w:p w:rsidR="00C4449F" w:rsidRDefault="00C4449F" w:rsidP="00C4449F">
      <w:pPr>
        <w:pStyle w:val="a5"/>
        <w:numPr>
          <w:ilvl w:val="0"/>
          <w:numId w:val="1"/>
        </w:numPr>
        <w:tabs>
          <w:tab w:val="left" w:pos="1894"/>
        </w:tabs>
        <w:spacing w:before="1"/>
        <w:ind w:left="477" w:right="124" w:firstLine="566"/>
        <w:jc w:val="both"/>
        <w:rPr>
          <w:sz w:val="28"/>
        </w:rPr>
      </w:pPr>
      <w:r>
        <w:rPr>
          <w:sz w:val="28"/>
        </w:rPr>
        <w:t>Кулак – ребро – ладонь. Три положения руки на плоскости стола,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сжатая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кулак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ладонь, распрямленная ладонь на плоскости стола. Выполняется сначала 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 потом – левой, затем двумя руками вместе. Количество повторений – по</w:t>
      </w:r>
      <w:r>
        <w:rPr>
          <w:spacing w:val="1"/>
          <w:sz w:val="28"/>
        </w:rPr>
        <w:t xml:space="preserve"> </w:t>
      </w:r>
      <w:r>
        <w:rPr>
          <w:sz w:val="28"/>
        </w:rPr>
        <w:t>8-10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помогайте себе командами («кулак – ребро – ладонь»), произнося их вслух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 себя.</w:t>
      </w:r>
    </w:p>
    <w:p w:rsidR="00C4449F" w:rsidRDefault="00C4449F" w:rsidP="00C4449F">
      <w:pPr>
        <w:pStyle w:val="a5"/>
        <w:numPr>
          <w:ilvl w:val="0"/>
          <w:numId w:val="1"/>
        </w:numPr>
        <w:tabs>
          <w:tab w:val="left" w:pos="1471"/>
        </w:tabs>
        <w:ind w:left="477" w:right="129" w:firstLine="566"/>
        <w:jc w:val="both"/>
        <w:rPr>
          <w:sz w:val="28"/>
        </w:rPr>
      </w:pPr>
      <w:r>
        <w:rPr>
          <w:sz w:val="28"/>
        </w:rPr>
        <w:t>Лезгинка. Левую руку сложите в кулак, большой палец отставьте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сторону, кулак разверните пальцами к себе. Правой рукой прямой ладонью в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прикоснитесь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мизинцу</w:t>
      </w:r>
      <w:r>
        <w:rPr>
          <w:spacing w:val="1"/>
          <w:sz w:val="28"/>
        </w:rPr>
        <w:t xml:space="preserve"> </w:t>
      </w:r>
      <w:r>
        <w:rPr>
          <w:sz w:val="28"/>
        </w:rPr>
        <w:t>левой.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Повторите</w:t>
      </w:r>
      <w:r>
        <w:rPr>
          <w:spacing w:val="1"/>
          <w:sz w:val="28"/>
        </w:rPr>
        <w:t xml:space="preserve"> </w:t>
      </w:r>
      <w:r>
        <w:rPr>
          <w:sz w:val="28"/>
        </w:rPr>
        <w:t>6-8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высокой скорости 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положений</w:t>
      </w: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звуков, дыхания, голоса – первый этап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произносительных навыков у детей с нарушениями речи. Этот этап характеризуется широким использованием сохранных анализаторов (зрительного, осязательного, двигательного, слухового), применением разнообразных методических приёмов, технических приспособлений, в результате чего ребёнок усваивает то или иное произносительное умение. За этапом произносительных умений следует этап их автоматизации, превращения умений в прочные навыки, что достигается в результате специальных упражнений и речевой практики.</w:t>
      </w: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занятиях с детьми очень часто я использую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автоматизации  и дифференциации звуков.</w:t>
      </w: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53BD4"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C44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C4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 при автоматизации звуков помогает не только ввести поставленные звуки в речь, но и развивает координацию движений кистей рук  и пальцев, глазомер, ориентировку в пространстве, внимание, формирует межполушарное взаимодействие</w:t>
      </w:r>
    </w:p>
    <w:p w:rsidR="00C4449F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Ребёнок называет правильно верхнюю большую букву, одновременно поднимает руку: правую, если под буквой П, левую, если Л, обе руки, если</w:t>
      </w:r>
      <w:proofErr w:type="gramStart"/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Обводит картинку двумя руками,  одновременно называя слово и выговаривая звук.</w:t>
      </w: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Поставив два пальчика на точки, проводит по дорожкам со звуком (произносить отрабатываемый звук – С, </w:t>
      </w:r>
      <w:proofErr w:type="gramStart"/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Р, Ш и т. д.).</w:t>
      </w: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Ребенок кладет ладони на стол и четко называет слоги в кругах. При этом, увидев под ними стрелку, направленную вправо, он ударяет по столу правой ладонью; если стрелочка направлена влево – левой ладонью; а если стрелочка направлена в обе стороны, ребенок ударяет по столу двумя руками.</w:t>
      </w: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5.Ребёнок  ставит фишки, обводит или зачеркивает одновременно двумя руками одинаковые предметы в таблице, выговаривая Р</w:t>
      </w:r>
      <w:r w:rsidRPr="002D1167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.</w:t>
      </w: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подсказать ребенку, что под картинками, в названиях которых есть звук </w:t>
      </w:r>
      <w:proofErr w:type="gramStart"/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стрелочка направлена вправо, а под картинками со звуком Л – влево. Но если в слове есть звуки </w:t>
      </w:r>
      <w:proofErr w:type="gramStart"/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 (Ль), то стрелочка направлена в обе стороны.</w:t>
      </w: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остальными парными звуками упражнение проводится аналогично.</w:t>
      </w: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C4449F" w:rsidRDefault="00C4449F" w:rsidP="00C4449F">
      <w:pPr>
        <w:widowControl w:val="0"/>
        <w:autoSpaceDE w:val="0"/>
        <w:autoSpaceDN w:val="0"/>
        <w:spacing w:after="0" w:line="240" w:lineRule="auto"/>
        <w:ind w:left="477" w:right="12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49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4449F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тренировок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организме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происходят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изменения.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Start"/>
      <w:r w:rsidRPr="00C444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интенсивна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оптимальна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условий),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значительнее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изменения.</w:t>
      </w:r>
      <w:r w:rsidRPr="00C4449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Сила,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равновесие,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подвижность,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пластичность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нервных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осуществляется на более высоком уровне. Совершенствуется регулирующая 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координирующая роль нервной системы. Данные методики позволяют выявить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скрытые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C4449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мозга.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удобны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применении,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органично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вписываются</w:t>
      </w:r>
      <w:r w:rsidRPr="00C4449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структуру занятий, а главное - обучающиеся выполняют их с большим желанием</w:t>
      </w:r>
      <w:r w:rsidRPr="00C4449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44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удовольствием,</w:t>
      </w:r>
      <w:r w:rsidRPr="00C4449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что является</w:t>
      </w:r>
      <w:r w:rsidRPr="00C444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немаловажным</w:t>
      </w:r>
      <w:r w:rsidRPr="00C444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444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C444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C444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449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обучении.</w:t>
      </w:r>
    </w:p>
    <w:p w:rsidR="00C4449F" w:rsidRPr="00C4449F" w:rsidRDefault="00C4449F" w:rsidP="00C4449F">
      <w:pPr>
        <w:widowControl w:val="0"/>
        <w:autoSpaceDE w:val="0"/>
        <w:autoSpaceDN w:val="0"/>
        <w:spacing w:before="1" w:after="0" w:line="240" w:lineRule="auto"/>
        <w:ind w:left="477" w:right="125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49F">
        <w:rPr>
          <w:rFonts w:ascii="Times New Roman" w:eastAsia="Times New Roman" w:hAnsi="Times New Roman" w:cs="Times New Roman"/>
          <w:sz w:val="28"/>
          <w:szCs w:val="28"/>
        </w:rPr>
        <w:t>Подводя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итог,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регулярное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4449F">
        <w:rPr>
          <w:rFonts w:ascii="Times New Roman" w:eastAsia="Times New Roman" w:hAnsi="Times New Roman" w:cs="Times New Roman"/>
          <w:sz w:val="28"/>
          <w:szCs w:val="28"/>
        </w:rPr>
        <w:t>кинезиологической</w:t>
      </w:r>
      <w:proofErr w:type="spellEnd"/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гимнастики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активизации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межполушарного</w:t>
      </w:r>
      <w:r w:rsidRPr="00C4449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взаимодействия, синхронизации работы полушарий. Оказывает положительное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интеллекта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улучшает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C4449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детей, снижает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утомляемость,</w:t>
      </w:r>
      <w:r w:rsidRPr="00C4449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повышает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произвольному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контролю,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449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способствует коррекции недостатков речевого развития дошкольников с общим</w:t>
      </w:r>
      <w:r w:rsidRPr="00C4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недоразвитием</w:t>
      </w:r>
      <w:r w:rsidRPr="00C4449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4449F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Pr="002D1167" w:rsidRDefault="00C4449F" w:rsidP="00C4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F" w:rsidRDefault="00C4449F" w:rsidP="00C4449F">
      <w:pPr>
        <w:jc w:val="both"/>
        <w:rPr>
          <w:sz w:val="28"/>
        </w:rPr>
        <w:sectPr w:rsidR="00C4449F">
          <w:pgSz w:w="11910" w:h="16840"/>
          <w:pgMar w:top="620" w:right="720" w:bottom="280" w:left="800" w:header="720" w:footer="720" w:gutter="0"/>
          <w:cols w:space="720"/>
        </w:sectPr>
      </w:pPr>
    </w:p>
    <w:p w:rsidR="00C4449F" w:rsidRDefault="00C4449F" w:rsidP="00C4449F"/>
    <w:p w:rsidR="002D1167" w:rsidRDefault="002D1167" w:rsidP="002D1167">
      <w:pPr>
        <w:spacing w:line="242" w:lineRule="auto"/>
        <w:sectPr w:rsidR="002D1167">
          <w:pgSz w:w="11910" w:h="16840"/>
          <w:pgMar w:top="620" w:right="720" w:bottom="280" w:left="800" w:header="720" w:footer="720" w:gutter="0"/>
          <w:cols w:space="720"/>
        </w:sectPr>
      </w:pPr>
    </w:p>
    <w:p w:rsidR="008D4012" w:rsidRDefault="008D4012" w:rsidP="00C4449F">
      <w:pPr>
        <w:pStyle w:val="a3"/>
        <w:spacing w:before="69"/>
        <w:ind w:left="0" w:right="122"/>
      </w:pPr>
    </w:p>
    <w:sectPr w:rsidR="008D4012">
      <w:pgSz w:w="11910" w:h="16840"/>
      <w:pgMar w:top="62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5D0"/>
    <w:multiLevelType w:val="hybridMultilevel"/>
    <w:tmpl w:val="E19E2EC4"/>
    <w:lvl w:ilvl="0" w:tplc="A5043AEA">
      <w:start w:val="1"/>
      <w:numFmt w:val="decimal"/>
      <w:lvlText w:val="%1."/>
      <w:lvlJc w:val="left"/>
      <w:pPr>
        <w:ind w:left="1197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1C13E4">
      <w:numFmt w:val="bullet"/>
      <w:lvlText w:val="•"/>
      <w:lvlJc w:val="left"/>
      <w:pPr>
        <w:ind w:left="2118" w:hanging="720"/>
      </w:pPr>
      <w:rPr>
        <w:rFonts w:hint="default"/>
        <w:lang w:val="ru-RU" w:eastAsia="en-US" w:bidi="ar-SA"/>
      </w:rPr>
    </w:lvl>
    <w:lvl w:ilvl="2" w:tplc="7096B94C">
      <w:numFmt w:val="bullet"/>
      <w:lvlText w:val="•"/>
      <w:lvlJc w:val="left"/>
      <w:pPr>
        <w:ind w:left="3037" w:hanging="720"/>
      </w:pPr>
      <w:rPr>
        <w:rFonts w:hint="default"/>
        <w:lang w:val="ru-RU" w:eastAsia="en-US" w:bidi="ar-SA"/>
      </w:rPr>
    </w:lvl>
    <w:lvl w:ilvl="3" w:tplc="44AE2DE4">
      <w:numFmt w:val="bullet"/>
      <w:lvlText w:val="•"/>
      <w:lvlJc w:val="left"/>
      <w:pPr>
        <w:ind w:left="3955" w:hanging="720"/>
      </w:pPr>
      <w:rPr>
        <w:rFonts w:hint="default"/>
        <w:lang w:val="ru-RU" w:eastAsia="en-US" w:bidi="ar-SA"/>
      </w:rPr>
    </w:lvl>
    <w:lvl w:ilvl="4" w:tplc="F2C056AE">
      <w:numFmt w:val="bullet"/>
      <w:lvlText w:val="•"/>
      <w:lvlJc w:val="left"/>
      <w:pPr>
        <w:ind w:left="4874" w:hanging="720"/>
      </w:pPr>
      <w:rPr>
        <w:rFonts w:hint="default"/>
        <w:lang w:val="ru-RU" w:eastAsia="en-US" w:bidi="ar-SA"/>
      </w:rPr>
    </w:lvl>
    <w:lvl w:ilvl="5" w:tplc="A6D258DA">
      <w:numFmt w:val="bullet"/>
      <w:lvlText w:val="•"/>
      <w:lvlJc w:val="left"/>
      <w:pPr>
        <w:ind w:left="5793" w:hanging="720"/>
      </w:pPr>
      <w:rPr>
        <w:rFonts w:hint="default"/>
        <w:lang w:val="ru-RU" w:eastAsia="en-US" w:bidi="ar-SA"/>
      </w:rPr>
    </w:lvl>
    <w:lvl w:ilvl="6" w:tplc="06DA13C8">
      <w:numFmt w:val="bullet"/>
      <w:lvlText w:val="•"/>
      <w:lvlJc w:val="left"/>
      <w:pPr>
        <w:ind w:left="6711" w:hanging="720"/>
      </w:pPr>
      <w:rPr>
        <w:rFonts w:hint="default"/>
        <w:lang w:val="ru-RU" w:eastAsia="en-US" w:bidi="ar-SA"/>
      </w:rPr>
    </w:lvl>
    <w:lvl w:ilvl="7" w:tplc="6130D03C">
      <w:numFmt w:val="bullet"/>
      <w:lvlText w:val="•"/>
      <w:lvlJc w:val="left"/>
      <w:pPr>
        <w:ind w:left="7630" w:hanging="720"/>
      </w:pPr>
      <w:rPr>
        <w:rFonts w:hint="default"/>
        <w:lang w:val="ru-RU" w:eastAsia="en-US" w:bidi="ar-SA"/>
      </w:rPr>
    </w:lvl>
    <w:lvl w:ilvl="8" w:tplc="421A34C6">
      <w:numFmt w:val="bullet"/>
      <w:lvlText w:val="•"/>
      <w:lvlJc w:val="left"/>
      <w:pPr>
        <w:ind w:left="8549" w:hanging="720"/>
      </w:pPr>
      <w:rPr>
        <w:rFonts w:hint="default"/>
        <w:lang w:val="ru-RU" w:eastAsia="en-US" w:bidi="ar-SA"/>
      </w:rPr>
    </w:lvl>
  </w:abstractNum>
  <w:abstractNum w:abstractNumId="1">
    <w:nsid w:val="73960090"/>
    <w:multiLevelType w:val="hybridMultilevel"/>
    <w:tmpl w:val="77489DB2"/>
    <w:lvl w:ilvl="0" w:tplc="3FC82CBC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088D9A">
      <w:numFmt w:val="bullet"/>
      <w:lvlText w:val="•"/>
      <w:lvlJc w:val="left"/>
      <w:pPr>
        <w:ind w:left="1470" w:hanging="361"/>
      </w:pPr>
      <w:rPr>
        <w:rFonts w:hint="default"/>
        <w:lang w:val="ru-RU" w:eastAsia="en-US" w:bidi="ar-SA"/>
      </w:rPr>
    </w:lvl>
    <w:lvl w:ilvl="2" w:tplc="C284F5D0">
      <w:numFmt w:val="bullet"/>
      <w:lvlText w:val="•"/>
      <w:lvlJc w:val="left"/>
      <w:pPr>
        <w:ind w:left="2461" w:hanging="361"/>
      </w:pPr>
      <w:rPr>
        <w:rFonts w:hint="default"/>
        <w:lang w:val="ru-RU" w:eastAsia="en-US" w:bidi="ar-SA"/>
      </w:rPr>
    </w:lvl>
    <w:lvl w:ilvl="3" w:tplc="CFD00C68">
      <w:numFmt w:val="bullet"/>
      <w:lvlText w:val="•"/>
      <w:lvlJc w:val="left"/>
      <w:pPr>
        <w:ind w:left="3451" w:hanging="361"/>
      </w:pPr>
      <w:rPr>
        <w:rFonts w:hint="default"/>
        <w:lang w:val="ru-RU" w:eastAsia="en-US" w:bidi="ar-SA"/>
      </w:rPr>
    </w:lvl>
    <w:lvl w:ilvl="4" w:tplc="479CB3C4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5" w:tplc="1912360C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F2D4377C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7" w:tplc="2374A348">
      <w:numFmt w:val="bullet"/>
      <w:lvlText w:val="•"/>
      <w:lvlJc w:val="left"/>
      <w:pPr>
        <w:ind w:left="7414" w:hanging="361"/>
      </w:pPr>
      <w:rPr>
        <w:rFonts w:hint="default"/>
        <w:lang w:val="ru-RU" w:eastAsia="en-US" w:bidi="ar-SA"/>
      </w:rPr>
    </w:lvl>
    <w:lvl w:ilvl="8" w:tplc="A370AA98">
      <w:numFmt w:val="bullet"/>
      <w:lvlText w:val="•"/>
      <w:lvlJc w:val="left"/>
      <w:pPr>
        <w:ind w:left="840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7"/>
    <w:rsid w:val="002D1167"/>
    <w:rsid w:val="003721BC"/>
    <w:rsid w:val="00753BD4"/>
    <w:rsid w:val="008D4012"/>
    <w:rsid w:val="00C4449F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1167"/>
    <w:pPr>
      <w:widowControl w:val="0"/>
      <w:autoSpaceDE w:val="0"/>
      <w:autoSpaceDN w:val="0"/>
      <w:spacing w:after="0" w:line="240" w:lineRule="auto"/>
      <w:ind w:left="2464" w:right="1312" w:hanging="124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116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11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1167"/>
    <w:pPr>
      <w:widowControl w:val="0"/>
      <w:autoSpaceDE w:val="0"/>
      <w:autoSpaceDN w:val="0"/>
      <w:spacing w:after="0" w:line="240" w:lineRule="auto"/>
      <w:ind w:left="47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116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1167"/>
    <w:pPr>
      <w:widowControl w:val="0"/>
      <w:autoSpaceDE w:val="0"/>
      <w:autoSpaceDN w:val="0"/>
      <w:spacing w:after="0" w:line="240" w:lineRule="auto"/>
      <w:ind w:left="477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1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1167"/>
    <w:pPr>
      <w:widowControl w:val="0"/>
      <w:autoSpaceDE w:val="0"/>
      <w:autoSpaceDN w:val="0"/>
      <w:spacing w:after="0" w:line="240" w:lineRule="auto"/>
      <w:ind w:left="2464" w:right="1312" w:hanging="124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116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11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1167"/>
    <w:pPr>
      <w:widowControl w:val="0"/>
      <w:autoSpaceDE w:val="0"/>
      <w:autoSpaceDN w:val="0"/>
      <w:spacing w:after="0" w:line="240" w:lineRule="auto"/>
      <w:ind w:left="47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116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1167"/>
    <w:pPr>
      <w:widowControl w:val="0"/>
      <w:autoSpaceDE w:val="0"/>
      <w:autoSpaceDN w:val="0"/>
      <w:spacing w:after="0" w:line="240" w:lineRule="auto"/>
      <w:ind w:left="477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1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2022-09-05T17:43:00Z</dcterms:created>
  <dcterms:modified xsi:type="dcterms:W3CDTF">2022-09-05T17:43:00Z</dcterms:modified>
</cp:coreProperties>
</file>