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1F" w:rsidRDefault="0094341F" w:rsidP="00943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94341F" w:rsidRDefault="0094341F" w:rsidP="00943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</w:t>
      </w:r>
    </w:p>
    <w:p w:rsidR="0094341F" w:rsidRDefault="0094341F" w:rsidP="00943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94341F" w:rsidRDefault="0094341F" w:rsidP="00943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4341F" w:rsidRDefault="0094341F" w:rsidP="009434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41F" w:rsidRDefault="0094341F" w:rsidP="0094341F">
      <w:pPr>
        <w:pStyle w:val="a3"/>
        <w:shd w:val="clear" w:color="auto" w:fill="FFFFFF"/>
        <w:spacing w:after="0"/>
        <w:ind w:firstLine="708"/>
        <w:rPr>
          <w:color w:val="000000"/>
          <w:sz w:val="28"/>
          <w:szCs w:val="28"/>
        </w:rPr>
      </w:pPr>
    </w:p>
    <w:p w:rsidR="0094341F" w:rsidRDefault="0094341F" w:rsidP="0094341F">
      <w:pPr>
        <w:pStyle w:val="a3"/>
        <w:shd w:val="clear" w:color="auto" w:fill="FFFFFF"/>
        <w:spacing w:after="0"/>
        <w:ind w:firstLine="708"/>
        <w:rPr>
          <w:color w:val="000000"/>
          <w:sz w:val="28"/>
          <w:szCs w:val="28"/>
        </w:rPr>
      </w:pPr>
    </w:p>
    <w:p w:rsidR="0094341F" w:rsidRDefault="0094341F" w:rsidP="0094341F">
      <w:pPr>
        <w:pStyle w:val="a3"/>
        <w:shd w:val="clear" w:color="auto" w:fill="FFFFFF"/>
        <w:spacing w:after="0"/>
        <w:ind w:firstLine="708"/>
        <w:rPr>
          <w:color w:val="000000"/>
          <w:sz w:val="28"/>
          <w:szCs w:val="28"/>
        </w:rPr>
      </w:pPr>
    </w:p>
    <w:p w:rsidR="0094341F" w:rsidRPr="0094341F" w:rsidRDefault="0094341F" w:rsidP="0094341F">
      <w:pPr>
        <w:pStyle w:val="a3"/>
        <w:shd w:val="clear" w:color="auto" w:fill="FFFFFF"/>
        <w:spacing w:after="0"/>
        <w:ind w:firstLine="708"/>
        <w:jc w:val="center"/>
        <w:rPr>
          <w:b/>
          <w:i/>
          <w:color w:val="000000"/>
          <w:sz w:val="56"/>
          <w:szCs w:val="56"/>
        </w:rPr>
      </w:pPr>
      <w:r w:rsidRPr="0094341F">
        <w:rPr>
          <w:b/>
          <w:i/>
          <w:color w:val="000000"/>
          <w:sz w:val="56"/>
          <w:szCs w:val="56"/>
        </w:rPr>
        <w:t>Консультация на тему</w:t>
      </w:r>
      <w:proofErr w:type="gramStart"/>
      <w:r w:rsidRPr="0094341F">
        <w:rPr>
          <w:b/>
          <w:i/>
          <w:color w:val="000000"/>
          <w:sz w:val="56"/>
          <w:szCs w:val="56"/>
        </w:rPr>
        <w:t xml:space="preserve"> :</w:t>
      </w:r>
      <w:proofErr w:type="gramEnd"/>
      <w:r w:rsidRPr="0094341F">
        <w:rPr>
          <w:b/>
          <w:i/>
          <w:color w:val="000000"/>
          <w:sz w:val="56"/>
          <w:szCs w:val="56"/>
        </w:rPr>
        <w:t xml:space="preserve">                                                                                       </w:t>
      </w:r>
    </w:p>
    <w:p w:rsidR="0094341F" w:rsidRPr="0094341F" w:rsidRDefault="0094341F" w:rsidP="0094341F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i/>
          <w:color w:val="333333"/>
          <w:sz w:val="56"/>
          <w:szCs w:val="56"/>
        </w:rPr>
      </w:pPr>
      <w:r w:rsidRPr="0094341F">
        <w:rPr>
          <w:b/>
          <w:i/>
          <w:color w:val="000000"/>
          <w:sz w:val="28"/>
          <w:szCs w:val="28"/>
        </w:rPr>
        <w:tab/>
      </w:r>
      <w:r w:rsidRPr="0094341F">
        <w:rPr>
          <w:b/>
          <w:bCs/>
          <w:i/>
          <w:color w:val="333333"/>
          <w:sz w:val="56"/>
          <w:szCs w:val="56"/>
        </w:rPr>
        <w:t>«Развитие связной речи детей</w:t>
      </w:r>
      <w:r w:rsidRPr="0094341F">
        <w:rPr>
          <w:b/>
          <w:bCs/>
          <w:color w:val="333333"/>
          <w:sz w:val="56"/>
          <w:szCs w:val="56"/>
        </w:rPr>
        <w:t xml:space="preserve"> </w:t>
      </w:r>
      <w:r w:rsidRPr="0094341F">
        <w:rPr>
          <w:b/>
          <w:bCs/>
          <w:i/>
          <w:color w:val="333333"/>
          <w:sz w:val="56"/>
          <w:szCs w:val="56"/>
        </w:rPr>
        <w:t>в средней группе посредством дидактических игр».</w:t>
      </w:r>
    </w:p>
    <w:p w:rsidR="0094341F" w:rsidRPr="0094341F" w:rsidRDefault="0094341F" w:rsidP="0094341F">
      <w:pPr>
        <w:pStyle w:val="a3"/>
        <w:shd w:val="clear" w:color="auto" w:fill="FFFFFF"/>
        <w:tabs>
          <w:tab w:val="left" w:pos="2850"/>
        </w:tabs>
        <w:spacing w:after="0"/>
        <w:ind w:firstLine="708"/>
        <w:rPr>
          <w:i/>
          <w:color w:val="000000"/>
          <w:sz w:val="28"/>
          <w:szCs w:val="28"/>
        </w:rPr>
      </w:pPr>
    </w:p>
    <w:p w:rsidR="0094341F" w:rsidRDefault="0094341F" w:rsidP="0094341F">
      <w:pPr>
        <w:pStyle w:val="a3"/>
        <w:shd w:val="clear" w:color="auto" w:fill="FFFFFF"/>
        <w:spacing w:after="0"/>
        <w:ind w:firstLine="708"/>
        <w:rPr>
          <w:color w:val="000000"/>
          <w:sz w:val="28"/>
          <w:szCs w:val="28"/>
        </w:rPr>
      </w:pPr>
    </w:p>
    <w:p w:rsidR="0094341F" w:rsidRDefault="0094341F" w:rsidP="0094341F">
      <w:pPr>
        <w:pStyle w:val="a3"/>
        <w:shd w:val="clear" w:color="auto" w:fill="FFFFFF"/>
        <w:tabs>
          <w:tab w:val="left" w:pos="7755"/>
        </w:tabs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4341F" w:rsidRDefault="0094341F" w:rsidP="0094341F">
      <w:pPr>
        <w:pStyle w:val="a3"/>
        <w:shd w:val="clear" w:color="auto" w:fill="FFFFFF"/>
        <w:tabs>
          <w:tab w:val="left" w:pos="7755"/>
        </w:tabs>
        <w:spacing w:after="0"/>
        <w:ind w:firstLine="708"/>
        <w:rPr>
          <w:color w:val="000000"/>
          <w:sz w:val="28"/>
          <w:szCs w:val="28"/>
        </w:rPr>
      </w:pPr>
    </w:p>
    <w:p w:rsidR="0094341F" w:rsidRDefault="0094341F" w:rsidP="0094341F">
      <w:pPr>
        <w:pStyle w:val="a3"/>
        <w:shd w:val="clear" w:color="auto" w:fill="FFFFFF"/>
        <w:tabs>
          <w:tab w:val="left" w:pos="7755"/>
        </w:tabs>
        <w:spacing w:after="0"/>
        <w:ind w:firstLine="708"/>
        <w:rPr>
          <w:color w:val="000000"/>
          <w:sz w:val="28"/>
          <w:szCs w:val="28"/>
        </w:rPr>
      </w:pPr>
    </w:p>
    <w:p w:rsidR="0094341F" w:rsidRDefault="0094341F" w:rsidP="0094341F">
      <w:pPr>
        <w:pStyle w:val="a3"/>
        <w:shd w:val="clear" w:color="auto" w:fill="FFFFFF"/>
        <w:tabs>
          <w:tab w:val="left" w:pos="7755"/>
        </w:tabs>
        <w:spacing w:after="0"/>
        <w:ind w:firstLine="708"/>
        <w:rPr>
          <w:color w:val="000000"/>
          <w:sz w:val="28"/>
          <w:szCs w:val="28"/>
        </w:rPr>
      </w:pPr>
    </w:p>
    <w:p w:rsidR="0094341F" w:rsidRDefault="0094341F" w:rsidP="0094341F">
      <w:pPr>
        <w:pStyle w:val="a3"/>
        <w:shd w:val="clear" w:color="auto" w:fill="FFFFFF"/>
        <w:tabs>
          <w:tab w:val="left" w:pos="5975"/>
        </w:tabs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Подготовила воспитатель </w:t>
      </w:r>
    </w:p>
    <w:p w:rsidR="0094341F" w:rsidRDefault="0094341F" w:rsidP="0094341F">
      <w:pPr>
        <w:pStyle w:val="a3"/>
        <w:shd w:val="clear" w:color="auto" w:fill="FFFFFF"/>
        <w:tabs>
          <w:tab w:val="left" w:pos="5975"/>
        </w:tabs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 младшей  группы</w:t>
      </w:r>
    </w:p>
    <w:p w:rsidR="0094341F" w:rsidRDefault="0094341F" w:rsidP="0094341F">
      <w:pPr>
        <w:pStyle w:val="a3"/>
        <w:shd w:val="clear" w:color="auto" w:fill="FFFFFF"/>
        <w:tabs>
          <w:tab w:val="left" w:pos="5975"/>
        </w:tabs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Гаврилова Л.Н..</w:t>
      </w:r>
    </w:p>
    <w:p w:rsidR="0094341F" w:rsidRDefault="0094341F" w:rsidP="0094341F">
      <w:pPr>
        <w:pStyle w:val="a3"/>
        <w:shd w:val="clear" w:color="auto" w:fill="FFFFFF"/>
        <w:spacing w:after="0"/>
        <w:ind w:firstLine="708"/>
        <w:rPr>
          <w:color w:val="000000"/>
          <w:sz w:val="28"/>
          <w:szCs w:val="28"/>
        </w:rPr>
      </w:pPr>
    </w:p>
    <w:p w:rsidR="0094341F" w:rsidRDefault="0094341F" w:rsidP="0094341F">
      <w:pPr>
        <w:pStyle w:val="a3"/>
        <w:shd w:val="clear" w:color="auto" w:fill="FFFFFF"/>
        <w:spacing w:after="0"/>
        <w:ind w:firstLine="708"/>
        <w:rPr>
          <w:color w:val="000000"/>
          <w:sz w:val="28"/>
          <w:szCs w:val="28"/>
        </w:rPr>
      </w:pPr>
    </w:p>
    <w:p w:rsidR="0094341F" w:rsidRDefault="0094341F" w:rsidP="0094341F">
      <w:pPr>
        <w:pStyle w:val="a3"/>
        <w:shd w:val="clear" w:color="auto" w:fill="FFFFFF"/>
        <w:spacing w:after="0"/>
        <w:ind w:firstLine="708"/>
        <w:rPr>
          <w:color w:val="000000"/>
          <w:sz w:val="28"/>
          <w:szCs w:val="28"/>
        </w:rPr>
      </w:pPr>
    </w:p>
    <w:p w:rsidR="0033253F" w:rsidRPr="0033253F" w:rsidRDefault="0033253F" w:rsidP="0094341F">
      <w:pPr>
        <w:pStyle w:val="a3"/>
        <w:shd w:val="clear" w:color="auto" w:fill="FFFFFF"/>
        <w:spacing w:line="360" w:lineRule="auto"/>
        <w:contextualSpacing/>
        <w:jc w:val="center"/>
        <w:rPr>
          <w:color w:val="333333"/>
          <w:sz w:val="28"/>
          <w:szCs w:val="28"/>
        </w:rPr>
      </w:pPr>
      <w:r w:rsidRPr="0033253F">
        <w:rPr>
          <w:b/>
          <w:bCs/>
          <w:color w:val="333333"/>
          <w:sz w:val="28"/>
          <w:szCs w:val="28"/>
        </w:rPr>
        <w:lastRenderedPageBreak/>
        <w:t>«Развитие связной речи детей в средней группе</w:t>
      </w:r>
      <w:r w:rsidR="0094341F">
        <w:rPr>
          <w:b/>
          <w:bCs/>
          <w:color w:val="333333"/>
          <w:sz w:val="28"/>
          <w:szCs w:val="28"/>
        </w:rPr>
        <w:t xml:space="preserve">                                            </w:t>
      </w:r>
      <w:r w:rsidRPr="0033253F">
        <w:rPr>
          <w:b/>
          <w:bCs/>
          <w:color w:val="333333"/>
          <w:sz w:val="28"/>
          <w:szCs w:val="28"/>
        </w:rPr>
        <w:t xml:space="preserve"> посредством дидактических игр».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</w:t>
      </w:r>
      <w:r w:rsidRPr="0033253F">
        <w:rPr>
          <w:color w:val="333333"/>
          <w:sz w:val="28"/>
          <w:szCs w:val="28"/>
        </w:rPr>
        <w:t>Своевременное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 её. Речь, во всем её многообразии, является необходимым компонентом общения. Именно в процессе общения она и формируется.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   Цель занятий по развитию речи в детском саду – помочь ребенку овладеть родным языком. Развитие речи у детей также тесно связано с формированием мышления и воображения ребенка.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   Основными задачами развития речи в детском саду являются: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- воспитание звуковой культуры речи,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- обогащение и активизация словаря,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- формирование грамматического строя речи,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- развитие связной речи.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   Необходимо создать в работе эмоционально благоприятную ситуацию, которая способствовала бы возникновению желания у ребенка активно участвовать в речевом общении. И именно игра помогает создавать такие ситуации, в которых даже самые стеснительные и необщительные дети  раскрываются. Вовлечение детей в игровую деятельность помогает активизировать их речевое развитие.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   К трем годам ребенок владеет теми средствами, которые необходимы и достаточны для повседневного общения. Его речь - разговорная речь. Она непроизвольна и ситуативна</w:t>
      </w:r>
      <w:r w:rsidR="0094341F">
        <w:rPr>
          <w:color w:val="333333"/>
          <w:sz w:val="28"/>
          <w:szCs w:val="28"/>
        </w:rPr>
        <w:t>я</w:t>
      </w:r>
      <w:r w:rsidRPr="0033253F">
        <w:rPr>
          <w:color w:val="333333"/>
          <w:sz w:val="28"/>
          <w:szCs w:val="28"/>
        </w:rPr>
        <w:t>, в ней много неполных предложений.  На этапе 4-5 лет главным направлением является формирование конкретной речи. На пятом году жизни ребенок начинает видеть связь между структурой слова и функцией предмета, который этим словом обозначается. Дети начинают активно экспериментировать со словами. В этом возрасте ребенка начинает привлекать повествование-импровизация. Помимо сюжетно-ролевых игр полезно разыгрывать театрализованные представления.</w:t>
      </w:r>
      <w:r w:rsidRPr="0033253F">
        <w:rPr>
          <w:color w:val="333333"/>
          <w:sz w:val="28"/>
          <w:szCs w:val="28"/>
          <w:u w:val="single"/>
        </w:rPr>
        <w:t> Связная речь</w:t>
      </w:r>
      <w:r w:rsidRPr="0033253F">
        <w:rPr>
          <w:color w:val="333333"/>
          <w:sz w:val="28"/>
          <w:szCs w:val="28"/>
        </w:rPr>
        <w:t xml:space="preserve"> – это развернутое, законченное, </w:t>
      </w:r>
      <w:r w:rsidRPr="0033253F">
        <w:rPr>
          <w:color w:val="333333"/>
          <w:sz w:val="28"/>
          <w:szCs w:val="28"/>
        </w:rPr>
        <w:lastRenderedPageBreak/>
        <w:t>композиционно и грамматически оформленное, смысловое и эмоциональное высказывание, состоящее из ряда логически связанных предложений.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Связная речь предполагает овладение богатым словарным запасом языка, усвоением языковых законов и норм,  умением полно, связно, последовательно  передать содержание готового  текста.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b/>
          <w:bCs/>
          <w:i/>
          <w:iCs/>
          <w:color w:val="333333"/>
          <w:sz w:val="28"/>
          <w:szCs w:val="28"/>
        </w:rPr>
        <w:t>Связная речь имеет две формы: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·        </w:t>
      </w:r>
      <w:proofErr w:type="gramStart"/>
      <w:r w:rsidRPr="0033253F">
        <w:rPr>
          <w:color w:val="333333"/>
          <w:sz w:val="28"/>
          <w:szCs w:val="28"/>
          <w:u w:val="single"/>
        </w:rPr>
        <w:t>диалогическую</w:t>
      </w:r>
      <w:proofErr w:type="gramEnd"/>
      <w:r w:rsidRPr="0033253F">
        <w:rPr>
          <w:color w:val="333333"/>
          <w:sz w:val="28"/>
          <w:szCs w:val="28"/>
        </w:rPr>
        <w:t> (разговор между двумя или несколькими людьми)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·        </w:t>
      </w:r>
      <w:r w:rsidRPr="0033253F">
        <w:rPr>
          <w:color w:val="333333"/>
          <w:sz w:val="28"/>
          <w:szCs w:val="28"/>
          <w:u w:val="single"/>
        </w:rPr>
        <w:t>монологическу</w:t>
      </w:r>
      <w:proofErr w:type="gramStart"/>
      <w:r w:rsidRPr="0033253F">
        <w:rPr>
          <w:color w:val="333333"/>
          <w:sz w:val="28"/>
          <w:szCs w:val="28"/>
          <w:u w:val="single"/>
        </w:rPr>
        <w:t>ю</w:t>
      </w:r>
      <w:r w:rsidRPr="0033253F">
        <w:rPr>
          <w:color w:val="333333"/>
          <w:sz w:val="28"/>
          <w:szCs w:val="28"/>
        </w:rPr>
        <w:t>(</w:t>
      </w:r>
      <w:proofErr w:type="gramEnd"/>
      <w:r w:rsidRPr="0033253F">
        <w:rPr>
          <w:color w:val="333333"/>
          <w:sz w:val="28"/>
          <w:szCs w:val="28"/>
        </w:rPr>
        <w:t>речь одного человека).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Каждая из них имеет свои особенности.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  <w:u w:val="single"/>
        </w:rPr>
        <w:t>Диалогическая речь</w:t>
      </w:r>
      <w:r w:rsidRPr="0033253F">
        <w:rPr>
          <w:color w:val="333333"/>
          <w:sz w:val="28"/>
          <w:szCs w:val="28"/>
        </w:rPr>
        <w:t> побуждает к неполным, односложным ответам. Основные черты диалогической речи — неполные предложения, восклицания, междометья, яркая интонационная выразительность, жест, мимика.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  <w:u w:val="single"/>
        </w:rPr>
        <w:t>Монологическая речь</w:t>
      </w:r>
      <w:r w:rsidRPr="0033253F">
        <w:rPr>
          <w:color w:val="333333"/>
          <w:sz w:val="28"/>
          <w:szCs w:val="28"/>
        </w:rPr>
        <w:t> требует умения сосредоточить свою мысль на главном, не увлекаться деталями и в то же время говорить эмоционально, живо, образно. А также, требует развернутости, полноты и четкости высказывания.   Родители, поддерживая работу, начатую в детском саду по формированию связной монологической речи, сочиняйте со своим ребенком сказки и рассказы, придерживаясь структуры текста: начало, середина и концовка.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Дошкольное учреждение берет на себя большой объем работы по  развитию связной речи и без помощи и участия родителей педагогам не обойтись.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  <w:u w:val="single"/>
        </w:rPr>
        <w:t>Основные условия развития ребенка</w:t>
      </w:r>
      <w:r w:rsidRPr="0033253F">
        <w:rPr>
          <w:color w:val="333333"/>
          <w:sz w:val="28"/>
          <w:szCs w:val="28"/>
        </w:rPr>
        <w:t>, которые необходимо решать в семье и дошкольном образовательном учреждении: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Формировать интерес ребенка к художественной литературе.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Необходимо научить ребенка слушать. Это достигается не призывами к слушанию, а подбором интересной, доступной ребенку литературы, неспешным выразительным чтением взрослого.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Полученные в детском саду навыки по составлению связных текстов необходимо закреплять в семье.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 Речевые умения, которые дошкольник получает в игре, необходимо перенести в монологическую связную речь. Для этого в педагогический проце</w:t>
      </w:r>
      <w:proofErr w:type="gramStart"/>
      <w:r w:rsidRPr="0033253F">
        <w:rPr>
          <w:color w:val="333333"/>
          <w:sz w:val="28"/>
          <w:szCs w:val="28"/>
        </w:rPr>
        <w:t xml:space="preserve">сс  </w:t>
      </w:r>
      <w:r w:rsidRPr="0033253F">
        <w:rPr>
          <w:color w:val="333333"/>
          <w:sz w:val="28"/>
          <w:szCs w:val="28"/>
        </w:rPr>
        <w:lastRenderedPageBreak/>
        <w:t>вкл</w:t>
      </w:r>
      <w:proofErr w:type="gramEnd"/>
      <w:r w:rsidRPr="0033253F">
        <w:rPr>
          <w:color w:val="333333"/>
          <w:sz w:val="28"/>
          <w:szCs w:val="28"/>
        </w:rPr>
        <w:t>ючается ситуация устного рассказа. Воспитатель помогает ребенку оформить свои мысли в виде рассказа: подсказывает сюжетный ход, логические связи, а иногда и начало каждого предложения. Ниже представлены примеры речевых игр и упражнений, которые проводятся с детьми,  начиная со средней группы.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</w:t>
      </w:r>
      <w:bookmarkStart w:id="0" w:name="_GoBack"/>
      <w:bookmarkEnd w:id="0"/>
      <w:r w:rsidRPr="0033253F">
        <w:rPr>
          <w:b/>
          <w:bCs/>
          <w:color w:val="333333"/>
          <w:sz w:val="28"/>
          <w:szCs w:val="28"/>
        </w:rPr>
        <w:t>Игры на усвоение категорий рода, числа, падежа существительных, вида и наклонения глаголов: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“</w:t>
      </w:r>
      <w:r w:rsidRPr="0033253F">
        <w:rPr>
          <w:b/>
          <w:bCs/>
          <w:color w:val="333333"/>
          <w:sz w:val="28"/>
          <w:szCs w:val="28"/>
        </w:rPr>
        <w:t>Узнай по описанию”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Цель: формировать умение ориентироваться на окончание слов при согласовании прилагательного и существительного в роде.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 xml:space="preserve">Материал: расписное деревянное яйцо, расписная деревянная матрешка, блестящая пуговица, расписной поднос, большое колесо, </w:t>
      </w:r>
      <w:proofErr w:type="gramStart"/>
      <w:r w:rsidRPr="0033253F">
        <w:rPr>
          <w:color w:val="333333"/>
          <w:sz w:val="28"/>
          <w:szCs w:val="28"/>
        </w:rPr>
        <w:t>голубые</w:t>
      </w:r>
      <w:proofErr w:type="gramEnd"/>
      <w:r w:rsidRPr="0033253F">
        <w:rPr>
          <w:color w:val="333333"/>
          <w:sz w:val="28"/>
          <w:szCs w:val="28"/>
        </w:rPr>
        <w:t xml:space="preserve"> </w:t>
      </w:r>
      <w:r w:rsidR="0094341F">
        <w:rPr>
          <w:color w:val="333333"/>
          <w:sz w:val="28"/>
          <w:szCs w:val="28"/>
        </w:rPr>
        <w:t xml:space="preserve"> </w:t>
      </w:r>
      <w:r w:rsidRPr="0033253F">
        <w:rPr>
          <w:color w:val="333333"/>
          <w:sz w:val="28"/>
          <w:szCs w:val="28"/>
        </w:rPr>
        <w:t>блюдце и чашка, зеленое ведро и совок, большая тарелка.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Воспитатель раскладывает предметы на подносе, затем дает их описание. Дети должны угадать, о каком предмете идет речь.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 xml:space="preserve">Воспитатель. Она круглая, блестящая, как золотая…(пуговица); оно требуется для игры в песок, оно большое, зеленое…(ведро) </w:t>
      </w:r>
      <w:proofErr w:type="spellStart"/>
      <w:r w:rsidRPr="0033253F">
        <w:rPr>
          <w:color w:val="333333"/>
          <w:sz w:val="28"/>
          <w:szCs w:val="28"/>
        </w:rPr>
        <w:t>и.т</w:t>
      </w:r>
      <w:proofErr w:type="gramStart"/>
      <w:r w:rsidRPr="0033253F">
        <w:rPr>
          <w:color w:val="333333"/>
          <w:sz w:val="28"/>
          <w:szCs w:val="28"/>
        </w:rPr>
        <w:t>.д</w:t>
      </w:r>
      <w:proofErr w:type="spellEnd"/>
      <w:proofErr w:type="gramEnd"/>
      <w:r w:rsidRPr="0033253F">
        <w:rPr>
          <w:color w:val="333333"/>
          <w:sz w:val="28"/>
          <w:szCs w:val="28"/>
        </w:rPr>
        <w:t> 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“</w:t>
      </w:r>
      <w:r w:rsidRPr="0033253F">
        <w:rPr>
          <w:b/>
          <w:bCs/>
          <w:color w:val="333333"/>
          <w:sz w:val="28"/>
          <w:szCs w:val="28"/>
        </w:rPr>
        <w:t>Сделай, лисичка!”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33253F">
        <w:rPr>
          <w:color w:val="333333"/>
          <w:sz w:val="28"/>
          <w:szCs w:val="28"/>
        </w:rPr>
        <w:t>Цель: формировать умение образовывать формы повелительного наклонения глаголов (спой, поскачи, танцуй, положи, нарисуй, поезжай).</w:t>
      </w:r>
      <w:proofErr w:type="gramEnd"/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Материал: игрушка-лисичка, автомашина, кисточка, лист бумаги, краска, вода</w:t>
      </w:r>
      <w:proofErr w:type="gramStart"/>
      <w:r w:rsidRPr="0033253F">
        <w:rPr>
          <w:color w:val="333333"/>
          <w:sz w:val="28"/>
          <w:szCs w:val="28"/>
        </w:rPr>
        <w:t>.</w:t>
      </w:r>
      <w:proofErr w:type="gramEnd"/>
      <w:r w:rsidRPr="0033253F">
        <w:rPr>
          <w:color w:val="333333"/>
          <w:sz w:val="28"/>
          <w:szCs w:val="28"/>
        </w:rPr>
        <w:t xml:space="preserve"> </w:t>
      </w:r>
      <w:proofErr w:type="gramStart"/>
      <w:r w:rsidRPr="0033253F">
        <w:rPr>
          <w:color w:val="333333"/>
          <w:sz w:val="28"/>
          <w:szCs w:val="28"/>
        </w:rPr>
        <w:t>т</w:t>
      </w:r>
      <w:proofErr w:type="gramEnd"/>
      <w:r w:rsidRPr="0033253F">
        <w:rPr>
          <w:color w:val="333333"/>
          <w:sz w:val="28"/>
          <w:szCs w:val="28"/>
        </w:rPr>
        <w:t>ряпочка для вытирания кистей.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К детям приезжает лисичка на машине. Воспитатель. Посмотрите, лисичка что-то привезла. Тут и краски, и кисточка, и вода. Зачем все это ей? Оказывается, что она  умеет рисовать, петь, плясать, любит ездить на машине.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Давайте поиграем с лисичкой. Вы будете отдавать команды, а она будет выполнять, если высказывание будет сформулировано правильно.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Если ребенок ошибается, лисичка не двигается, ждет, когда ошибка будет исправлена.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“</w:t>
      </w:r>
      <w:r w:rsidRPr="0033253F">
        <w:rPr>
          <w:b/>
          <w:bCs/>
          <w:color w:val="333333"/>
          <w:sz w:val="28"/>
          <w:szCs w:val="28"/>
        </w:rPr>
        <w:t>Что изменилось?”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lastRenderedPageBreak/>
        <w:t>Цель: формировать умение употреблять предлоги с пространственным значением (</w:t>
      </w:r>
      <w:proofErr w:type="gramStart"/>
      <w:r w:rsidRPr="0033253F">
        <w:rPr>
          <w:color w:val="333333"/>
          <w:sz w:val="28"/>
          <w:szCs w:val="28"/>
        </w:rPr>
        <w:t>на</w:t>
      </w:r>
      <w:proofErr w:type="gramEnd"/>
      <w:r w:rsidRPr="0033253F">
        <w:rPr>
          <w:color w:val="333333"/>
          <w:sz w:val="28"/>
          <w:szCs w:val="28"/>
        </w:rPr>
        <w:t>, между, около).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Материал: лесенка, игрушки – мишка, кот, лягушка, заяц, лиса.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На ступеньках лесенки воспитатель расставляет игрушки.</w:t>
      </w:r>
    </w:p>
    <w:p w:rsidR="0033253F" w:rsidRPr="0033253F" w:rsidRDefault="0020213D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Воспитатель: </w:t>
      </w:r>
      <w:r w:rsidR="0033253F" w:rsidRPr="0033253F">
        <w:rPr>
          <w:color w:val="333333"/>
          <w:sz w:val="28"/>
          <w:szCs w:val="28"/>
        </w:rPr>
        <w:t xml:space="preserve">Сейчас мы проведем игру на внимание. Запомните, какая </w:t>
      </w:r>
      <w:proofErr w:type="gramStart"/>
      <w:r w:rsidR="0033253F" w:rsidRPr="0033253F">
        <w:rPr>
          <w:color w:val="333333"/>
          <w:sz w:val="28"/>
          <w:szCs w:val="28"/>
        </w:rPr>
        <w:t>игрушка</w:t>
      </w:r>
      <w:proofErr w:type="gramEnd"/>
      <w:r w:rsidR="0033253F" w:rsidRPr="0033253F">
        <w:rPr>
          <w:color w:val="333333"/>
          <w:sz w:val="28"/>
          <w:szCs w:val="28"/>
        </w:rPr>
        <w:t xml:space="preserve"> где стоит. Закройте глаза. Что изменилось? Что стало с мишкой? (Он стоял на верхней ступеньке слева, а сейчас стоит на средней ступеньке между котом и лягушкой).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 xml:space="preserve"> Таким </w:t>
      </w:r>
      <w:proofErr w:type="gramStart"/>
      <w:r w:rsidRPr="0033253F">
        <w:rPr>
          <w:color w:val="333333"/>
          <w:sz w:val="28"/>
          <w:szCs w:val="28"/>
        </w:rPr>
        <w:t>образом</w:t>
      </w:r>
      <w:proofErr w:type="gramEnd"/>
      <w:r w:rsidRPr="0033253F">
        <w:rPr>
          <w:color w:val="333333"/>
          <w:sz w:val="28"/>
          <w:szCs w:val="28"/>
        </w:rPr>
        <w:t xml:space="preserve"> обыгрываются все возможные положения игрушек на лесенке. Игра повторяется 5-6 раз.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b/>
          <w:bCs/>
          <w:color w:val="333333"/>
          <w:sz w:val="28"/>
          <w:szCs w:val="28"/>
        </w:rPr>
        <w:t>Игры на словообразование: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“</w:t>
      </w:r>
      <w:r w:rsidRPr="0033253F">
        <w:rPr>
          <w:b/>
          <w:bCs/>
          <w:color w:val="333333"/>
          <w:sz w:val="28"/>
          <w:szCs w:val="28"/>
        </w:rPr>
        <w:t>Угадай животное”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Цель: формировать умение точно использовать названия детенышей  животных в единственном и множественном числе.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Воспитатель предлагает детям отгадать загадку и изображает тигренка (рычит, растопыривает пальцы).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Воспитатель. Кого я изобразила? Кто это? (тигр). А кто детеныш у тигра? Один – тигренок, а если их много, как мы скажем? (тигрята). Изобразите тигрят.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Воспитатель дает шепотом одному из детей задание изобразить котенка. Котенок моет лапкой мордочку, мурлычет.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Отгадайте, кто это?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Дети. Котенок.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Воспитатель. Да, это котенок.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Аналогичное задание дается ещё нескольким детям.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А теперь кто у нас?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Дети. Котята.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Воспитатель. Котята испугались, убежали, и не стало кого?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Дети. Котят.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Аналогично дети изображают и называют козленка, козлят, утенка, утят. Затем козлята и утята убегают.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lastRenderedPageBreak/>
        <w:t>“</w:t>
      </w:r>
      <w:r w:rsidRPr="0033253F">
        <w:rPr>
          <w:b/>
          <w:bCs/>
          <w:color w:val="333333"/>
          <w:sz w:val="28"/>
          <w:szCs w:val="28"/>
        </w:rPr>
        <w:t>Магазин посуды”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Цель: формировать умение образовывать наименования предметов посуды.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33253F">
        <w:rPr>
          <w:color w:val="333333"/>
          <w:sz w:val="28"/>
          <w:szCs w:val="28"/>
        </w:rPr>
        <w:t xml:space="preserve">Материал: полочка с посудой – две сухарницы, хлебница, </w:t>
      </w:r>
      <w:proofErr w:type="spellStart"/>
      <w:r w:rsidRPr="0033253F">
        <w:rPr>
          <w:color w:val="333333"/>
          <w:sz w:val="28"/>
          <w:szCs w:val="28"/>
        </w:rPr>
        <w:t>салфетница</w:t>
      </w:r>
      <w:proofErr w:type="spellEnd"/>
      <w:r w:rsidRPr="0033253F">
        <w:rPr>
          <w:color w:val="333333"/>
          <w:sz w:val="28"/>
          <w:szCs w:val="28"/>
        </w:rPr>
        <w:t xml:space="preserve"> (разные по форме, размеру, материалу), блюдо для печенья, масленка, солонки.</w:t>
      </w:r>
      <w:proofErr w:type="gramEnd"/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Воспитатель говорит детям, что открылся магазин посуды. Чтобы купить посуду, надо точно знать, что они хотят купить: какой это предмет, зачем он нужен. Если предмет будет назван неправильно, продавец не поймет и не продаст нужную вещь. Но сначала надо рассмотреть</w:t>
      </w:r>
      <w:proofErr w:type="gramStart"/>
      <w:r w:rsidRPr="0033253F">
        <w:rPr>
          <w:color w:val="333333"/>
          <w:sz w:val="28"/>
          <w:szCs w:val="28"/>
        </w:rPr>
        <w:t>.</w:t>
      </w:r>
      <w:proofErr w:type="gramEnd"/>
      <w:r w:rsidRPr="0033253F">
        <w:rPr>
          <w:color w:val="333333"/>
          <w:sz w:val="28"/>
          <w:szCs w:val="28"/>
        </w:rPr>
        <w:t xml:space="preserve"> </w:t>
      </w:r>
      <w:proofErr w:type="gramStart"/>
      <w:r w:rsidRPr="0033253F">
        <w:rPr>
          <w:color w:val="333333"/>
          <w:sz w:val="28"/>
          <w:szCs w:val="28"/>
        </w:rPr>
        <w:t>к</w:t>
      </w:r>
      <w:proofErr w:type="gramEnd"/>
      <w:r w:rsidRPr="0033253F">
        <w:rPr>
          <w:color w:val="333333"/>
          <w:sz w:val="28"/>
          <w:szCs w:val="28"/>
        </w:rPr>
        <w:t xml:space="preserve">акая посуда есть в магазине. Воспитатель указывает на предметы, дети их называют (хлебница, сахарница, </w:t>
      </w:r>
      <w:proofErr w:type="spellStart"/>
      <w:r w:rsidRPr="0033253F">
        <w:rPr>
          <w:color w:val="333333"/>
          <w:sz w:val="28"/>
          <w:szCs w:val="28"/>
        </w:rPr>
        <w:t>салфетница</w:t>
      </w:r>
      <w:proofErr w:type="spellEnd"/>
      <w:r w:rsidRPr="0033253F">
        <w:rPr>
          <w:color w:val="333333"/>
          <w:sz w:val="28"/>
          <w:szCs w:val="28"/>
        </w:rPr>
        <w:t>).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Воспитатель. Вот специальное блюдо для сухарей – су…(</w:t>
      </w:r>
      <w:proofErr w:type="spellStart"/>
      <w:r w:rsidRPr="0033253F">
        <w:rPr>
          <w:color w:val="333333"/>
          <w:sz w:val="28"/>
          <w:szCs w:val="28"/>
        </w:rPr>
        <w:t>харница</w:t>
      </w:r>
      <w:proofErr w:type="spellEnd"/>
      <w:r w:rsidRPr="0033253F">
        <w:rPr>
          <w:color w:val="333333"/>
          <w:sz w:val="28"/>
          <w:szCs w:val="28"/>
        </w:rPr>
        <w:t xml:space="preserve">). А вот блюдо для печенья. У него нет другого названия. Просто блюдо. А вот солонка и </w:t>
      </w:r>
      <w:proofErr w:type="spellStart"/>
      <w:r w:rsidRPr="0033253F">
        <w:rPr>
          <w:color w:val="333333"/>
          <w:sz w:val="28"/>
          <w:szCs w:val="28"/>
        </w:rPr>
        <w:t>мас</w:t>
      </w:r>
      <w:proofErr w:type="spellEnd"/>
      <w:r w:rsidRPr="0033253F">
        <w:rPr>
          <w:color w:val="333333"/>
          <w:sz w:val="28"/>
          <w:szCs w:val="28"/>
        </w:rPr>
        <w:t>…(ленка). Пожалуйста, подходите, магазин открыт. 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b/>
          <w:bCs/>
          <w:color w:val="333333"/>
          <w:sz w:val="28"/>
          <w:szCs w:val="28"/>
        </w:rPr>
        <w:t>Игры на развитие понимания смысловой стороны слова: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“</w:t>
      </w:r>
      <w:r w:rsidRPr="0033253F">
        <w:rPr>
          <w:b/>
          <w:bCs/>
          <w:color w:val="333333"/>
          <w:sz w:val="28"/>
          <w:szCs w:val="28"/>
        </w:rPr>
        <w:t>Какая? Какой? Какое?”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Цель: формировать умение подбирать определения к предмету, явлению.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Воспитатель называет какой-нибудь предмет, а дети по очереди называют как можно больше признаков, которые могут быть присущи данному предмету.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Волк – серый, зубастый, злой, голодный.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Солнце – яркое, лучистое, горячее.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Хлеб – свежий, горячий, вкусный, ржаной.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Мяч – резиновый, круглый, синий, большой.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Шапка – вязаная, теплая, зимняя, белая.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“</w:t>
      </w:r>
      <w:r w:rsidRPr="0033253F">
        <w:rPr>
          <w:b/>
          <w:bCs/>
          <w:color w:val="333333"/>
          <w:sz w:val="28"/>
          <w:szCs w:val="28"/>
        </w:rPr>
        <w:t>Бывает – не бывает”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Цели:  формировать умения воспринимать на слух простые предложения и представлять ситуации, о которых в них говорится, уточнить значения слов.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Материал: кукла Незнайка.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В гости к детям приходит Незнайка.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lastRenderedPageBreak/>
        <w:t> Воспитатель. Незнайка говорит, что зря над ним смеются из-за того, что как будто бы он ничего не знает и не умеет. Вот как раз он-то знает, что бывает и что не бывает, а ребята не знают.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Незнайка говорит разные небылицы. Дети должны заметить ошибки и объяснить, почему так нельзя говорить.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Незнайка. Собака под дверью мяукает. Собака дом сторожит. Мальчик зимой катается на лыжах. Девочка летом едет по воде на санках. Белка в гнезде птенцов высиживает. Куры во дворе зернышки клюют. Самолет землю пашет. 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“</w:t>
      </w:r>
      <w:r w:rsidRPr="0033253F">
        <w:rPr>
          <w:b/>
          <w:bCs/>
          <w:color w:val="333333"/>
          <w:sz w:val="28"/>
          <w:szCs w:val="28"/>
        </w:rPr>
        <w:t>Подбери другое слово”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Цели: углублять знания о лексическом значении слова, формировать умение образовывать новые конструкции с помощью префиксов и суффиксов.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Воспитатель. Из одного слова можно сделать другое, похожее. Например, можно сказать «бутылка из-под молока», а можно – «молочная бутылка».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- компот из яблок (яблочный компот);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- варенье из груш (грушевое варенье);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- полка для книг (книжная полка);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- ваза из стекла (стеклянная ваза);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- крыша из соломы (соломенная крыша);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- горка из снега (снежная горка);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- кораблик из бумаги (бумажный кораблик). 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  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Список литературы: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 xml:space="preserve">1. </w:t>
      </w:r>
      <w:proofErr w:type="spellStart"/>
      <w:r w:rsidRPr="0033253F">
        <w:rPr>
          <w:color w:val="333333"/>
          <w:sz w:val="28"/>
          <w:szCs w:val="28"/>
        </w:rPr>
        <w:t>Курицина</w:t>
      </w:r>
      <w:proofErr w:type="spellEnd"/>
      <w:r w:rsidRPr="0033253F">
        <w:rPr>
          <w:color w:val="333333"/>
          <w:sz w:val="28"/>
          <w:szCs w:val="28"/>
        </w:rPr>
        <w:t xml:space="preserve"> Э.И., Тарасова Л. А. Игры на развитие связной речи. Москва, “</w:t>
      </w:r>
      <w:proofErr w:type="spellStart"/>
      <w:r w:rsidRPr="0033253F">
        <w:rPr>
          <w:color w:val="333333"/>
          <w:sz w:val="28"/>
          <w:szCs w:val="28"/>
        </w:rPr>
        <w:t>Росмэн</w:t>
      </w:r>
      <w:proofErr w:type="spellEnd"/>
      <w:r w:rsidRPr="0033253F">
        <w:rPr>
          <w:color w:val="333333"/>
          <w:sz w:val="28"/>
          <w:szCs w:val="28"/>
        </w:rPr>
        <w:t>” 2007</w:t>
      </w:r>
    </w:p>
    <w:p w:rsidR="0033253F" w:rsidRPr="0033253F" w:rsidRDefault="0033253F" w:rsidP="0033253F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3253F">
        <w:rPr>
          <w:color w:val="333333"/>
          <w:sz w:val="28"/>
          <w:szCs w:val="28"/>
        </w:rPr>
        <w:t>2. Ушакова О.С., Струнина Е.М. Методика развития речи детей дошкольного возраста. Москва, “</w:t>
      </w:r>
      <w:proofErr w:type="spellStart"/>
      <w:r w:rsidRPr="0033253F">
        <w:rPr>
          <w:color w:val="333333"/>
          <w:sz w:val="28"/>
          <w:szCs w:val="28"/>
        </w:rPr>
        <w:t>Владос</w:t>
      </w:r>
      <w:proofErr w:type="spellEnd"/>
      <w:r w:rsidRPr="0033253F">
        <w:rPr>
          <w:color w:val="333333"/>
          <w:sz w:val="28"/>
          <w:szCs w:val="28"/>
        </w:rPr>
        <w:t>“ 2003</w:t>
      </w:r>
    </w:p>
    <w:p w:rsidR="00C441D6" w:rsidRPr="0033253F" w:rsidRDefault="00C441D6" w:rsidP="0033253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441D6" w:rsidRPr="0033253F" w:rsidSect="0020213D">
      <w:pgSz w:w="11906" w:h="16838"/>
      <w:pgMar w:top="1134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28" w:rsidRDefault="00345228" w:rsidP="0094341F">
      <w:pPr>
        <w:spacing w:after="0" w:line="240" w:lineRule="auto"/>
      </w:pPr>
      <w:r>
        <w:separator/>
      </w:r>
    </w:p>
  </w:endnote>
  <w:endnote w:type="continuationSeparator" w:id="0">
    <w:p w:rsidR="00345228" w:rsidRDefault="00345228" w:rsidP="0094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28" w:rsidRDefault="00345228" w:rsidP="0094341F">
      <w:pPr>
        <w:spacing w:after="0" w:line="240" w:lineRule="auto"/>
      </w:pPr>
      <w:r>
        <w:separator/>
      </w:r>
    </w:p>
  </w:footnote>
  <w:footnote w:type="continuationSeparator" w:id="0">
    <w:p w:rsidR="00345228" w:rsidRDefault="00345228" w:rsidP="00943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53F"/>
    <w:rsid w:val="0020213D"/>
    <w:rsid w:val="002B2ABD"/>
    <w:rsid w:val="0033253F"/>
    <w:rsid w:val="00345228"/>
    <w:rsid w:val="0094341F"/>
    <w:rsid w:val="00C4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341F"/>
  </w:style>
  <w:style w:type="paragraph" w:styleId="a6">
    <w:name w:val="footer"/>
    <w:basedOn w:val="a"/>
    <w:link w:val="a7"/>
    <w:uiPriority w:val="99"/>
    <w:semiHidden/>
    <w:unhideWhenUsed/>
    <w:rsid w:val="0094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авдеев</dc:creator>
  <cp:lastModifiedBy>1</cp:lastModifiedBy>
  <cp:revision>3</cp:revision>
  <dcterms:created xsi:type="dcterms:W3CDTF">2019-01-23T17:58:00Z</dcterms:created>
  <dcterms:modified xsi:type="dcterms:W3CDTF">2021-04-16T19:14:00Z</dcterms:modified>
</cp:coreProperties>
</file>