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8" w:rsidRDefault="00650FB8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P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FB">
        <w:rPr>
          <w:rFonts w:ascii="Times New Roman" w:hAnsi="Times New Roman" w:cs="Times New Roman"/>
          <w:sz w:val="28"/>
          <w:szCs w:val="28"/>
        </w:rPr>
        <w:t>Структурное  подразделение «Детский сад № 9 комбинированного вида»</w:t>
      </w:r>
    </w:p>
    <w:p w:rsidR="00DE7AFB" w:rsidRP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FB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FB">
        <w:rPr>
          <w:rFonts w:ascii="Times New Roman" w:hAnsi="Times New Roman" w:cs="Times New Roman"/>
          <w:sz w:val="28"/>
          <w:szCs w:val="28"/>
        </w:rPr>
        <w:t>Рузаевского муниципального района РМ</w:t>
      </w: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909" w:rsidRDefault="00F75909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FB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909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F75909">
        <w:rPr>
          <w:rFonts w:ascii="Times New Roman" w:hAnsi="Times New Roman" w:cs="Times New Roman"/>
          <w:i/>
          <w:sz w:val="60"/>
          <w:szCs w:val="60"/>
        </w:rPr>
        <w:t>Выступление для педагогов</w:t>
      </w:r>
      <w:r w:rsidRPr="00F75909">
        <w:rPr>
          <w:rFonts w:ascii="Times New Roman" w:hAnsi="Times New Roman" w:cs="Times New Roman"/>
          <w:sz w:val="60"/>
          <w:szCs w:val="60"/>
        </w:rPr>
        <w:t xml:space="preserve"> </w:t>
      </w:r>
    </w:p>
    <w:p w:rsidR="00F75909" w:rsidRDefault="00F75909" w:rsidP="00DE7AFB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на тему:</w:t>
      </w:r>
    </w:p>
    <w:p w:rsidR="00DE7AFB" w:rsidRPr="00F75909" w:rsidRDefault="00DE7AFB" w:rsidP="00DE7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F75909">
        <w:rPr>
          <w:rFonts w:ascii="Times New Roman" w:hAnsi="Times New Roman" w:cs="Times New Roman"/>
          <w:b/>
          <w:i/>
          <w:sz w:val="60"/>
          <w:szCs w:val="60"/>
        </w:rPr>
        <w:t>«</w:t>
      </w:r>
      <w:proofErr w:type="spellStart"/>
      <w:r w:rsidRPr="00F75909">
        <w:rPr>
          <w:rFonts w:ascii="Times New Roman" w:hAnsi="Times New Roman" w:cs="Times New Roman"/>
          <w:b/>
          <w:i/>
          <w:sz w:val="60"/>
          <w:szCs w:val="60"/>
        </w:rPr>
        <w:t>Синквейн</w:t>
      </w:r>
      <w:proofErr w:type="spellEnd"/>
      <w:r w:rsidR="00F75909" w:rsidRPr="00F75909">
        <w:rPr>
          <w:rFonts w:ascii="Times New Roman" w:hAnsi="Times New Roman" w:cs="Times New Roman"/>
          <w:b/>
          <w:i/>
          <w:sz w:val="60"/>
          <w:szCs w:val="60"/>
        </w:rPr>
        <w:t xml:space="preserve"> – новый шаг в развитии речи дошкольников</w:t>
      </w:r>
      <w:r w:rsidRPr="00F75909">
        <w:rPr>
          <w:rFonts w:ascii="Times New Roman" w:hAnsi="Times New Roman" w:cs="Times New Roman"/>
          <w:b/>
          <w:i/>
          <w:sz w:val="60"/>
          <w:szCs w:val="60"/>
        </w:rPr>
        <w:t>»</w:t>
      </w:r>
    </w:p>
    <w:p w:rsidR="00EE6D94" w:rsidRDefault="00EE6D94" w:rsidP="00DE7AFB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09" w:rsidRDefault="00F75909" w:rsidP="00F75909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F75909" w:rsidRPr="00F75909" w:rsidRDefault="00F75909" w:rsidP="00F75909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90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старшей группы </w:t>
      </w:r>
    </w:p>
    <w:p w:rsidR="00DE7AFB" w:rsidRPr="00F75909" w:rsidRDefault="00F75909" w:rsidP="00F75909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5909">
        <w:rPr>
          <w:rFonts w:ascii="Times New Roman" w:eastAsia="Times New Roman" w:hAnsi="Times New Roman" w:cs="Times New Roman"/>
          <w:sz w:val="28"/>
          <w:szCs w:val="28"/>
        </w:rPr>
        <w:t>Дерина О. С.</w:t>
      </w:r>
    </w:p>
    <w:p w:rsidR="00DE7AFB" w:rsidRDefault="00DE7AFB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09" w:rsidRDefault="00F75909" w:rsidP="00F7590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FB" w:rsidRDefault="00650FB8" w:rsidP="00F7590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узаевка </w:t>
      </w:r>
      <w:r w:rsidR="00F75909"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F75909" w:rsidRDefault="00F75909" w:rsidP="00F7590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94" w:rsidRDefault="00EE6D94" w:rsidP="00EE6D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ясно мыслит — тот ясно излагает.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Античная поговорк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D7D59" w:rsidRDefault="00BD7D59" w:rsidP="00BD7D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Pr="003900E7">
        <w:rPr>
          <w:sz w:val="28"/>
          <w:szCs w:val="28"/>
        </w:rPr>
        <w:t xml:space="preserve"> Чем </w:t>
      </w:r>
      <w:r>
        <w:rPr>
          <w:sz w:val="28"/>
          <w:szCs w:val="28"/>
        </w:rPr>
        <w:t>богаче и правильнее речь ребенка</w:t>
      </w:r>
      <w:r w:rsidRPr="003900E7">
        <w:rPr>
          <w:sz w:val="28"/>
          <w:szCs w:val="28"/>
        </w:rPr>
        <w:t>, тем легче ему высказывать свои мысли. Тем шире его возможности в познан</w:t>
      </w:r>
      <w:r>
        <w:rPr>
          <w:sz w:val="28"/>
          <w:szCs w:val="28"/>
        </w:rPr>
        <w:t xml:space="preserve">ии окружающей действительности, </w:t>
      </w:r>
      <w:r w:rsidRPr="003900E7">
        <w:rPr>
          <w:sz w:val="28"/>
          <w:szCs w:val="28"/>
        </w:rPr>
        <w:t>содержательнее и полноценнее отношен</w:t>
      </w:r>
      <w:r>
        <w:rPr>
          <w:sz w:val="28"/>
          <w:szCs w:val="28"/>
        </w:rPr>
        <w:t xml:space="preserve">ия со сверстниками и взрослыми, </w:t>
      </w:r>
      <w:r w:rsidRPr="003900E7">
        <w:rPr>
          <w:sz w:val="28"/>
          <w:szCs w:val="28"/>
        </w:rPr>
        <w:t>тем активнее осуществ</w:t>
      </w:r>
      <w:r>
        <w:rPr>
          <w:sz w:val="28"/>
          <w:szCs w:val="28"/>
        </w:rPr>
        <w:t xml:space="preserve">ляется его психическое развитие и вхождение в социум. </w:t>
      </w:r>
    </w:p>
    <w:p w:rsidR="00BD7D59" w:rsidRPr="003900E7" w:rsidRDefault="00BD7D59" w:rsidP="00BD7D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00E7">
        <w:rPr>
          <w:sz w:val="28"/>
          <w:szCs w:val="28"/>
        </w:rPr>
        <w:br/>
        <w:t xml:space="preserve">    Сегодня очень важно научит</w:t>
      </w:r>
      <w:r>
        <w:rPr>
          <w:sz w:val="28"/>
          <w:szCs w:val="28"/>
        </w:rPr>
        <w:t>ь детей не только правильно и чё</w:t>
      </w:r>
      <w:r w:rsidRPr="003900E7">
        <w:rPr>
          <w:sz w:val="28"/>
          <w:szCs w:val="28"/>
        </w:rPr>
        <w:t xml:space="preserve">тко говорить, но и мыслить.  Наши дети должны </w:t>
      </w:r>
      <w:proofErr w:type="gramStart"/>
      <w:r w:rsidRPr="003900E7">
        <w:rPr>
          <w:sz w:val="28"/>
          <w:szCs w:val="28"/>
        </w:rPr>
        <w:t>научиться не просто смотреть</w:t>
      </w:r>
      <w:proofErr w:type="gramEnd"/>
      <w:r w:rsidRPr="003900E7">
        <w:rPr>
          <w:sz w:val="28"/>
          <w:szCs w:val="28"/>
        </w:rPr>
        <w:t xml:space="preserve">, а видеть. Они должны </w:t>
      </w:r>
      <w:proofErr w:type="gramStart"/>
      <w:r w:rsidRPr="003900E7">
        <w:rPr>
          <w:sz w:val="28"/>
          <w:szCs w:val="28"/>
        </w:rPr>
        <w:t>научиться не просто слушать</w:t>
      </w:r>
      <w:proofErr w:type="gramEnd"/>
      <w:r w:rsidRPr="003900E7">
        <w:rPr>
          <w:sz w:val="28"/>
          <w:szCs w:val="28"/>
        </w:rPr>
        <w:t>, а слышать. </w:t>
      </w:r>
    </w:p>
    <w:p w:rsidR="00BD7D59" w:rsidRDefault="00BD7D59" w:rsidP="00BD7D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06DE">
        <w:rPr>
          <w:rFonts w:ascii="Times New Roman" w:hAnsi="Times New Roman"/>
          <w:sz w:val="28"/>
          <w:szCs w:val="28"/>
        </w:rPr>
        <w:t>Лексика и грамматический строй - это ва</w:t>
      </w:r>
      <w:r>
        <w:rPr>
          <w:rFonts w:ascii="Times New Roman" w:hAnsi="Times New Roman"/>
          <w:sz w:val="28"/>
          <w:szCs w:val="28"/>
        </w:rPr>
        <w:t xml:space="preserve">жнейшие части языковой системы, </w:t>
      </w:r>
      <w:r w:rsidRPr="000306DE">
        <w:rPr>
          <w:rFonts w:ascii="Times New Roman" w:hAnsi="Times New Roman"/>
          <w:sz w:val="28"/>
          <w:szCs w:val="28"/>
        </w:rPr>
        <w:t>которая имеет огромное общеобразовательное и практическое значение.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06DE">
        <w:rPr>
          <w:rFonts w:ascii="Times New Roman" w:hAnsi="Times New Roman"/>
          <w:sz w:val="28"/>
          <w:szCs w:val="28"/>
        </w:rPr>
        <w:t>не  у всех детей одинаково успешно развивается лексический и грамматический строй речи. </w:t>
      </w:r>
    </w:p>
    <w:p w:rsidR="00BD7D59" w:rsidRPr="00BD7D59" w:rsidRDefault="00BD7D59" w:rsidP="00BD7D59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0306DE">
        <w:rPr>
          <w:rFonts w:ascii="Times New Roman" w:hAnsi="Times New Roman"/>
          <w:sz w:val="28"/>
          <w:szCs w:val="28"/>
        </w:rPr>
        <w:t>дним из эффективных методов всестороннего развития</w:t>
      </w:r>
      <w:r>
        <w:rPr>
          <w:rFonts w:ascii="Times New Roman" w:hAnsi="Times New Roman"/>
          <w:sz w:val="28"/>
          <w:szCs w:val="28"/>
        </w:rPr>
        <w:t xml:space="preserve"> речи </w:t>
      </w:r>
      <w:r w:rsidRPr="000306DE">
        <w:rPr>
          <w:rFonts w:ascii="Times New Roman" w:hAnsi="Times New Roman"/>
          <w:sz w:val="28"/>
          <w:szCs w:val="28"/>
        </w:rPr>
        <w:t>ребенка, который позволяет</w:t>
      </w:r>
      <w:r>
        <w:rPr>
          <w:rFonts w:ascii="Times New Roman" w:hAnsi="Times New Roman"/>
          <w:sz w:val="28"/>
          <w:szCs w:val="28"/>
        </w:rPr>
        <w:t xml:space="preserve"> достаточно</w:t>
      </w:r>
      <w:r w:rsidRPr="000306DE">
        <w:rPr>
          <w:rFonts w:ascii="Times New Roman" w:hAnsi="Times New Roman"/>
          <w:sz w:val="28"/>
          <w:szCs w:val="28"/>
        </w:rPr>
        <w:t xml:space="preserve"> быстро получить результат, является работа над созданием нерифмованного стихотворения, </w:t>
      </w:r>
      <w:proofErr w:type="spellStart"/>
      <w:r w:rsidRPr="000306DE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0306DE">
        <w:rPr>
          <w:rFonts w:ascii="Times New Roman" w:hAnsi="Times New Roman"/>
          <w:sz w:val="28"/>
          <w:szCs w:val="28"/>
        </w:rPr>
        <w:t>.</w:t>
      </w:r>
    </w:p>
    <w:p w:rsidR="00EE6D94" w:rsidRPr="00EE6D94" w:rsidRDefault="00BD7D59" w:rsidP="00EE6D9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используются современными педагогами для занятия в детском саду и на уроках в школе. Уже в дошкольном возрасте можно учить детей составлять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игры.</w:t>
      </w:r>
    </w:p>
    <w:p w:rsidR="00EE6D94" w:rsidRDefault="00EE6D94" w:rsidP="00EE6D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Любимые, ласковые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грают, радуют, умиляют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— цветы жизни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Счастье</w:t>
      </w:r>
    </w:p>
    <w:p w:rsidR="00EE6D94" w:rsidRDefault="00EE6D94" w:rsidP="00EE6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слово французское, в переводе означает «стихотворение из пяти строк». Форма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разработана американской поэтессой Аделаидой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Крэпси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опиралась на японские стихи —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хоку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хайку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). Это маленький стих, состоящий из трёх строк без рифмы, лирическое стихотворение, отличающееся краткостью, которое читается очень медленно.</w:t>
      </w:r>
    </w:p>
    <w:p w:rsidR="00EE6D94" w:rsidRPr="00EE6D94" w:rsidRDefault="00EE6D94" w:rsidP="00BD7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хоку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несёт определенную эмоциональную окраску. Составляя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каждый его составляющий реализует свои умения и способности. Если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по правилам, то он обязательно получится эмоциональным. </w:t>
      </w:r>
    </w:p>
    <w:p w:rsidR="00EE6D94" w:rsidRPr="00EE6D94" w:rsidRDefault="00EE6D94" w:rsidP="00BD7D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EE6D94" w:rsidRPr="00EE6D94" w:rsidRDefault="00EE6D94" w:rsidP="00BD7D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Сравнительно недавно педагоги стали применять </w:t>
      </w:r>
      <w:proofErr w:type="spellStart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EE6D94" w:rsidRPr="00EE6D94" w:rsidRDefault="00EE6D94" w:rsidP="00BD7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составить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нужно научиться находить в тексте, в материале главные элементы, делать выводы и заключения, высказывать с</w:t>
      </w:r>
      <w:r w:rsidR="00BD7D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оё мнение, анализировать, обобщать, вычленять, объединять и кратко излагать.</w:t>
      </w:r>
    </w:p>
    <w:p w:rsidR="00EE6D94" w:rsidRPr="00EE6D94" w:rsidRDefault="00EE6D94" w:rsidP="00BD7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сказать, что это полёт мысли, свободное мини-творчество, подчиненное определенным правилам.</w:t>
      </w:r>
    </w:p>
    <w:p w:rsidR="00BD7D59" w:rsidRDefault="00BD7D59" w:rsidP="00EE6D94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28"/>
          <w:szCs w:val="28"/>
        </w:rPr>
      </w:pPr>
    </w:p>
    <w:p w:rsidR="00F75909" w:rsidRDefault="00F75909" w:rsidP="00DE7AFB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09" w:rsidRDefault="00F75909" w:rsidP="00DE7AFB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09" w:rsidRDefault="00F75909" w:rsidP="00DE7AFB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94" w:rsidRPr="00EE6D94" w:rsidRDefault="00EE6D94" w:rsidP="00DE7AFB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6D94" w:rsidRPr="00EE6D94" w:rsidRDefault="00EE6D94" w:rsidP="00DE7AFB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строка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EE6D94" w:rsidRPr="00EE6D94" w:rsidRDefault="00EE6D94" w:rsidP="00DE7AFB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6D94" w:rsidRPr="00EE6D94" w:rsidRDefault="00EE6D94" w:rsidP="00DE7AFB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строка обычно состоит из трёх глаголов или деепричастий, описывающих действия предмета.</w:t>
      </w:r>
    </w:p>
    <w:p w:rsidR="00EE6D94" w:rsidRPr="00EE6D94" w:rsidRDefault="00EE6D94" w:rsidP="00DE7AFB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тому, о чем говорится в тексте.</w:t>
      </w:r>
    </w:p>
    <w:p w:rsidR="00EE6D94" w:rsidRPr="00EE6D94" w:rsidRDefault="00EE6D94" w:rsidP="00DE7AFB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синквейне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это личное выражение автора к теме или повторение сути, синоним.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 обязательно.</w:t>
      </w:r>
    </w:p>
    <w:p w:rsidR="00EE6D94" w:rsidRPr="00EE6D94" w:rsidRDefault="00EE6D94" w:rsidP="00DE7AF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Пример </w:t>
      </w:r>
      <w:proofErr w:type="spellStart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«Наша группа».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Наша группа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Весёлая, дружная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чимся, играем, танцуем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 любимый край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— дружные!</w:t>
      </w:r>
    </w:p>
    <w:p w:rsidR="00EE6D94" w:rsidRPr="00EE6D94" w:rsidRDefault="00DE7AFB" w:rsidP="00DE7AF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пересказать текст и выразить свои мысли.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A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Можно ли учить составлять </w:t>
      </w:r>
      <w:proofErr w:type="spellStart"/>
      <w:r w:rsidRPr="00DE7A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синквейны</w:t>
      </w:r>
      <w:proofErr w:type="spellEnd"/>
      <w:r w:rsidRPr="00DE7A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детей, ещё не умеющих читать?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EE6D94" w:rsidRPr="00EE6D94" w:rsidRDefault="00DE7AFB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детей, которые пока не умеют читать:</w:t>
      </w:r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Условные обозначения:</w:t>
      </w:r>
    </w:p>
    <w:p w:rsidR="00EE6D94" w:rsidRPr="00EE6D94" w:rsidRDefault="00EE6D94" w:rsidP="00DE7AF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слова-предметы (существительные)</w:t>
      </w:r>
    </w:p>
    <w:p w:rsidR="00EE6D94" w:rsidRPr="00EE6D94" w:rsidRDefault="00EE6D94" w:rsidP="00DE7AF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слова-признаки (прилагательные)</w:t>
      </w:r>
    </w:p>
    <w:p w:rsidR="00EE6D94" w:rsidRPr="00EE6D94" w:rsidRDefault="00EE6D94" w:rsidP="00DE7AF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слова-действия (глаголы)</w:t>
      </w:r>
    </w:p>
    <w:p w:rsidR="00EE6D94" w:rsidRPr="00EE6D94" w:rsidRDefault="00EE6D94" w:rsidP="00DE7AF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слова-предметы (существительные)</w:t>
      </w:r>
    </w:p>
    <w:p w:rsidR="00EE6D94" w:rsidRPr="00EE6D94" w:rsidRDefault="00DE7AFB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spellStart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="00EE6D94"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Составление </w:t>
      </w:r>
      <w:proofErr w:type="spellStart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похоже на игру, ведь сочинять весело, полезно и легко!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интерес к окружающему миру, развивается речь, мышление, память…..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Педагоги, применяющие в своей работе метод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заметили, что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развитию критического мышления.</w:t>
      </w:r>
    </w:p>
    <w:p w:rsidR="00DE7AFB" w:rsidRPr="00F75909" w:rsidRDefault="00EE6D94" w:rsidP="00F7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целей при составлении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добиться умения выделять главную мысль текста, а также кратко выражать свои мысли. «Значение слова есть феномен мышления»,- писал известный советский психолог Л.С.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«Мышление и речь».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7AFB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DE7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один из эффективных методов развития речи дошкольника</w:t>
      </w:r>
      <w:r w:rsidR="00DE7A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же его эффективность и значимость?</w:t>
      </w:r>
    </w:p>
    <w:p w:rsidR="00EE6D94" w:rsidRPr="00EE6D94" w:rsidRDefault="00EE6D94" w:rsidP="00DE7AFB">
      <w:pPr>
        <w:numPr>
          <w:ilvl w:val="0"/>
          <w:numId w:val="4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его простота.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составить все.</w:t>
      </w:r>
    </w:p>
    <w:p w:rsidR="00EE6D94" w:rsidRPr="00EE6D94" w:rsidRDefault="00EE6D94" w:rsidP="00DE7AFB">
      <w:pPr>
        <w:numPr>
          <w:ilvl w:val="0"/>
          <w:numId w:val="4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в составлении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EE6D94" w:rsidRPr="00EE6D94" w:rsidRDefault="00EE6D94" w:rsidP="00DE7AFB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игровым приемом.</w:t>
      </w:r>
    </w:p>
    <w:p w:rsidR="00EE6D94" w:rsidRPr="00EE6D94" w:rsidRDefault="00EE6D94" w:rsidP="00DE7AFB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как заключительное задание по пройденному материалу.</w:t>
      </w:r>
    </w:p>
    <w:p w:rsidR="00EE6D94" w:rsidRPr="00EE6D94" w:rsidRDefault="00EE6D94" w:rsidP="00DE7AFB">
      <w:pPr>
        <w:numPr>
          <w:ilvl w:val="0"/>
          <w:numId w:val="4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Примеры некоторых </w:t>
      </w:r>
      <w:proofErr w:type="spellStart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синквейнов</w:t>
      </w:r>
      <w:proofErr w:type="spell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составленных дошкольниками: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Котёнок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Чёрненький, пушистенький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грает, спит, ест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мой друг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Домашнее животное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Дом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Большой, красивый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ащищает, греет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Нужен всем людям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Убежище</w:t>
      </w:r>
    </w:p>
    <w:p w:rsidR="00EE6D94" w:rsidRPr="00EE6D94" w:rsidRDefault="00EE6D94" w:rsidP="00EE6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Арбуз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Круглый, вкусный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атится, растёт, зреет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Арбуз – это большая ягода.</w:t>
      </w: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Лето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попробуем вместе составить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«Семья»</w:t>
      </w:r>
    </w:p>
    <w:p w:rsidR="00EE6D94" w:rsidRPr="00EE6D94" w:rsidRDefault="00EE6D94" w:rsidP="00DE7AFB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</w:p>
    <w:p w:rsidR="00EE6D94" w:rsidRPr="00EE6D94" w:rsidRDefault="00EE6D94" w:rsidP="00DE7AFB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она? (прекрасная, крепкая, дружная, весёлая, большая)</w:t>
      </w:r>
    </w:p>
    <w:p w:rsidR="00EE6D94" w:rsidRPr="00EE6D94" w:rsidRDefault="00EE6D94" w:rsidP="00DE7AFB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делает? (гордится, заботится, помогает, любит, надеется…)</w:t>
      </w:r>
    </w:p>
    <w:p w:rsidR="00EE6D94" w:rsidRPr="00EE6D94" w:rsidRDefault="00EE6D94" w:rsidP="00DE7AFB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 о семье, афоризм или пословица. 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(Вся семья вместе — и душа на месте.</w:t>
      </w:r>
      <w:proofErr w:type="gram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согласно, так идёт дело прекрасно. 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свою семью.)</w:t>
      </w:r>
      <w:proofErr w:type="gramEnd"/>
    </w:p>
    <w:p w:rsidR="00EE6D94" w:rsidRPr="00EE6D94" w:rsidRDefault="00EE6D94" w:rsidP="00DE7AFB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Синоним, или, как по-другому можно назвать семью (Ячейка общества.</w:t>
      </w:r>
      <w:proofErr w:type="gram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дом! Любимая. 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Родная).</w:t>
      </w:r>
      <w:proofErr w:type="gramEnd"/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составлении </w:t>
      </w:r>
      <w:proofErr w:type="spellStart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дошкольниками нужно помнить, что необходимо составлять </w:t>
      </w:r>
      <w:proofErr w:type="spellStart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только на темы, хорошо известные детям и обязательно показывать образец.</w:t>
      </w:r>
    </w:p>
    <w:p w:rsidR="00EE6D94" w:rsidRPr="00EE6D94" w:rsidRDefault="00EE6D94" w:rsidP="00DE7AF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составление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затруднение, то можно помочь наводящими вопросами.</w:t>
      </w:r>
    </w:p>
    <w:p w:rsidR="00DE7AFB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быть готовым к тому, что не всем детям может понравиться составление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работа над ним требует определенного осмысления, словарного </w:t>
      </w:r>
      <w:proofErr w:type="gram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запаса</w:t>
      </w:r>
      <w:proofErr w:type="gram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В. Шаталов. Дети будут гордиться своими достижениями!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о </w:t>
      </w:r>
      <w:proofErr w:type="spellStart"/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>синквейне</w:t>
      </w:r>
      <w:proofErr w:type="spellEnd"/>
      <w:r w:rsidRPr="00EE6D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французское пятистишие, похожее на японские стихотворения.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пополнить словарный запас.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 краткому пересказу.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 находить и выделять в большом объеме информации главную мысль.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у всех.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развить речь и мышление.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облегчает процесс усвоения понятий и их содержания.</w:t>
      </w:r>
    </w:p>
    <w:p w:rsidR="00EE6D94" w:rsidRPr="00EE6D94" w:rsidRDefault="00EE6D94" w:rsidP="00DE7AFB">
      <w:pPr>
        <w:numPr>
          <w:ilvl w:val="0"/>
          <w:numId w:val="6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также способ контроля и самоконтроля (дети могут сравнить </w:t>
      </w:r>
      <w:proofErr w:type="spellStart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EE6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оценивать их).</w:t>
      </w:r>
    </w:p>
    <w:p w:rsidR="00EE6D94" w:rsidRPr="00EE6D94" w:rsidRDefault="00EE6D94" w:rsidP="00DE7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Совет: Сделайте с ребёнком копилку </w:t>
      </w:r>
      <w:proofErr w:type="spellStart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синквейнов</w:t>
      </w:r>
      <w:proofErr w:type="spellEnd"/>
      <w:r w:rsidRPr="00EE6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 стихотворениям, мультфильмам, прочитанным рассказам и сказкам, ситуациям из жизни…</w:t>
      </w:r>
    </w:p>
    <w:p w:rsidR="005D6E25" w:rsidRDefault="005D6E25" w:rsidP="00DE7AFB">
      <w:pPr>
        <w:jc w:val="both"/>
      </w:pPr>
    </w:p>
    <w:sectPr w:rsidR="005D6E25" w:rsidSect="00650FB8">
      <w:pgSz w:w="11906" w:h="16838"/>
      <w:pgMar w:top="284" w:right="849" w:bottom="568" w:left="56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53"/>
    <w:multiLevelType w:val="multilevel"/>
    <w:tmpl w:val="46E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26523"/>
    <w:multiLevelType w:val="multilevel"/>
    <w:tmpl w:val="8258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6E18"/>
    <w:multiLevelType w:val="multilevel"/>
    <w:tmpl w:val="AAB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817CD"/>
    <w:multiLevelType w:val="multilevel"/>
    <w:tmpl w:val="6DBE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45060"/>
    <w:multiLevelType w:val="multilevel"/>
    <w:tmpl w:val="82E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94BD5"/>
    <w:multiLevelType w:val="multilevel"/>
    <w:tmpl w:val="E802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EE6D94"/>
    <w:rsid w:val="005D6E25"/>
    <w:rsid w:val="00650FB8"/>
    <w:rsid w:val="00784C1A"/>
    <w:rsid w:val="00BD7D59"/>
    <w:rsid w:val="00DE7AFB"/>
    <w:rsid w:val="00EE6D94"/>
    <w:rsid w:val="00F7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A"/>
  </w:style>
  <w:style w:type="paragraph" w:styleId="2">
    <w:name w:val="heading 2"/>
    <w:basedOn w:val="a"/>
    <w:link w:val="20"/>
    <w:uiPriority w:val="9"/>
    <w:qFormat/>
    <w:rsid w:val="00EE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6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D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6D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E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6D94"/>
    <w:rPr>
      <w:i/>
      <w:iCs/>
    </w:rPr>
  </w:style>
  <w:style w:type="character" w:styleId="a5">
    <w:name w:val="Strong"/>
    <w:basedOn w:val="a0"/>
    <w:uiPriority w:val="22"/>
    <w:qFormat/>
    <w:rsid w:val="00EE6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2018-10-25T20:34:00Z</dcterms:created>
  <dcterms:modified xsi:type="dcterms:W3CDTF">2018-10-25T21:16:00Z</dcterms:modified>
</cp:coreProperties>
</file>