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67783" w:rsidRPr="00E67783" w:rsidRDefault="00E67783" w:rsidP="00E67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E67783" w:rsidRPr="00E67783" w:rsidRDefault="00E67783" w:rsidP="00E67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3" w:rsidRPr="00E67783" w:rsidRDefault="00E67783" w:rsidP="00E67783">
      <w:pPr>
        <w:jc w:val="center"/>
        <w:rPr>
          <w:b/>
          <w:sz w:val="28"/>
          <w:szCs w:val="28"/>
        </w:rPr>
      </w:pPr>
    </w:p>
    <w:p w:rsidR="00E67783" w:rsidRPr="00E67783" w:rsidRDefault="00E67783" w:rsidP="00E67783">
      <w:pPr>
        <w:jc w:val="center"/>
        <w:rPr>
          <w:b/>
          <w:sz w:val="28"/>
          <w:szCs w:val="28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783"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783">
        <w:rPr>
          <w:rFonts w:ascii="Times New Roman" w:hAnsi="Times New Roman" w:cs="Times New Roman"/>
          <w:b/>
          <w:sz w:val="44"/>
          <w:szCs w:val="44"/>
        </w:rPr>
        <w:t>«Игра в жизни ребенка»</w:t>
      </w: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center"/>
        <w:rPr>
          <w:b/>
          <w:sz w:val="44"/>
          <w:szCs w:val="44"/>
        </w:rPr>
      </w:pPr>
    </w:p>
    <w:p w:rsidR="00E67783" w:rsidRPr="00E67783" w:rsidRDefault="00E67783" w:rsidP="00E67783">
      <w:pPr>
        <w:spacing w:after="0"/>
        <w:jc w:val="right"/>
        <w:rPr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right"/>
        <w:rPr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right"/>
        <w:rPr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right"/>
        <w:rPr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778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Выполнила</w:t>
      </w:r>
      <w:r w:rsidRPr="00E67783">
        <w:rPr>
          <w:rFonts w:ascii="Times New Roman" w:hAnsi="Times New Roman" w:cs="Times New Roman"/>
          <w:sz w:val="32"/>
          <w:szCs w:val="32"/>
        </w:rPr>
        <w:t>: воспитатели</w:t>
      </w: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7783">
        <w:rPr>
          <w:rFonts w:ascii="Times New Roman" w:hAnsi="Times New Roman" w:cs="Times New Roman"/>
          <w:sz w:val="32"/>
          <w:szCs w:val="32"/>
        </w:rPr>
        <w:t xml:space="preserve">                                         Киреева М.Н. </w:t>
      </w: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7783">
        <w:rPr>
          <w:rFonts w:ascii="Times New Roman" w:hAnsi="Times New Roman" w:cs="Times New Roman"/>
          <w:sz w:val="32"/>
          <w:szCs w:val="32"/>
        </w:rPr>
        <w:t xml:space="preserve">                                        Рубцова Е.Г.</w:t>
      </w:r>
    </w:p>
    <w:p w:rsidR="00E67783" w:rsidRPr="00E67783" w:rsidRDefault="00E67783" w:rsidP="00E67783">
      <w:pPr>
        <w:spacing w:after="0"/>
        <w:jc w:val="right"/>
        <w:rPr>
          <w:sz w:val="28"/>
          <w:szCs w:val="28"/>
        </w:rPr>
      </w:pPr>
    </w:p>
    <w:p w:rsidR="00E67783" w:rsidRPr="00E67783" w:rsidRDefault="00E67783" w:rsidP="00E67783">
      <w:pPr>
        <w:spacing w:after="0"/>
        <w:jc w:val="right"/>
        <w:rPr>
          <w:sz w:val="28"/>
          <w:szCs w:val="28"/>
        </w:rPr>
      </w:pPr>
    </w:p>
    <w:p w:rsid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783">
        <w:rPr>
          <w:rFonts w:ascii="Times New Roman" w:hAnsi="Times New Roman" w:cs="Times New Roman"/>
          <w:b/>
          <w:sz w:val="32"/>
          <w:szCs w:val="32"/>
        </w:rPr>
        <w:t xml:space="preserve">Саранск </w:t>
      </w:r>
    </w:p>
    <w:p w:rsidR="00E67783" w:rsidRPr="00E67783" w:rsidRDefault="00E67783" w:rsidP="00E677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783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6778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Игра </w:t>
      </w:r>
      <w:r w:rsidRPr="00E677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является ведущим видом деятельности в дошкольном детстве, поскольку способствует развитию личностной сферы ребенка, стремлению войти в мир взрослого человека.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78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Сюжетно-ролевая игра</w:t>
      </w:r>
      <w:r w:rsidRPr="00E67783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игра, в которой 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Основной особенностью сюжетно-ролевой игры  - это наличие в ней воображаемой ситуации. Воображаемая ситуация складывается из сюжета и ролей.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Сюжет игры</w:t>
      </w:r>
      <w:r w:rsidRPr="00E67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Pr="00E67783">
        <w:rPr>
          <w:rFonts w:ascii="Times New Roman" w:hAnsi="Times New Roman" w:cs="Times New Roman"/>
          <w:sz w:val="28"/>
          <w:szCs w:val="28"/>
        </w:rPr>
        <w:t xml:space="preserve">это та сфера действительности, которая воспроизводится детьми. Сюжеты игр разнообразны. 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Виды сюжетно-ролевых игр: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- Игры на бытовые сюжеты (дом, семья, праздники, дни рождения). Здесь большое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место занимают игры с куклами.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83">
        <w:rPr>
          <w:rFonts w:ascii="Times New Roman" w:hAnsi="Times New Roman" w:cs="Times New Roman"/>
          <w:sz w:val="28"/>
          <w:szCs w:val="28"/>
        </w:rPr>
        <w:t>- Игры на производственные и общественные темы (школа, магазин, библиотека,</w:t>
      </w:r>
      <w:proofErr w:type="gramEnd"/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почта, парикмахерская, больница, транспорт, милиция, пожарные, цирк, театр,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зверинец, завод, фабрика, строительство)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- Игры на героико-патриотические темы (космос, армия и т.д.)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- Игры на темы литературных произведений, кино, телепередач.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- «Режиссерские» игры, в которых ребенок заставляет говорить и выполнять разнообразные действия кукол.</w:t>
      </w:r>
      <w:r w:rsidRPr="00E67783">
        <w:rPr>
          <w:rFonts w:ascii="Times New Roman" w:hAnsi="Times New Roman" w:cs="Times New Roman"/>
          <w:sz w:val="28"/>
          <w:szCs w:val="28"/>
        </w:rPr>
        <w:cr/>
      </w:r>
      <w:r w:rsidRPr="00E67783">
        <w:rPr>
          <w:rFonts w:ascii="Times New Roman" w:hAnsi="Times New Roman" w:cs="Times New Roman"/>
          <w:b/>
          <w:bCs/>
          <w:sz w:val="28"/>
          <w:szCs w:val="28"/>
        </w:rPr>
        <w:t xml:space="preserve"> Сюжетно-ролевая игра имеет следующие структурные компоненты: 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ситуация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замысел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ролевое действие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ролевое поведение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ролевое взаимодействие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 игры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ряд событий, которые объединены жизненно мотивированными связями. В сюжете раскрывается содержание игры — характер тех действии и отношений, которыми связаны участники событий.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ситуация 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совокупность обстоятельств игры, не существующих реально, а создаваемых воображением.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Замысел 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действий, задуманный </w:t>
      </w:r>
      <w:proofErr w:type="gramStart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его игровая позиция: он отождествляет себя с каким-либо персонажем сюжета и действует в соответствии с представлениями о данном персонаже.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Ролевое действие 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деятельность ребенка в роли.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ролевых действий характеризует </w:t>
      </w:r>
      <w:r w:rsidRPr="00E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ролевое поведение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игре.</w:t>
      </w:r>
    </w:p>
    <w:p w:rsidR="00E67783" w:rsidRPr="00E67783" w:rsidRDefault="00E67783" w:rsidP="00E67783">
      <w:pPr>
        <w:shd w:val="clear" w:color="auto" w:fill="FFFFFF" w:themeFill="background1"/>
        <w:spacing w:before="134" w:after="134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порядок, предписание действий в игре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применения сюжетно-ролевой игры: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 игры (кратковременная или длительная) 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плана игры (сюжет, роли, содержание ролей) 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детей с планом игры и совместная его доработка /в ст. и </w:t>
      </w:r>
      <w:proofErr w:type="spellStart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подг.гр</w:t>
      </w:r>
      <w:proofErr w:type="spellEnd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Создание воображаемой ситуации. 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Распределение ролей. 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Начало игры (чтобы игра была интересной и длительной, то в начале игры главные роли распределяют между активными детьми с развитым творческим воображением) 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Сохранение игровой ситуации</w:t>
      </w:r>
    </w:p>
    <w:p w:rsidR="00E67783" w:rsidRPr="00E67783" w:rsidRDefault="00E67783" w:rsidP="00E67783">
      <w:p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Завершение игры.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Развитие сюжетной игры на разных возрастных этапах: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- 3-4 года:</w:t>
      </w:r>
      <w:r w:rsidRPr="00E67783">
        <w:rPr>
          <w:rFonts w:ascii="Times New Roman" w:hAnsi="Times New Roman" w:cs="Times New Roman"/>
          <w:sz w:val="28"/>
          <w:szCs w:val="28"/>
        </w:rPr>
        <w:t xml:space="preserve"> отдельные игровые действия носят условный характер.  Роль осуществляется, но не называется. Сюжет – цепочка из 2 действий. Воображаемую ситуацию удерживает взрослый;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 xml:space="preserve">- 4-5 лет: </w:t>
      </w:r>
      <w:r w:rsidRPr="00E67783">
        <w:rPr>
          <w:rFonts w:ascii="Times New Roman" w:hAnsi="Times New Roman" w:cs="Times New Roman"/>
          <w:sz w:val="28"/>
          <w:szCs w:val="28"/>
        </w:rPr>
        <w:t xml:space="preserve"> взаимосвязанные игровые действия имеют четкий ролевой характер.  Роль называется, по ходу игры дети могут менять роль.  Цепочка из 3-4 взаимосвязанных действий. Дети самостоятельно удерживают воображаемую ситуацию. Роль воспитателя второстепенна, направляет игру, оказывает помощь, если игровой сюжет не развивается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5-6 лет:</w:t>
      </w:r>
      <w:r w:rsidRPr="00E67783">
        <w:rPr>
          <w:rFonts w:ascii="Times New Roman" w:hAnsi="Times New Roman" w:cs="Times New Roman"/>
          <w:sz w:val="28"/>
          <w:szCs w:val="28"/>
        </w:rPr>
        <w:t xml:space="preserve"> переход к ролевым действиям, отображение социальных функций людей.  Роли распределяются до начала игры, дети придерживаются своей роли в течение всей игры. Цепочка игровых действий соответствует реальной логике действий взрослых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t>6-7 лет</w:t>
      </w:r>
      <w:r w:rsidRPr="00E67783">
        <w:rPr>
          <w:rFonts w:ascii="Times New Roman" w:hAnsi="Times New Roman" w:cs="Times New Roman"/>
          <w:sz w:val="28"/>
          <w:szCs w:val="28"/>
        </w:rPr>
        <w:t>: отображение в игре отношений между людьми. Не только роли, но и замысел игры проговаривается детьми до ее начала. Сюжет держится на воображаемой ситуации, действия разнообразны и соответствуют реальным отношениям между людьми.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игре.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сюжетно-ролевой игры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не должна строиться на принуждении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постепенно усложнять игры, чтобы ребенок развивался.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внимание и уважение </w:t>
      </w:r>
      <w:proofErr w:type="gramStart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в сюжетно-ролевые игры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 и желание участвовать в игре.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сопереживать чувствам ребенка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должны периодически повторяться, чтобы ребенок понял, чему он научился.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– это партнёр, с которым ребёнок чувствует себя свободным, непринужденным и равным.</w:t>
      </w:r>
    </w:p>
    <w:p w:rsidR="00E67783" w:rsidRPr="00E67783" w:rsidRDefault="00E67783" w:rsidP="00E67783">
      <w:pPr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воспитателя- это развитие игры каждого ребенка с опорой на его личные примеры. Включаясь к игре детей как партнер – носитель дополнительной роли, воспитатель должен ис</w:t>
      </w:r>
      <w:bookmarkStart w:id="0" w:name="_GoBack"/>
      <w:bookmarkEnd w:id="0"/>
      <w:r w:rsidRPr="00E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тематику игры, интересующего каждого ребенка.   </w:t>
      </w:r>
    </w:p>
    <w:p w:rsidR="00E67783" w:rsidRPr="00E67783" w:rsidRDefault="00E67783" w:rsidP="00E6778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783">
        <w:rPr>
          <w:rFonts w:ascii="Times New Roman" w:hAnsi="Times New Roman" w:cs="Times New Roman"/>
          <w:sz w:val="28"/>
          <w:szCs w:val="28"/>
        </w:rPr>
        <w:t xml:space="preserve">    Сюжетно-ролевые игры  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 творческой и самостоятельной личностью, готовой к решению жизненных ситуаций.  </w:t>
      </w: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27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27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7783" w:rsidRDefault="00E67783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7783" w:rsidRDefault="00E67783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7783" w:rsidRDefault="00E67783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3216A" w:rsidRDefault="0033216A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3216A" w:rsidRDefault="0033216A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7783" w:rsidRPr="00E67783" w:rsidRDefault="00E67783" w:rsidP="00E67783">
      <w:pPr>
        <w:spacing w:after="27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778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 литературы: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1.Менджритская Д.В. Воспитателю о детской игре - М.: Просвещение, 1982. - 210 с.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2.Дошкольная педагогика / под ред. В.И. </w:t>
      </w:r>
      <w:proofErr w:type="spellStart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Ядешко</w:t>
      </w:r>
      <w:proofErr w:type="spellEnd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1978. - 321 с.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3.Игра дошкольника /под ред. С.Л. </w:t>
      </w:r>
      <w:proofErr w:type="spellStart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Новосёловой</w:t>
      </w:r>
      <w:proofErr w:type="spellEnd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1989. 284 с.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4.Руководство играми детей в дошкольных учреждениях / под ред. М.А. Васильевой. - М.: Просвещение, 1986. 109 с.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5.Методические рекомендации к программе воспитания и обучения в детском саду / под ред. Л.В </w:t>
      </w:r>
      <w:proofErr w:type="spellStart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Русскова</w:t>
      </w:r>
      <w:proofErr w:type="spellEnd"/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 1986. - 280 с.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6.Короткова Н. А. Сюжетно-ролевая игра старших дошкольников.// Ребёнок в детском саду. - 2006. - №2. - С. 84 - 87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7.Короткова Н. А. Сюжетно-ролевая игра старших дошкольников.// Ребёнок в детском саду. - 2006. - №3. - С. 81 - 85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8.Короткова Н. А. Сюжетно-ролевая игра старших дошкольников.// Ребёнок в детском саду. - 2006. - №4. - С. 79 - 87</w:t>
      </w:r>
    </w:p>
    <w:p w:rsidR="00E67783" w:rsidRPr="00E67783" w:rsidRDefault="00E67783" w:rsidP="00E677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9.Смирнова Е.И. Современный дошкольник: особенности игровой деятельности.// Дошкольное воспитание. 2002. - №4. - С. 70 - 74</w:t>
      </w:r>
    </w:p>
    <w:p w:rsidR="00E67783" w:rsidRPr="00E67783" w:rsidRDefault="00E67783" w:rsidP="00E677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7783" w:rsidRPr="00E67783" w:rsidRDefault="00E67783" w:rsidP="00E677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5AFE" w:rsidRPr="00E67783" w:rsidRDefault="000C5AFE">
      <w:pPr>
        <w:rPr>
          <w:rFonts w:ascii="Times New Roman" w:hAnsi="Times New Roman" w:cs="Times New Roman"/>
          <w:sz w:val="28"/>
          <w:szCs w:val="28"/>
        </w:rPr>
      </w:pPr>
    </w:p>
    <w:sectPr w:rsidR="000C5AFE" w:rsidRPr="00E67783" w:rsidSect="00E67783">
      <w:pgSz w:w="11906" w:h="16838"/>
      <w:pgMar w:top="851" w:right="566" w:bottom="1134" w:left="56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7783"/>
    <w:rsid w:val="000C5AFE"/>
    <w:rsid w:val="001A330C"/>
    <w:rsid w:val="0033216A"/>
    <w:rsid w:val="00E6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</cp:lastModifiedBy>
  <cp:revision>3</cp:revision>
  <dcterms:created xsi:type="dcterms:W3CDTF">2017-09-26T11:46:00Z</dcterms:created>
  <dcterms:modified xsi:type="dcterms:W3CDTF">2017-09-26T11:53:00Z</dcterms:modified>
</cp:coreProperties>
</file>