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4" w:rsidRDefault="00685C44" w:rsidP="00357FC1">
      <w:pPr>
        <w:jc w:val="center"/>
        <w:rPr>
          <w:rFonts w:ascii="Times New Roman" w:hAnsi="Times New Roman"/>
        </w:rPr>
      </w:pPr>
      <w:r w:rsidRPr="00357FC1">
        <w:rPr>
          <w:rFonts w:ascii="Times New Roman" w:hAnsi="Times New Roman"/>
        </w:rPr>
        <w:t>Муниципальное общеобразовательное учреждение</w:t>
      </w:r>
    </w:p>
    <w:p w:rsidR="00685C44" w:rsidRDefault="00685C44" w:rsidP="00357FC1">
      <w:pPr>
        <w:jc w:val="center"/>
        <w:rPr>
          <w:rFonts w:ascii="Times New Roman" w:hAnsi="Times New Roman"/>
        </w:rPr>
      </w:pPr>
      <w:r>
        <w:rPr>
          <w:rFonts w:ascii="Times New Roman" w:hAnsi="Times New Roman"/>
        </w:rPr>
        <w:t>«Стародевиченская средняя общеобразовательная школа»</w:t>
      </w:r>
    </w:p>
    <w:p w:rsidR="00685C44" w:rsidRPr="008E3C2D" w:rsidRDefault="00685C44" w:rsidP="00357FC1">
      <w:pPr>
        <w:jc w:val="center"/>
        <w:rPr>
          <w:rFonts w:ascii="Times New Roman" w:hAnsi="Times New Roman"/>
        </w:rPr>
      </w:pPr>
      <w:r>
        <w:rPr>
          <w:rFonts w:ascii="Times New Roman" w:hAnsi="Times New Roman"/>
        </w:rPr>
        <w:t>с. Стародевичье, ул. Пролетарская, д.1.</w:t>
      </w:r>
    </w:p>
    <w:p w:rsidR="00685C44" w:rsidRDefault="00685C44" w:rsidP="00357FC1">
      <w:pPr>
        <w:jc w:val="center"/>
        <w:rPr>
          <w:rFonts w:ascii="Times New Roman" w:hAnsi="Times New Roman"/>
        </w:rPr>
      </w:pPr>
      <w:r>
        <w:rPr>
          <w:rFonts w:ascii="Times New Roman" w:hAnsi="Times New Roman"/>
          <w:lang w:val="en-US"/>
        </w:rPr>
        <w:t>e</w:t>
      </w:r>
      <w:r w:rsidRPr="00357FC1">
        <w:rPr>
          <w:rFonts w:ascii="Times New Roman" w:hAnsi="Times New Roman"/>
        </w:rPr>
        <w:t>-</w:t>
      </w:r>
      <w:r>
        <w:rPr>
          <w:rFonts w:ascii="Times New Roman" w:hAnsi="Times New Roman"/>
          <w:lang w:val="en-US"/>
        </w:rPr>
        <w:t>mail</w:t>
      </w:r>
      <w:r>
        <w:rPr>
          <w:rFonts w:ascii="Times New Roman" w:hAnsi="Times New Roman"/>
        </w:rPr>
        <w:t>:</w:t>
      </w:r>
      <w:r w:rsidRPr="00357FC1">
        <w:rPr>
          <w:rFonts w:ascii="Times New Roman" w:hAnsi="Times New Roman"/>
        </w:rPr>
        <w:t>76</w:t>
      </w:r>
      <w:r>
        <w:rPr>
          <w:rFonts w:ascii="Times New Roman" w:hAnsi="Times New Roman"/>
          <w:lang w:val="en-US"/>
        </w:rPr>
        <w:t>stdew</w:t>
      </w:r>
      <w:r w:rsidRPr="00357FC1">
        <w:rPr>
          <w:rFonts w:ascii="Times New Roman" w:hAnsi="Times New Roman"/>
        </w:rPr>
        <w:t>@</w:t>
      </w:r>
      <w:r>
        <w:rPr>
          <w:rFonts w:ascii="Times New Roman" w:hAnsi="Times New Roman"/>
          <w:lang w:val="en-US"/>
        </w:rPr>
        <w:t>mail</w:t>
      </w:r>
      <w:r w:rsidRPr="00357FC1">
        <w:rPr>
          <w:rFonts w:ascii="Times New Roman" w:hAnsi="Times New Roman"/>
        </w:rPr>
        <w:t>.</w:t>
      </w:r>
      <w:r>
        <w:rPr>
          <w:rFonts w:ascii="Times New Roman" w:hAnsi="Times New Roman"/>
          <w:lang w:val="en-US"/>
        </w:rPr>
        <w:t>ru</w:t>
      </w:r>
      <w:r>
        <w:rPr>
          <w:rFonts w:ascii="Times New Roman" w:hAnsi="Times New Roman"/>
        </w:rPr>
        <w:t>, тел.( 883444)2-38-20</w:t>
      </w:r>
    </w:p>
    <w:p w:rsidR="00685C44" w:rsidRDefault="00685C44" w:rsidP="00357FC1">
      <w:pPr>
        <w:jc w:val="center"/>
        <w:rPr>
          <w:rFonts w:ascii="Times New Roman" w:hAnsi="Times New Roman"/>
        </w:rPr>
      </w:pPr>
      <w:r>
        <w:rPr>
          <w:rFonts w:ascii="Times New Roman" w:hAnsi="Times New Roman"/>
        </w:rPr>
        <w:t>ПРИКАЗ</w:t>
      </w:r>
    </w:p>
    <w:p w:rsidR="00685C44" w:rsidRDefault="00685C44" w:rsidP="003950E0">
      <w:pPr>
        <w:rPr>
          <w:rFonts w:ascii="Times New Roman" w:hAnsi="Times New Roman"/>
        </w:rPr>
      </w:pPr>
      <w:r>
        <w:rPr>
          <w:rFonts w:ascii="Times New Roman" w:hAnsi="Times New Roman"/>
        </w:rPr>
        <w:t>01.09.2018                                                                                                                                               №76</w:t>
      </w:r>
    </w:p>
    <w:p w:rsidR="00685C44" w:rsidRDefault="00685C44" w:rsidP="00136002">
      <w:pPr>
        <w:jc w:val="center"/>
        <w:rPr>
          <w:rFonts w:ascii="Times New Roman" w:hAnsi="Times New Roman"/>
          <w:b/>
        </w:rPr>
      </w:pPr>
      <w:r w:rsidRPr="00357FC1">
        <w:rPr>
          <w:rFonts w:ascii="Times New Roman" w:hAnsi="Times New Roman"/>
          <w:b/>
        </w:rPr>
        <w:t>Об освобождении от оплаты стоимости питания отдельных категорий обучающихся</w:t>
      </w:r>
    </w:p>
    <w:p w:rsidR="00685C44" w:rsidRDefault="00685C44" w:rsidP="00136002">
      <w:pPr>
        <w:jc w:val="center"/>
        <w:rPr>
          <w:rFonts w:ascii="Times New Roman" w:hAnsi="Times New Roman"/>
          <w:b/>
        </w:rPr>
      </w:pPr>
      <w:r>
        <w:rPr>
          <w:rFonts w:ascii="Times New Roman" w:hAnsi="Times New Roman"/>
        </w:rPr>
        <w:t>На основании Постановления Главы Ельниковского района №183 от 30.12.2005 г.  «Об утверждении порядка предоставления мер социальной поддержки по освобождению от оплаты стоимости отдельных категорий обучающихся муниципальных учреждений, расположенных на территории Ельниковского района, решения школьной комиссии, освободить от оплаты стоимости питания в школьной столовой 36</w:t>
      </w:r>
      <w:r>
        <w:rPr>
          <w:rFonts w:ascii="Times New Roman" w:hAnsi="Times New Roman"/>
          <w:b/>
        </w:rPr>
        <w:t xml:space="preserve"> учащихся с 01.09</w:t>
      </w:r>
      <w:r w:rsidRPr="00357FC1">
        <w:rPr>
          <w:rFonts w:ascii="Times New Roman" w:hAnsi="Times New Roman"/>
          <w:b/>
        </w:rPr>
        <w:t>.2018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693"/>
        <w:gridCol w:w="992"/>
        <w:gridCol w:w="992"/>
        <w:gridCol w:w="2410"/>
        <w:gridCol w:w="1276"/>
      </w:tblGrid>
      <w:tr w:rsidR="00685C44" w:rsidRPr="00990643" w:rsidTr="00990643">
        <w:tc>
          <w:tcPr>
            <w:tcW w:w="534" w:type="dxa"/>
          </w:tcPr>
          <w:p w:rsidR="00685C44" w:rsidRPr="00990643" w:rsidRDefault="00685C44" w:rsidP="00990643">
            <w:pPr>
              <w:spacing w:after="0" w:line="240" w:lineRule="auto"/>
              <w:rPr>
                <w:rFonts w:ascii="Times New Roman" w:hAnsi="Times New Roman"/>
                <w:b/>
              </w:rPr>
            </w:pPr>
            <w:r w:rsidRPr="00990643">
              <w:rPr>
                <w:rFonts w:ascii="Times New Roman" w:hAnsi="Times New Roman"/>
                <w:b/>
              </w:rPr>
              <w:t>№</w:t>
            </w:r>
          </w:p>
        </w:tc>
        <w:tc>
          <w:tcPr>
            <w:tcW w:w="2693" w:type="dxa"/>
          </w:tcPr>
          <w:p w:rsidR="00685C44" w:rsidRPr="00990643" w:rsidRDefault="00685C44" w:rsidP="00990643">
            <w:pPr>
              <w:spacing w:after="0" w:line="240" w:lineRule="auto"/>
              <w:rPr>
                <w:rFonts w:ascii="Times New Roman" w:hAnsi="Times New Roman"/>
                <w:b/>
              </w:rPr>
            </w:pPr>
            <w:r w:rsidRPr="00990643">
              <w:rPr>
                <w:rFonts w:ascii="Times New Roman" w:hAnsi="Times New Roman"/>
                <w:b/>
              </w:rPr>
              <w:t>Фамилия, имя</w:t>
            </w:r>
          </w:p>
          <w:p w:rsidR="00685C44" w:rsidRPr="00990643" w:rsidRDefault="00685C44" w:rsidP="00990643">
            <w:pPr>
              <w:spacing w:after="0" w:line="240" w:lineRule="auto"/>
              <w:rPr>
                <w:rFonts w:ascii="Times New Roman" w:hAnsi="Times New Roman"/>
                <w:b/>
              </w:rPr>
            </w:pPr>
            <w:r w:rsidRPr="00990643">
              <w:rPr>
                <w:rFonts w:ascii="Times New Roman" w:hAnsi="Times New Roman"/>
                <w:b/>
              </w:rPr>
              <w:t>учащегося</w:t>
            </w:r>
          </w:p>
        </w:tc>
        <w:tc>
          <w:tcPr>
            <w:tcW w:w="992" w:type="dxa"/>
          </w:tcPr>
          <w:p w:rsidR="00685C44" w:rsidRPr="00990643" w:rsidRDefault="00685C44" w:rsidP="00990643">
            <w:pPr>
              <w:spacing w:after="0" w:line="240" w:lineRule="auto"/>
              <w:rPr>
                <w:rFonts w:ascii="Times New Roman" w:hAnsi="Times New Roman"/>
                <w:b/>
              </w:rPr>
            </w:pPr>
            <w:r w:rsidRPr="00990643">
              <w:rPr>
                <w:rFonts w:ascii="Times New Roman" w:hAnsi="Times New Roman"/>
                <w:b/>
              </w:rPr>
              <w:t>Класс</w:t>
            </w:r>
          </w:p>
        </w:tc>
        <w:tc>
          <w:tcPr>
            <w:tcW w:w="992" w:type="dxa"/>
          </w:tcPr>
          <w:p w:rsidR="00685C44" w:rsidRPr="00990643" w:rsidRDefault="00685C44" w:rsidP="00990643">
            <w:pPr>
              <w:spacing w:after="0" w:line="240" w:lineRule="auto"/>
              <w:rPr>
                <w:rFonts w:ascii="Times New Roman" w:hAnsi="Times New Roman"/>
                <w:b/>
              </w:rPr>
            </w:pPr>
            <w:r w:rsidRPr="00990643">
              <w:rPr>
                <w:rFonts w:ascii="Times New Roman" w:hAnsi="Times New Roman"/>
                <w:b/>
              </w:rPr>
              <w:t>№</w:t>
            </w:r>
          </w:p>
        </w:tc>
        <w:tc>
          <w:tcPr>
            <w:tcW w:w="2410" w:type="dxa"/>
          </w:tcPr>
          <w:p w:rsidR="00685C44" w:rsidRPr="00990643" w:rsidRDefault="00685C44" w:rsidP="00990643">
            <w:pPr>
              <w:spacing w:after="0" w:line="240" w:lineRule="auto"/>
              <w:rPr>
                <w:rFonts w:ascii="Times New Roman" w:hAnsi="Times New Roman"/>
                <w:b/>
              </w:rPr>
            </w:pPr>
            <w:r w:rsidRPr="00990643">
              <w:rPr>
                <w:rFonts w:ascii="Times New Roman" w:hAnsi="Times New Roman"/>
                <w:b/>
              </w:rPr>
              <w:t>Фамилия, имя</w:t>
            </w:r>
          </w:p>
          <w:p w:rsidR="00685C44" w:rsidRPr="00990643" w:rsidRDefault="00685C44" w:rsidP="00990643">
            <w:pPr>
              <w:spacing w:after="0" w:line="240" w:lineRule="auto"/>
              <w:rPr>
                <w:rFonts w:ascii="Times New Roman" w:hAnsi="Times New Roman"/>
                <w:b/>
              </w:rPr>
            </w:pPr>
            <w:r w:rsidRPr="00990643">
              <w:rPr>
                <w:rFonts w:ascii="Times New Roman" w:hAnsi="Times New Roman"/>
                <w:b/>
              </w:rPr>
              <w:t>учащегося</w:t>
            </w:r>
          </w:p>
        </w:tc>
        <w:tc>
          <w:tcPr>
            <w:tcW w:w="1276" w:type="dxa"/>
          </w:tcPr>
          <w:p w:rsidR="00685C44" w:rsidRPr="00990643" w:rsidRDefault="00685C44" w:rsidP="00990643">
            <w:pPr>
              <w:spacing w:after="0" w:line="240" w:lineRule="auto"/>
              <w:rPr>
                <w:rFonts w:ascii="Times New Roman" w:hAnsi="Times New Roman"/>
                <w:b/>
              </w:rPr>
            </w:pPr>
            <w:r w:rsidRPr="00990643">
              <w:rPr>
                <w:rFonts w:ascii="Times New Roman" w:hAnsi="Times New Roman"/>
                <w:b/>
              </w:rPr>
              <w:t>Класс</w:t>
            </w: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Костина Юлия</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25</w:t>
            </w:r>
          </w:p>
        </w:tc>
        <w:tc>
          <w:tcPr>
            <w:tcW w:w="2410"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Кидяев Вадим</w:t>
            </w:r>
          </w:p>
        </w:tc>
        <w:tc>
          <w:tcPr>
            <w:tcW w:w="1276"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9</w:t>
            </w: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Толмачев Никита</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26</w:t>
            </w:r>
          </w:p>
        </w:tc>
        <w:tc>
          <w:tcPr>
            <w:tcW w:w="2410"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Макейкин Николай</w:t>
            </w:r>
          </w:p>
        </w:tc>
        <w:tc>
          <w:tcPr>
            <w:tcW w:w="1276"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9</w:t>
            </w: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3</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Голованова Валя</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27</w:t>
            </w:r>
          </w:p>
        </w:tc>
        <w:tc>
          <w:tcPr>
            <w:tcW w:w="2410"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Черышов Владимир</w:t>
            </w:r>
          </w:p>
        </w:tc>
        <w:tc>
          <w:tcPr>
            <w:tcW w:w="1276"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9</w:t>
            </w: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4</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Кидямкин Николай</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28</w:t>
            </w:r>
          </w:p>
        </w:tc>
        <w:tc>
          <w:tcPr>
            <w:tcW w:w="2410"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Савельева Алина</w:t>
            </w:r>
          </w:p>
        </w:tc>
        <w:tc>
          <w:tcPr>
            <w:tcW w:w="1276"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9</w:t>
            </w: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5</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Савельева Ксения</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3</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29</w:t>
            </w:r>
          </w:p>
        </w:tc>
        <w:tc>
          <w:tcPr>
            <w:tcW w:w="2410"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Кидяева Карина</w:t>
            </w:r>
          </w:p>
        </w:tc>
        <w:tc>
          <w:tcPr>
            <w:tcW w:w="1276"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10</w:t>
            </w: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6</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Белоусов Кирилл</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3</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30</w:t>
            </w:r>
          </w:p>
        </w:tc>
        <w:tc>
          <w:tcPr>
            <w:tcW w:w="2410"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Алямкина Мария</w:t>
            </w:r>
          </w:p>
        </w:tc>
        <w:tc>
          <w:tcPr>
            <w:tcW w:w="1276"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11</w:t>
            </w: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7</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Басов Никита</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4</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31</w:t>
            </w:r>
          </w:p>
        </w:tc>
        <w:tc>
          <w:tcPr>
            <w:tcW w:w="2410"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Кулаева Алеся</w:t>
            </w:r>
          </w:p>
        </w:tc>
        <w:tc>
          <w:tcPr>
            <w:tcW w:w="1276"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11</w:t>
            </w: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8</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Костюшкин Денис</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4</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32</w:t>
            </w:r>
          </w:p>
        </w:tc>
        <w:tc>
          <w:tcPr>
            <w:tcW w:w="2410"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Денисов Сергей</w:t>
            </w:r>
          </w:p>
        </w:tc>
        <w:tc>
          <w:tcPr>
            <w:tcW w:w="1276"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8</w:t>
            </w: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9</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Голованова Яна</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4</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33</w:t>
            </w:r>
          </w:p>
        </w:tc>
        <w:tc>
          <w:tcPr>
            <w:tcW w:w="2410"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Беляков Никита</w:t>
            </w:r>
          </w:p>
        </w:tc>
        <w:tc>
          <w:tcPr>
            <w:tcW w:w="1276"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8</w:t>
            </w: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10</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Брагина Екатерина</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5</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34</w:t>
            </w:r>
          </w:p>
        </w:tc>
        <w:tc>
          <w:tcPr>
            <w:tcW w:w="2410"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Денисова Ирина</w:t>
            </w:r>
          </w:p>
        </w:tc>
        <w:tc>
          <w:tcPr>
            <w:tcW w:w="1276"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11</w:t>
            </w: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11</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Душелюбова Дарья</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5</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35</w:t>
            </w:r>
          </w:p>
        </w:tc>
        <w:tc>
          <w:tcPr>
            <w:tcW w:w="2410"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Беляков Константин</w:t>
            </w:r>
          </w:p>
        </w:tc>
        <w:tc>
          <w:tcPr>
            <w:tcW w:w="1276"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11</w:t>
            </w: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12</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Чевтаев Илья</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5</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36</w:t>
            </w:r>
          </w:p>
        </w:tc>
        <w:tc>
          <w:tcPr>
            <w:tcW w:w="2410"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Костина Анастасия</w:t>
            </w:r>
          </w:p>
        </w:tc>
        <w:tc>
          <w:tcPr>
            <w:tcW w:w="1276"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3</w:t>
            </w: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13</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Костин Андрей</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6</w:t>
            </w:r>
          </w:p>
        </w:tc>
        <w:tc>
          <w:tcPr>
            <w:tcW w:w="992" w:type="dxa"/>
          </w:tcPr>
          <w:p w:rsidR="00685C44" w:rsidRPr="00990643" w:rsidRDefault="00685C44" w:rsidP="00990643">
            <w:pPr>
              <w:spacing w:after="0" w:line="240" w:lineRule="auto"/>
              <w:rPr>
                <w:rFonts w:ascii="Times New Roman" w:hAnsi="Times New Roman"/>
              </w:rPr>
            </w:pPr>
          </w:p>
        </w:tc>
        <w:tc>
          <w:tcPr>
            <w:tcW w:w="2410" w:type="dxa"/>
          </w:tcPr>
          <w:p w:rsidR="00685C44" w:rsidRPr="00990643" w:rsidRDefault="00685C44" w:rsidP="00990643">
            <w:pPr>
              <w:spacing w:after="0" w:line="240" w:lineRule="auto"/>
              <w:rPr>
                <w:rFonts w:ascii="Times New Roman" w:hAnsi="Times New Roman"/>
              </w:rPr>
            </w:pPr>
          </w:p>
        </w:tc>
        <w:tc>
          <w:tcPr>
            <w:tcW w:w="1276" w:type="dxa"/>
          </w:tcPr>
          <w:p w:rsidR="00685C44" w:rsidRPr="00990643" w:rsidRDefault="00685C44" w:rsidP="00990643">
            <w:pPr>
              <w:spacing w:after="0" w:line="240" w:lineRule="auto"/>
              <w:rPr>
                <w:rFonts w:ascii="Times New Roman" w:hAnsi="Times New Roman"/>
              </w:rPr>
            </w:pP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14</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Полунин Влад</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6</w:t>
            </w:r>
          </w:p>
        </w:tc>
        <w:tc>
          <w:tcPr>
            <w:tcW w:w="992" w:type="dxa"/>
          </w:tcPr>
          <w:p w:rsidR="00685C44" w:rsidRPr="00990643" w:rsidRDefault="00685C44" w:rsidP="00990643">
            <w:pPr>
              <w:spacing w:after="0" w:line="240" w:lineRule="auto"/>
              <w:rPr>
                <w:rFonts w:ascii="Times New Roman" w:hAnsi="Times New Roman"/>
              </w:rPr>
            </w:pPr>
          </w:p>
        </w:tc>
        <w:tc>
          <w:tcPr>
            <w:tcW w:w="2410" w:type="dxa"/>
          </w:tcPr>
          <w:p w:rsidR="00685C44" w:rsidRPr="00990643" w:rsidRDefault="00685C44" w:rsidP="00990643">
            <w:pPr>
              <w:spacing w:after="0" w:line="240" w:lineRule="auto"/>
              <w:rPr>
                <w:rFonts w:ascii="Times New Roman" w:hAnsi="Times New Roman"/>
              </w:rPr>
            </w:pPr>
          </w:p>
        </w:tc>
        <w:tc>
          <w:tcPr>
            <w:tcW w:w="1276" w:type="dxa"/>
          </w:tcPr>
          <w:p w:rsidR="00685C44" w:rsidRPr="00990643" w:rsidRDefault="00685C44" w:rsidP="00990643">
            <w:pPr>
              <w:spacing w:after="0" w:line="240" w:lineRule="auto"/>
              <w:rPr>
                <w:rFonts w:ascii="Times New Roman" w:hAnsi="Times New Roman"/>
              </w:rPr>
            </w:pP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15</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Хайдарходжаев Данил</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6</w:t>
            </w:r>
          </w:p>
        </w:tc>
        <w:tc>
          <w:tcPr>
            <w:tcW w:w="992" w:type="dxa"/>
          </w:tcPr>
          <w:p w:rsidR="00685C44" w:rsidRPr="00990643" w:rsidRDefault="00685C44" w:rsidP="00990643">
            <w:pPr>
              <w:spacing w:after="0" w:line="240" w:lineRule="auto"/>
              <w:rPr>
                <w:rFonts w:ascii="Times New Roman" w:hAnsi="Times New Roman"/>
              </w:rPr>
            </w:pPr>
          </w:p>
        </w:tc>
        <w:tc>
          <w:tcPr>
            <w:tcW w:w="2410" w:type="dxa"/>
          </w:tcPr>
          <w:p w:rsidR="00685C44" w:rsidRPr="00990643" w:rsidRDefault="00685C44" w:rsidP="00990643">
            <w:pPr>
              <w:spacing w:after="0" w:line="240" w:lineRule="auto"/>
              <w:rPr>
                <w:rFonts w:ascii="Times New Roman" w:hAnsi="Times New Roman"/>
              </w:rPr>
            </w:pPr>
          </w:p>
        </w:tc>
        <w:tc>
          <w:tcPr>
            <w:tcW w:w="1276" w:type="dxa"/>
          </w:tcPr>
          <w:p w:rsidR="00685C44" w:rsidRPr="00990643" w:rsidRDefault="00685C44" w:rsidP="00990643">
            <w:pPr>
              <w:spacing w:after="0" w:line="240" w:lineRule="auto"/>
              <w:rPr>
                <w:rFonts w:ascii="Times New Roman" w:hAnsi="Times New Roman"/>
              </w:rPr>
            </w:pP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16</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Полунин Влад</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6</w:t>
            </w:r>
          </w:p>
        </w:tc>
        <w:tc>
          <w:tcPr>
            <w:tcW w:w="992" w:type="dxa"/>
          </w:tcPr>
          <w:p w:rsidR="00685C44" w:rsidRPr="00990643" w:rsidRDefault="00685C44" w:rsidP="00990643">
            <w:pPr>
              <w:spacing w:after="0" w:line="240" w:lineRule="auto"/>
              <w:rPr>
                <w:rFonts w:ascii="Times New Roman" w:hAnsi="Times New Roman"/>
              </w:rPr>
            </w:pPr>
          </w:p>
        </w:tc>
        <w:tc>
          <w:tcPr>
            <w:tcW w:w="2410" w:type="dxa"/>
          </w:tcPr>
          <w:p w:rsidR="00685C44" w:rsidRPr="00990643" w:rsidRDefault="00685C44" w:rsidP="00990643">
            <w:pPr>
              <w:spacing w:after="0" w:line="240" w:lineRule="auto"/>
              <w:rPr>
                <w:rFonts w:ascii="Times New Roman" w:hAnsi="Times New Roman"/>
              </w:rPr>
            </w:pPr>
          </w:p>
        </w:tc>
        <w:tc>
          <w:tcPr>
            <w:tcW w:w="1276" w:type="dxa"/>
          </w:tcPr>
          <w:p w:rsidR="00685C44" w:rsidRPr="00990643" w:rsidRDefault="00685C44" w:rsidP="00990643">
            <w:pPr>
              <w:spacing w:after="0" w:line="240" w:lineRule="auto"/>
              <w:rPr>
                <w:rFonts w:ascii="Times New Roman" w:hAnsi="Times New Roman"/>
              </w:rPr>
            </w:pP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17</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Костюшкина Алена</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6</w:t>
            </w:r>
          </w:p>
        </w:tc>
        <w:tc>
          <w:tcPr>
            <w:tcW w:w="992" w:type="dxa"/>
          </w:tcPr>
          <w:p w:rsidR="00685C44" w:rsidRPr="00990643" w:rsidRDefault="00685C44" w:rsidP="00990643">
            <w:pPr>
              <w:spacing w:after="0" w:line="240" w:lineRule="auto"/>
              <w:rPr>
                <w:rFonts w:ascii="Times New Roman" w:hAnsi="Times New Roman"/>
              </w:rPr>
            </w:pPr>
          </w:p>
        </w:tc>
        <w:tc>
          <w:tcPr>
            <w:tcW w:w="2410" w:type="dxa"/>
          </w:tcPr>
          <w:p w:rsidR="00685C44" w:rsidRPr="00990643" w:rsidRDefault="00685C44" w:rsidP="00990643">
            <w:pPr>
              <w:spacing w:after="0" w:line="240" w:lineRule="auto"/>
              <w:rPr>
                <w:rFonts w:ascii="Times New Roman" w:hAnsi="Times New Roman"/>
              </w:rPr>
            </w:pPr>
          </w:p>
        </w:tc>
        <w:tc>
          <w:tcPr>
            <w:tcW w:w="1276" w:type="dxa"/>
          </w:tcPr>
          <w:p w:rsidR="00685C44" w:rsidRPr="00990643" w:rsidRDefault="00685C44" w:rsidP="00990643">
            <w:pPr>
              <w:spacing w:after="0" w:line="240" w:lineRule="auto"/>
              <w:rPr>
                <w:rFonts w:ascii="Times New Roman" w:hAnsi="Times New Roman"/>
              </w:rPr>
            </w:pP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18</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Марфилов Кирилл</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7</w:t>
            </w:r>
          </w:p>
        </w:tc>
        <w:tc>
          <w:tcPr>
            <w:tcW w:w="992" w:type="dxa"/>
          </w:tcPr>
          <w:p w:rsidR="00685C44" w:rsidRPr="00990643" w:rsidRDefault="00685C44" w:rsidP="00990643">
            <w:pPr>
              <w:spacing w:after="0" w:line="240" w:lineRule="auto"/>
              <w:rPr>
                <w:rFonts w:ascii="Times New Roman" w:hAnsi="Times New Roman"/>
              </w:rPr>
            </w:pPr>
          </w:p>
        </w:tc>
        <w:tc>
          <w:tcPr>
            <w:tcW w:w="2410" w:type="dxa"/>
          </w:tcPr>
          <w:p w:rsidR="00685C44" w:rsidRPr="00990643" w:rsidRDefault="00685C44" w:rsidP="00990643">
            <w:pPr>
              <w:spacing w:after="0" w:line="240" w:lineRule="auto"/>
              <w:rPr>
                <w:rFonts w:ascii="Times New Roman" w:hAnsi="Times New Roman"/>
              </w:rPr>
            </w:pPr>
          </w:p>
        </w:tc>
        <w:tc>
          <w:tcPr>
            <w:tcW w:w="1276" w:type="dxa"/>
          </w:tcPr>
          <w:p w:rsidR="00685C44" w:rsidRPr="00990643" w:rsidRDefault="00685C44" w:rsidP="00990643">
            <w:pPr>
              <w:spacing w:after="0" w:line="240" w:lineRule="auto"/>
              <w:rPr>
                <w:rFonts w:ascii="Times New Roman" w:hAnsi="Times New Roman"/>
              </w:rPr>
            </w:pP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19</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Костин Вячеслав</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7</w:t>
            </w:r>
          </w:p>
        </w:tc>
        <w:tc>
          <w:tcPr>
            <w:tcW w:w="992" w:type="dxa"/>
          </w:tcPr>
          <w:p w:rsidR="00685C44" w:rsidRPr="00990643" w:rsidRDefault="00685C44" w:rsidP="00990643">
            <w:pPr>
              <w:spacing w:after="0" w:line="240" w:lineRule="auto"/>
              <w:rPr>
                <w:rFonts w:ascii="Times New Roman" w:hAnsi="Times New Roman"/>
              </w:rPr>
            </w:pPr>
          </w:p>
        </w:tc>
        <w:tc>
          <w:tcPr>
            <w:tcW w:w="2410" w:type="dxa"/>
          </w:tcPr>
          <w:p w:rsidR="00685C44" w:rsidRPr="00990643" w:rsidRDefault="00685C44" w:rsidP="00990643">
            <w:pPr>
              <w:spacing w:after="0" w:line="240" w:lineRule="auto"/>
              <w:rPr>
                <w:rFonts w:ascii="Times New Roman" w:hAnsi="Times New Roman"/>
              </w:rPr>
            </w:pPr>
          </w:p>
        </w:tc>
        <w:tc>
          <w:tcPr>
            <w:tcW w:w="1276" w:type="dxa"/>
          </w:tcPr>
          <w:p w:rsidR="00685C44" w:rsidRPr="00990643" w:rsidRDefault="00685C44" w:rsidP="00990643">
            <w:pPr>
              <w:spacing w:after="0" w:line="240" w:lineRule="auto"/>
              <w:rPr>
                <w:rFonts w:ascii="Times New Roman" w:hAnsi="Times New Roman"/>
              </w:rPr>
            </w:pP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20</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Первойкина Аня</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7</w:t>
            </w:r>
          </w:p>
        </w:tc>
        <w:tc>
          <w:tcPr>
            <w:tcW w:w="992" w:type="dxa"/>
          </w:tcPr>
          <w:p w:rsidR="00685C44" w:rsidRPr="00990643" w:rsidRDefault="00685C44" w:rsidP="00990643">
            <w:pPr>
              <w:spacing w:after="0" w:line="240" w:lineRule="auto"/>
              <w:rPr>
                <w:rFonts w:ascii="Times New Roman" w:hAnsi="Times New Roman"/>
              </w:rPr>
            </w:pPr>
          </w:p>
        </w:tc>
        <w:tc>
          <w:tcPr>
            <w:tcW w:w="2410" w:type="dxa"/>
          </w:tcPr>
          <w:p w:rsidR="00685C44" w:rsidRPr="00990643" w:rsidRDefault="00685C44" w:rsidP="00990643">
            <w:pPr>
              <w:spacing w:after="0" w:line="240" w:lineRule="auto"/>
              <w:rPr>
                <w:rFonts w:ascii="Times New Roman" w:hAnsi="Times New Roman"/>
              </w:rPr>
            </w:pPr>
          </w:p>
        </w:tc>
        <w:tc>
          <w:tcPr>
            <w:tcW w:w="1276" w:type="dxa"/>
          </w:tcPr>
          <w:p w:rsidR="00685C44" w:rsidRPr="00990643" w:rsidRDefault="00685C44" w:rsidP="00990643">
            <w:pPr>
              <w:spacing w:after="0" w:line="240" w:lineRule="auto"/>
              <w:rPr>
                <w:rFonts w:ascii="Times New Roman" w:hAnsi="Times New Roman"/>
              </w:rPr>
            </w:pP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21</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Чушникова Арина</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8</w:t>
            </w:r>
          </w:p>
        </w:tc>
        <w:tc>
          <w:tcPr>
            <w:tcW w:w="992" w:type="dxa"/>
          </w:tcPr>
          <w:p w:rsidR="00685C44" w:rsidRPr="00990643" w:rsidRDefault="00685C44" w:rsidP="00990643">
            <w:pPr>
              <w:spacing w:after="0" w:line="240" w:lineRule="auto"/>
              <w:rPr>
                <w:rFonts w:ascii="Times New Roman" w:hAnsi="Times New Roman"/>
              </w:rPr>
            </w:pPr>
          </w:p>
        </w:tc>
        <w:tc>
          <w:tcPr>
            <w:tcW w:w="2410" w:type="dxa"/>
          </w:tcPr>
          <w:p w:rsidR="00685C44" w:rsidRPr="00990643" w:rsidRDefault="00685C44" w:rsidP="00990643">
            <w:pPr>
              <w:spacing w:after="0" w:line="240" w:lineRule="auto"/>
              <w:rPr>
                <w:rFonts w:ascii="Times New Roman" w:hAnsi="Times New Roman"/>
              </w:rPr>
            </w:pPr>
          </w:p>
        </w:tc>
        <w:tc>
          <w:tcPr>
            <w:tcW w:w="1276" w:type="dxa"/>
          </w:tcPr>
          <w:p w:rsidR="00685C44" w:rsidRPr="00990643" w:rsidRDefault="00685C44" w:rsidP="00990643">
            <w:pPr>
              <w:spacing w:after="0" w:line="240" w:lineRule="auto"/>
              <w:rPr>
                <w:rFonts w:ascii="Times New Roman" w:hAnsi="Times New Roman"/>
              </w:rPr>
            </w:pP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22</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Гузанова Карина</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8</w:t>
            </w:r>
          </w:p>
        </w:tc>
        <w:tc>
          <w:tcPr>
            <w:tcW w:w="992" w:type="dxa"/>
          </w:tcPr>
          <w:p w:rsidR="00685C44" w:rsidRPr="00990643" w:rsidRDefault="00685C44" w:rsidP="00990643">
            <w:pPr>
              <w:spacing w:after="0" w:line="240" w:lineRule="auto"/>
              <w:rPr>
                <w:rFonts w:ascii="Times New Roman" w:hAnsi="Times New Roman"/>
              </w:rPr>
            </w:pPr>
          </w:p>
        </w:tc>
        <w:tc>
          <w:tcPr>
            <w:tcW w:w="2410" w:type="dxa"/>
          </w:tcPr>
          <w:p w:rsidR="00685C44" w:rsidRPr="00990643" w:rsidRDefault="00685C44" w:rsidP="00990643">
            <w:pPr>
              <w:spacing w:after="0" w:line="240" w:lineRule="auto"/>
              <w:rPr>
                <w:rFonts w:ascii="Times New Roman" w:hAnsi="Times New Roman"/>
              </w:rPr>
            </w:pPr>
          </w:p>
        </w:tc>
        <w:tc>
          <w:tcPr>
            <w:tcW w:w="1276" w:type="dxa"/>
          </w:tcPr>
          <w:p w:rsidR="00685C44" w:rsidRPr="00990643" w:rsidRDefault="00685C44" w:rsidP="00990643">
            <w:pPr>
              <w:spacing w:after="0" w:line="240" w:lineRule="auto"/>
              <w:rPr>
                <w:rFonts w:ascii="Times New Roman" w:hAnsi="Times New Roman"/>
              </w:rPr>
            </w:pP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23</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Шершенов Дмитрий</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8</w:t>
            </w:r>
          </w:p>
        </w:tc>
        <w:tc>
          <w:tcPr>
            <w:tcW w:w="992" w:type="dxa"/>
          </w:tcPr>
          <w:p w:rsidR="00685C44" w:rsidRPr="00990643" w:rsidRDefault="00685C44" w:rsidP="00990643">
            <w:pPr>
              <w:spacing w:after="0" w:line="240" w:lineRule="auto"/>
              <w:rPr>
                <w:rFonts w:ascii="Times New Roman" w:hAnsi="Times New Roman"/>
              </w:rPr>
            </w:pPr>
          </w:p>
        </w:tc>
        <w:tc>
          <w:tcPr>
            <w:tcW w:w="2410" w:type="dxa"/>
          </w:tcPr>
          <w:p w:rsidR="00685C44" w:rsidRPr="00990643" w:rsidRDefault="00685C44" w:rsidP="00990643">
            <w:pPr>
              <w:spacing w:after="0" w:line="240" w:lineRule="auto"/>
              <w:rPr>
                <w:rFonts w:ascii="Times New Roman" w:hAnsi="Times New Roman"/>
              </w:rPr>
            </w:pPr>
          </w:p>
        </w:tc>
        <w:tc>
          <w:tcPr>
            <w:tcW w:w="1276" w:type="dxa"/>
          </w:tcPr>
          <w:p w:rsidR="00685C44" w:rsidRPr="00990643" w:rsidRDefault="00685C44" w:rsidP="00990643">
            <w:pPr>
              <w:spacing w:after="0" w:line="240" w:lineRule="auto"/>
              <w:rPr>
                <w:rFonts w:ascii="Times New Roman" w:hAnsi="Times New Roman"/>
              </w:rPr>
            </w:pPr>
          </w:p>
        </w:tc>
      </w:tr>
      <w:tr w:rsidR="00685C44" w:rsidRPr="00990643" w:rsidTr="00990643">
        <w:tc>
          <w:tcPr>
            <w:tcW w:w="534"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24</w:t>
            </w:r>
          </w:p>
        </w:tc>
        <w:tc>
          <w:tcPr>
            <w:tcW w:w="2693"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Хайдарходжаев Александр</w:t>
            </w:r>
          </w:p>
        </w:tc>
        <w:tc>
          <w:tcPr>
            <w:tcW w:w="992" w:type="dxa"/>
          </w:tcPr>
          <w:p w:rsidR="00685C44" w:rsidRPr="00990643" w:rsidRDefault="00685C44" w:rsidP="00990643">
            <w:pPr>
              <w:spacing w:after="0" w:line="240" w:lineRule="auto"/>
              <w:rPr>
                <w:rFonts w:ascii="Times New Roman" w:hAnsi="Times New Roman"/>
              </w:rPr>
            </w:pPr>
            <w:r w:rsidRPr="00990643">
              <w:rPr>
                <w:rFonts w:ascii="Times New Roman" w:hAnsi="Times New Roman"/>
              </w:rPr>
              <w:t>8</w:t>
            </w:r>
          </w:p>
        </w:tc>
        <w:tc>
          <w:tcPr>
            <w:tcW w:w="992" w:type="dxa"/>
          </w:tcPr>
          <w:p w:rsidR="00685C44" w:rsidRPr="00990643" w:rsidRDefault="00685C44" w:rsidP="00990643">
            <w:pPr>
              <w:spacing w:after="0" w:line="240" w:lineRule="auto"/>
              <w:rPr>
                <w:rFonts w:ascii="Times New Roman" w:hAnsi="Times New Roman"/>
              </w:rPr>
            </w:pPr>
          </w:p>
        </w:tc>
        <w:tc>
          <w:tcPr>
            <w:tcW w:w="2410" w:type="dxa"/>
          </w:tcPr>
          <w:p w:rsidR="00685C44" w:rsidRPr="00990643" w:rsidRDefault="00685C44" w:rsidP="00990643">
            <w:pPr>
              <w:spacing w:after="0" w:line="240" w:lineRule="auto"/>
              <w:rPr>
                <w:rFonts w:ascii="Times New Roman" w:hAnsi="Times New Roman"/>
              </w:rPr>
            </w:pPr>
          </w:p>
        </w:tc>
        <w:tc>
          <w:tcPr>
            <w:tcW w:w="1276" w:type="dxa"/>
          </w:tcPr>
          <w:p w:rsidR="00685C44" w:rsidRPr="00990643" w:rsidRDefault="00685C44" w:rsidP="00990643">
            <w:pPr>
              <w:spacing w:after="0" w:line="240" w:lineRule="auto"/>
              <w:rPr>
                <w:rFonts w:ascii="Times New Roman" w:hAnsi="Times New Roman"/>
              </w:rPr>
            </w:pPr>
          </w:p>
        </w:tc>
      </w:tr>
    </w:tbl>
    <w:p w:rsidR="00685C44" w:rsidRDefault="00685C44" w:rsidP="00357FC1">
      <w:pPr>
        <w:rPr>
          <w:rFonts w:ascii="Times New Roman" w:hAnsi="Times New Roman"/>
        </w:rPr>
      </w:pPr>
    </w:p>
    <w:p w:rsidR="00685C44" w:rsidRDefault="00685C44" w:rsidP="00357FC1">
      <w:pPr>
        <w:rPr>
          <w:rFonts w:ascii="Times New Roman" w:hAnsi="Times New Roman"/>
        </w:rPr>
      </w:pPr>
      <w:r w:rsidRPr="00136002">
        <w:rPr>
          <w:rFonts w:ascii="Times New Roman" w:hAnsi="Times New Roman"/>
        </w:rPr>
        <w:t>Директор школы:                                      /А.И.Бушукин/</w:t>
      </w:r>
    </w:p>
    <w:p w:rsidR="00685C44" w:rsidRDefault="00685C44" w:rsidP="00357FC1">
      <w:pPr>
        <w:rPr>
          <w:rFonts w:ascii="Times New Roman" w:hAnsi="Times New Roman"/>
        </w:rPr>
      </w:pPr>
    </w:p>
    <w:p w:rsidR="00685C44" w:rsidRDefault="00685C44" w:rsidP="00357FC1">
      <w:pPr>
        <w:rPr>
          <w:rFonts w:ascii="Times New Roman" w:hAnsi="Times New Roman"/>
        </w:rPr>
      </w:pPr>
    </w:p>
    <w:p w:rsidR="00685C44" w:rsidRDefault="00685C44" w:rsidP="00357FC1">
      <w:pPr>
        <w:rPr>
          <w:rFonts w:ascii="Times New Roman" w:hAnsi="Times New Roman"/>
        </w:rPr>
      </w:pPr>
    </w:p>
    <w:p w:rsidR="00685C44" w:rsidRPr="00136002" w:rsidRDefault="00685C44" w:rsidP="00357FC1">
      <w:pPr>
        <w:rPr>
          <w:rFonts w:ascii="Times New Roman" w:hAnsi="Times New Roman"/>
        </w:rPr>
      </w:pPr>
      <w:bookmarkStart w:id="0" w:name="_GoBack"/>
      <w:bookmarkEnd w:id="0"/>
    </w:p>
    <w:p w:rsidR="00685C44" w:rsidRPr="00357FC1" w:rsidRDefault="00685C44" w:rsidP="00357FC1">
      <w:pPr>
        <w:jc w:val="center"/>
        <w:rPr>
          <w:rFonts w:ascii="Times New Roman" w:hAnsi="Times New Roman"/>
        </w:rPr>
      </w:pPr>
    </w:p>
    <w:sectPr w:rsidR="00685C44" w:rsidRPr="00357FC1" w:rsidSect="001360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D3E3B"/>
    <w:multiLevelType w:val="hybridMultilevel"/>
    <w:tmpl w:val="CD0010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80D"/>
    <w:rsid w:val="000C40E6"/>
    <w:rsid w:val="00136002"/>
    <w:rsid w:val="00217FD3"/>
    <w:rsid w:val="003055AF"/>
    <w:rsid w:val="00357FC1"/>
    <w:rsid w:val="003950E0"/>
    <w:rsid w:val="0058080D"/>
    <w:rsid w:val="00593F6E"/>
    <w:rsid w:val="00685C44"/>
    <w:rsid w:val="008C47CF"/>
    <w:rsid w:val="008E3C2D"/>
    <w:rsid w:val="00990643"/>
    <w:rsid w:val="00DC76FE"/>
    <w:rsid w:val="00E46005"/>
    <w:rsid w:val="00FB07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3F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60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Pages>
  <Words>263</Words>
  <Characters>1503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2018-12-26T06:51:00Z</cp:lastPrinted>
  <dcterms:created xsi:type="dcterms:W3CDTF">2018-12-25T08:16:00Z</dcterms:created>
  <dcterms:modified xsi:type="dcterms:W3CDTF">2019-01-10T17:42:00Z</dcterms:modified>
</cp:coreProperties>
</file>