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98E" w:rsidRPr="008E3F90" w:rsidRDefault="00C6498E" w:rsidP="00C6498E">
      <w:pPr>
        <w:tabs>
          <w:tab w:val="left" w:pos="709"/>
        </w:tabs>
        <w:suppressAutoHyphens/>
        <w:jc w:val="center"/>
      </w:pPr>
      <w:r w:rsidRPr="008E3F90">
        <w:t>Структурное подразделение «Детский сад комбинированного вида «Аленький цветочек» МБДОУ "Детский сад "Планета детства"</w:t>
      </w:r>
    </w:p>
    <w:p w:rsidR="00C0035A" w:rsidRDefault="00C0035A" w:rsidP="00204BB1">
      <w:pPr>
        <w:pBdr>
          <w:bottom w:val="single" w:sz="12" w:space="4" w:color="E74C3C"/>
        </w:pBdr>
        <w:shd w:val="clear" w:color="auto" w:fill="FFFFFF"/>
        <w:spacing w:line="360" w:lineRule="auto"/>
        <w:contextualSpacing/>
        <w:jc w:val="center"/>
        <w:outlineLvl w:val="0"/>
        <w:rPr>
          <w:rFonts w:eastAsia="Times New Roman"/>
          <w:b/>
          <w:color w:val="585F69"/>
          <w:kern w:val="36"/>
          <w:sz w:val="36"/>
          <w:lang w:eastAsia="ru-RU"/>
        </w:rPr>
      </w:pPr>
    </w:p>
    <w:p w:rsidR="00C6498E" w:rsidRDefault="00C6498E" w:rsidP="00204BB1">
      <w:pPr>
        <w:pBdr>
          <w:bottom w:val="single" w:sz="12" w:space="4" w:color="E74C3C"/>
        </w:pBdr>
        <w:shd w:val="clear" w:color="auto" w:fill="FFFFFF"/>
        <w:spacing w:line="360" w:lineRule="auto"/>
        <w:contextualSpacing/>
        <w:jc w:val="center"/>
        <w:outlineLvl w:val="0"/>
        <w:rPr>
          <w:rFonts w:eastAsia="Times New Roman"/>
          <w:b/>
          <w:color w:val="585F69"/>
          <w:kern w:val="36"/>
          <w:sz w:val="36"/>
          <w:lang w:eastAsia="ru-RU"/>
        </w:rPr>
      </w:pPr>
    </w:p>
    <w:p w:rsidR="00C6498E" w:rsidRDefault="00C6498E" w:rsidP="00204BB1">
      <w:pPr>
        <w:pBdr>
          <w:bottom w:val="single" w:sz="12" w:space="4" w:color="E74C3C"/>
        </w:pBdr>
        <w:shd w:val="clear" w:color="auto" w:fill="FFFFFF"/>
        <w:spacing w:line="360" w:lineRule="auto"/>
        <w:contextualSpacing/>
        <w:jc w:val="center"/>
        <w:outlineLvl w:val="0"/>
        <w:rPr>
          <w:rFonts w:eastAsia="Times New Roman"/>
          <w:b/>
          <w:color w:val="585F69"/>
          <w:kern w:val="36"/>
          <w:sz w:val="36"/>
          <w:lang w:eastAsia="ru-RU"/>
        </w:rPr>
      </w:pPr>
    </w:p>
    <w:p w:rsidR="00C6498E" w:rsidRDefault="00C6498E" w:rsidP="00204BB1">
      <w:pPr>
        <w:pBdr>
          <w:bottom w:val="single" w:sz="12" w:space="4" w:color="E74C3C"/>
        </w:pBdr>
        <w:shd w:val="clear" w:color="auto" w:fill="FFFFFF"/>
        <w:spacing w:line="360" w:lineRule="auto"/>
        <w:contextualSpacing/>
        <w:jc w:val="center"/>
        <w:outlineLvl w:val="0"/>
        <w:rPr>
          <w:rFonts w:eastAsia="Times New Roman"/>
          <w:b/>
          <w:color w:val="585F69"/>
          <w:kern w:val="36"/>
          <w:sz w:val="36"/>
          <w:lang w:eastAsia="ru-RU"/>
        </w:rPr>
      </w:pPr>
    </w:p>
    <w:p w:rsidR="00C6498E" w:rsidRDefault="00C6498E" w:rsidP="00204BB1">
      <w:pPr>
        <w:pBdr>
          <w:bottom w:val="single" w:sz="12" w:space="4" w:color="E74C3C"/>
        </w:pBdr>
        <w:shd w:val="clear" w:color="auto" w:fill="FFFFFF"/>
        <w:spacing w:line="360" w:lineRule="auto"/>
        <w:contextualSpacing/>
        <w:jc w:val="center"/>
        <w:outlineLvl w:val="0"/>
        <w:rPr>
          <w:rFonts w:eastAsia="Times New Roman"/>
          <w:b/>
          <w:color w:val="585F69"/>
          <w:kern w:val="36"/>
          <w:sz w:val="36"/>
          <w:lang w:eastAsia="ru-RU"/>
        </w:rPr>
      </w:pPr>
    </w:p>
    <w:p w:rsidR="00C6498E" w:rsidRPr="00C6498E" w:rsidRDefault="00C6498E" w:rsidP="00204BB1">
      <w:pPr>
        <w:pBdr>
          <w:bottom w:val="single" w:sz="12" w:space="4" w:color="E74C3C"/>
        </w:pBdr>
        <w:shd w:val="clear" w:color="auto" w:fill="FFFFFF"/>
        <w:spacing w:line="360" w:lineRule="auto"/>
        <w:contextualSpacing/>
        <w:jc w:val="center"/>
        <w:outlineLvl w:val="0"/>
        <w:rPr>
          <w:rFonts w:eastAsia="Times New Roman"/>
          <w:b/>
          <w:color w:val="000000" w:themeColor="text1"/>
          <w:kern w:val="36"/>
          <w:sz w:val="36"/>
          <w:lang w:eastAsia="ru-RU"/>
        </w:rPr>
      </w:pPr>
      <w:r w:rsidRPr="00C6498E">
        <w:rPr>
          <w:rFonts w:eastAsia="Times New Roman"/>
          <w:b/>
          <w:color w:val="000000" w:themeColor="text1"/>
          <w:kern w:val="36"/>
          <w:sz w:val="36"/>
          <w:lang w:eastAsia="ru-RU"/>
        </w:rPr>
        <w:t>Консультация для родителей</w:t>
      </w:r>
    </w:p>
    <w:p w:rsidR="00C6498E" w:rsidRPr="00C6498E" w:rsidRDefault="00C6498E" w:rsidP="00204BB1">
      <w:pPr>
        <w:pBdr>
          <w:bottom w:val="single" w:sz="12" w:space="4" w:color="E74C3C"/>
        </w:pBdr>
        <w:shd w:val="clear" w:color="auto" w:fill="FFFFFF"/>
        <w:spacing w:line="360" w:lineRule="auto"/>
        <w:contextualSpacing/>
        <w:jc w:val="center"/>
        <w:outlineLvl w:val="0"/>
        <w:rPr>
          <w:rFonts w:eastAsia="Times New Roman"/>
          <w:b/>
          <w:color w:val="000000" w:themeColor="text1"/>
          <w:kern w:val="36"/>
          <w:sz w:val="36"/>
          <w:lang w:eastAsia="ru-RU"/>
        </w:rPr>
      </w:pPr>
    </w:p>
    <w:p w:rsidR="00C6498E" w:rsidRPr="00C6498E" w:rsidRDefault="00C6498E" w:rsidP="00C6498E">
      <w:pPr>
        <w:pBdr>
          <w:bottom w:val="single" w:sz="12" w:space="4" w:color="E74C3C"/>
        </w:pBdr>
        <w:shd w:val="clear" w:color="auto" w:fill="FFFFFF"/>
        <w:spacing w:line="360" w:lineRule="auto"/>
        <w:contextualSpacing/>
        <w:jc w:val="center"/>
        <w:outlineLvl w:val="0"/>
        <w:rPr>
          <w:rFonts w:eastAsia="Times New Roman"/>
          <w:b/>
          <w:color w:val="000000" w:themeColor="text1"/>
          <w:kern w:val="36"/>
          <w:sz w:val="44"/>
          <w:lang w:eastAsia="ru-RU"/>
        </w:rPr>
      </w:pPr>
      <w:r w:rsidRPr="00C6498E">
        <w:rPr>
          <w:rFonts w:eastAsia="Times New Roman"/>
          <w:b/>
          <w:color w:val="000000" w:themeColor="text1"/>
          <w:kern w:val="36"/>
          <w:sz w:val="44"/>
          <w:lang w:eastAsia="ru-RU"/>
        </w:rPr>
        <w:t>Развитие эмоционального интеллекта у детей для становления успешной личности</w:t>
      </w:r>
    </w:p>
    <w:p w:rsidR="00C6498E" w:rsidRPr="00C6498E" w:rsidRDefault="00C6498E" w:rsidP="00204BB1">
      <w:pPr>
        <w:pBdr>
          <w:bottom w:val="single" w:sz="12" w:space="4" w:color="E74C3C"/>
        </w:pBdr>
        <w:shd w:val="clear" w:color="auto" w:fill="FFFFFF"/>
        <w:spacing w:line="360" w:lineRule="auto"/>
        <w:contextualSpacing/>
        <w:jc w:val="center"/>
        <w:outlineLvl w:val="0"/>
        <w:rPr>
          <w:rFonts w:eastAsia="Times New Roman"/>
          <w:b/>
          <w:color w:val="000000" w:themeColor="text1"/>
          <w:kern w:val="36"/>
          <w:sz w:val="36"/>
          <w:lang w:eastAsia="ru-RU"/>
        </w:rPr>
      </w:pPr>
    </w:p>
    <w:p w:rsidR="00C0035A" w:rsidRPr="00C6498E" w:rsidRDefault="00C0035A" w:rsidP="00204BB1">
      <w:pPr>
        <w:pBdr>
          <w:bottom w:val="single" w:sz="12" w:space="4" w:color="E74C3C"/>
        </w:pBdr>
        <w:shd w:val="clear" w:color="auto" w:fill="FFFFFF"/>
        <w:spacing w:line="360" w:lineRule="auto"/>
        <w:contextualSpacing/>
        <w:jc w:val="center"/>
        <w:outlineLvl w:val="0"/>
        <w:rPr>
          <w:rFonts w:eastAsia="Times New Roman"/>
          <w:b/>
          <w:color w:val="000000" w:themeColor="text1"/>
          <w:kern w:val="36"/>
          <w:sz w:val="36"/>
          <w:lang w:eastAsia="ru-RU"/>
        </w:rPr>
      </w:pPr>
    </w:p>
    <w:p w:rsidR="00C6498E" w:rsidRPr="00C6498E" w:rsidRDefault="00C6498E" w:rsidP="00204BB1">
      <w:pPr>
        <w:pBdr>
          <w:bottom w:val="single" w:sz="12" w:space="4" w:color="E74C3C"/>
        </w:pBdr>
        <w:shd w:val="clear" w:color="auto" w:fill="FFFFFF"/>
        <w:spacing w:line="360" w:lineRule="auto"/>
        <w:contextualSpacing/>
        <w:jc w:val="center"/>
        <w:outlineLvl w:val="0"/>
        <w:rPr>
          <w:rFonts w:eastAsia="Times New Roman"/>
          <w:b/>
          <w:color w:val="000000" w:themeColor="text1"/>
          <w:kern w:val="36"/>
          <w:sz w:val="36"/>
          <w:lang w:eastAsia="ru-RU"/>
        </w:rPr>
      </w:pPr>
    </w:p>
    <w:p w:rsidR="00C6498E" w:rsidRPr="00C6498E" w:rsidRDefault="00C6498E" w:rsidP="00C6498E">
      <w:pPr>
        <w:pBdr>
          <w:bottom w:val="single" w:sz="12" w:space="4" w:color="E74C3C"/>
        </w:pBdr>
        <w:shd w:val="clear" w:color="auto" w:fill="FFFFFF"/>
        <w:spacing w:line="360" w:lineRule="auto"/>
        <w:contextualSpacing/>
        <w:jc w:val="right"/>
        <w:outlineLvl w:val="0"/>
        <w:rPr>
          <w:rFonts w:eastAsia="Times New Roman"/>
          <w:b/>
          <w:color w:val="000000" w:themeColor="text1"/>
          <w:kern w:val="36"/>
          <w:sz w:val="36"/>
          <w:lang w:eastAsia="ru-RU"/>
        </w:rPr>
      </w:pPr>
      <w:r w:rsidRPr="00C6498E">
        <w:rPr>
          <w:rFonts w:eastAsia="Times New Roman"/>
          <w:b/>
          <w:color w:val="000000" w:themeColor="text1"/>
          <w:kern w:val="36"/>
          <w:sz w:val="36"/>
          <w:lang w:eastAsia="ru-RU"/>
        </w:rPr>
        <w:t>Воспитатель: Платонова О. А.</w:t>
      </w:r>
    </w:p>
    <w:p w:rsidR="00C0035A" w:rsidRPr="00C6498E" w:rsidRDefault="00C0035A" w:rsidP="00204BB1">
      <w:pPr>
        <w:pBdr>
          <w:bottom w:val="single" w:sz="12" w:space="4" w:color="E74C3C"/>
        </w:pBdr>
        <w:shd w:val="clear" w:color="auto" w:fill="FFFFFF"/>
        <w:spacing w:line="360" w:lineRule="auto"/>
        <w:contextualSpacing/>
        <w:jc w:val="center"/>
        <w:outlineLvl w:val="0"/>
        <w:rPr>
          <w:rFonts w:eastAsia="Times New Roman"/>
          <w:b/>
          <w:color w:val="000000" w:themeColor="text1"/>
          <w:kern w:val="36"/>
          <w:sz w:val="36"/>
          <w:lang w:eastAsia="ru-RU"/>
        </w:rPr>
      </w:pPr>
    </w:p>
    <w:p w:rsidR="00C0035A" w:rsidRPr="00C6498E" w:rsidRDefault="00C0035A" w:rsidP="00204BB1">
      <w:pPr>
        <w:pBdr>
          <w:bottom w:val="single" w:sz="12" w:space="4" w:color="E74C3C"/>
        </w:pBdr>
        <w:shd w:val="clear" w:color="auto" w:fill="FFFFFF"/>
        <w:spacing w:line="360" w:lineRule="auto"/>
        <w:contextualSpacing/>
        <w:jc w:val="center"/>
        <w:outlineLvl w:val="0"/>
        <w:rPr>
          <w:rFonts w:eastAsia="Times New Roman"/>
          <w:b/>
          <w:color w:val="000000" w:themeColor="text1"/>
          <w:kern w:val="36"/>
          <w:sz w:val="36"/>
          <w:lang w:eastAsia="ru-RU"/>
        </w:rPr>
      </w:pPr>
    </w:p>
    <w:p w:rsidR="00C0035A" w:rsidRPr="00C6498E" w:rsidRDefault="00C0035A" w:rsidP="00204BB1">
      <w:pPr>
        <w:pBdr>
          <w:bottom w:val="single" w:sz="12" w:space="4" w:color="E74C3C"/>
        </w:pBdr>
        <w:shd w:val="clear" w:color="auto" w:fill="FFFFFF"/>
        <w:spacing w:line="360" w:lineRule="auto"/>
        <w:contextualSpacing/>
        <w:jc w:val="center"/>
        <w:outlineLvl w:val="0"/>
        <w:rPr>
          <w:rFonts w:eastAsia="Times New Roman"/>
          <w:b/>
          <w:color w:val="000000" w:themeColor="text1"/>
          <w:kern w:val="36"/>
          <w:sz w:val="36"/>
          <w:lang w:eastAsia="ru-RU"/>
        </w:rPr>
      </w:pPr>
    </w:p>
    <w:p w:rsidR="00C0035A" w:rsidRDefault="00C0035A" w:rsidP="00204BB1">
      <w:pPr>
        <w:pBdr>
          <w:bottom w:val="single" w:sz="12" w:space="4" w:color="E74C3C"/>
        </w:pBdr>
        <w:shd w:val="clear" w:color="auto" w:fill="FFFFFF"/>
        <w:spacing w:line="360" w:lineRule="auto"/>
        <w:contextualSpacing/>
        <w:jc w:val="center"/>
        <w:outlineLvl w:val="0"/>
        <w:rPr>
          <w:rFonts w:eastAsia="Times New Roman"/>
          <w:b/>
          <w:color w:val="585F69"/>
          <w:kern w:val="36"/>
          <w:sz w:val="36"/>
          <w:lang w:eastAsia="ru-RU"/>
        </w:rPr>
      </w:pPr>
    </w:p>
    <w:p w:rsidR="00C0035A" w:rsidRDefault="00C0035A" w:rsidP="00204BB1">
      <w:pPr>
        <w:pBdr>
          <w:bottom w:val="single" w:sz="12" w:space="4" w:color="E74C3C"/>
        </w:pBdr>
        <w:shd w:val="clear" w:color="auto" w:fill="FFFFFF"/>
        <w:spacing w:line="360" w:lineRule="auto"/>
        <w:contextualSpacing/>
        <w:jc w:val="center"/>
        <w:outlineLvl w:val="0"/>
        <w:rPr>
          <w:rFonts w:eastAsia="Times New Roman"/>
          <w:b/>
          <w:color w:val="585F69"/>
          <w:kern w:val="36"/>
          <w:sz w:val="36"/>
          <w:lang w:eastAsia="ru-RU"/>
        </w:rPr>
      </w:pPr>
    </w:p>
    <w:p w:rsidR="00C0035A" w:rsidRDefault="00C0035A" w:rsidP="00204BB1">
      <w:pPr>
        <w:pBdr>
          <w:bottom w:val="single" w:sz="12" w:space="4" w:color="E74C3C"/>
        </w:pBdr>
        <w:shd w:val="clear" w:color="auto" w:fill="FFFFFF"/>
        <w:spacing w:line="360" w:lineRule="auto"/>
        <w:contextualSpacing/>
        <w:jc w:val="center"/>
        <w:outlineLvl w:val="0"/>
        <w:rPr>
          <w:rFonts w:eastAsia="Times New Roman"/>
          <w:b/>
          <w:color w:val="585F69"/>
          <w:kern w:val="36"/>
          <w:sz w:val="36"/>
          <w:lang w:eastAsia="ru-RU"/>
        </w:rPr>
      </w:pPr>
    </w:p>
    <w:p w:rsidR="00C0035A" w:rsidRDefault="00C0035A" w:rsidP="00204BB1">
      <w:pPr>
        <w:pBdr>
          <w:bottom w:val="single" w:sz="12" w:space="4" w:color="E74C3C"/>
        </w:pBdr>
        <w:shd w:val="clear" w:color="auto" w:fill="FFFFFF"/>
        <w:spacing w:line="360" w:lineRule="auto"/>
        <w:contextualSpacing/>
        <w:jc w:val="center"/>
        <w:outlineLvl w:val="0"/>
        <w:rPr>
          <w:rFonts w:eastAsia="Times New Roman"/>
          <w:b/>
          <w:color w:val="585F69"/>
          <w:kern w:val="36"/>
          <w:sz w:val="36"/>
          <w:lang w:eastAsia="ru-RU"/>
        </w:rPr>
      </w:pPr>
    </w:p>
    <w:p w:rsidR="00C0035A" w:rsidRPr="00C6498E" w:rsidRDefault="00C6498E" w:rsidP="00C6498E">
      <w:pPr>
        <w:pBdr>
          <w:bottom w:val="single" w:sz="12" w:space="4" w:color="E74C3C"/>
        </w:pBdr>
        <w:shd w:val="clear" w:color="auto" w:fill="FFFFFF"/>
        <w:spacing w:line="360" w:lineRule="auto"/>
        <w:contextualSpacing/>
        <w:jc w:val="center"/>
        <w:outlineLvl w:val="0"/>
        <w:rPr>
          <w:rFonts w:eastAsia="Times New Roman"/>
          <w:b/>
          <w:color w:val="000000" w:themeColor="text1"/>
          <w:kern w:val="36"/>
          <w:sz w:val="36"/>
          <w:lang w:eastAsia="ru-RU"/>
        </w:rPr>
      </w:pPr>
      <w:r w:rsidRPr="00C6498E">
        <w:rPr>
          <w:rFonts w:eastAsia="Times New Roman"/>
          <w:b/>
          <w:color w:val="000000" w:themeColor="text1"/>
          <w:kern w:val="36"/>
          <w:sz w:val="36"/>
          <w:lang w:eastAsia="ru-RU"/>
        </w:rPr>
        <w:t>п. Комсом</w:t>
      </w:r>
      <w:r>
        <w:rPr>
          <w:rFonts w:eastAsia="Times New Roman"/>
          <w:b/>
          <w:color w:val="000000" w:themeColor="text1"/>
          <w:kern w:val="36"/>
          <w:sz w:val="36"/>
          <w:lang w:eastAsia="ru-RU"/>
        </w:rPr>
        <w:t>о</w:t>
      </w:r>
      <w:bookmarkStart w:id="0" w:name="_GoBack"/>
      <w:bookmarkEnd w:id="0"/>
      <w:r w:rsidRPr="00C6498E">
        <w:rPr>
          <w:rFonts w:eastAsia="Times New Roman"/>
          <w:b/>
          <w:color w:val="000000" w:themeColor="text1"/>
          <w:kern w:val="36"/>
          <w:sz w:val="36"/>
          <w:lang w:eastAsia="ru-RU"/>
        </w:rPr>
        <w:t>льский, 2020</w:t>
      </w:r>
    </w:p>
    <w:p w:rsidR="00204BB1" w:rsidRPr="00204BB1" w:rsidRDefault="00204BB1" w:rsidP="00204BB1">
      <w:pPr>
        <w:pBdr>
          <w:bottom w:val="single" w:sz="12" w:space="4" w:color="E74C3C"/>
        </w:pBdr>
        <w:shd w:val="clear" w:color="auto" w:fill="FFFFFF"/>
        <w:spacing w:line="360" w:lineRule="auto"/>
        <w:contextualSpacing/>
        <w:jc w:val="center"/>
        <w:outlineLvl w:val="0"/>
        <w:rPr>
          <w:rFonts w:eastAsia="Times New Roman"/>
          <w:b/>
          <w:color w:val="585F69"/>
          <w:kern w:val="36"/>
          <w:sz w:val="36"/>
          <w:lang w:eastAsia="ru-RU"/>
        </w:rPr>
      </w:pPr>
      <w:r w:rsidRPr="00204BB1">
        <w:rPr>
          <w:rFonts w:eastAsia="Times New Roman"/>
          <w:b/>
          <w:color w:val="585F69"/>
          <w:kern w:val="36"/>
          <w:sz w:val="36"/>
          <w:lang w:eastAsia="ru-RU"/>
        </w:rPr>
        <w:lastRenderedPageBreak/>
        <w:t>Развитие эмоционального интеллекта у детей для становления успешной личности</w:t>
      </w:r>
    </w:p>
    <w:p w:rsidR="00204BB1" w:rsidRPr="00204BB1" w:rsidRDefault="00204BB1" w:rsidP="00204BB1">
      <w:pPr>
        <w:shd w:val="clear" w:color="auto" w:fill="FFFFFF"/>
        <w:spacing w:after="150" w:line="360" w:lineRule="auto"/>
        <w:contextualSpacing/>
        <w:rPr>
          <w:rFonts w:eastAsia="Times New Roman"/>
          <w:color w:val="333333"/>
          <w:lang w:eastAsia="ru-RU"/>
        </w:rPr>
      </w:pPr>
      <w:r w:rsidRPr="00204BB1">
        <w:rPr>
          <w:rFonts w:eastAsia="Times New Roman"/>
          <w:color w:val="333333"/>
          <w:lang w:eastAsia="ru-RU"/>
        </w:rPr>
        <w:t xml:space="preserve">  Родители стараются как можно раньше отдать свое чадо на развивающие курсы. К трем годам некоторые мамы и папы начинают требовать от своих малышей знание букв, геометрических фигур, иногда – английского языка. Малая часть взрослых уделяет внимание самому главному – развитию эмоционального интеллекта. От него зависит психическое здоровье в будущем, умение находить общий язык с другими людьми, проявлять свои переживания.</w:t>
      </w:r>
    </w:p>
    <w:p w:rsidR="00204BB1" w:rsidRPr="00204BB1" w:rsidRDefault="00204BB1" w:rsidP="00204BB1">
      <w:pPr>
        <w:shd w:val="clear" w:color="auto" w:fill="FFFFFF"/>
        <w:spacing w:before="75" w:after="150" w:line="360" w:lineRule="auto"/>
        <w:contextualSpacing/>
        <w:outlineLvl w:val="2"/>
        <w:rPr>
          <w:rFonts w:eastAsia="Times New Roman"/>
          <w:color w:val="E74C3C"/>
          <w:lang w:eastAsia="ru-RU"/>
        </w:rPr>
      </w:pPr>
      <w:r w:rsidRPr="00204BB1">
        <w:rPr>
          <w:rFonts w:eastAsia="Times New Roman"/>
          <w:color w:val="E74C3C"/>
          <w:lang w:eastAsia="ru-RU"/>
        </w:rPr>
        <w:t>Что такое эмоциональный интеллект</w:t>
      </w:r>
    </w:p>
    <w:p w:rsidR="00204BB1" w:rsidRPr="00204BB1" w:rsidRDefault="00204BB1" w:rsidP="00204BB1">
      <w:pPr>
        <w:shd w:val="clear" w:color="auto" w:fill="FFFFFF"/>
        <w:spacing w:after="150" w:line="360" w:lineRule="auto"/>
        <w:contextualSpacing/>
        <w:rPr>
          <w:rFonts w:eastAsia="Times New Roman"/>
          <w:color w:val="333333"/>
          <w:lang w:eastAsia="ru-RU"/>
        </w:rPr>
      </w:pPr>
      <w:r w:rsidRPr="00204BB1">
        <w:rPr>
          <w:rFonts w:eastAsia="Times New Roman"/>
          <w:color w:val="333333"/>
          <w:lang w:eastAsia="ru-RU"/>
        </w:rPr>
        <w:t xml:space="preserve">  Эмоциональный интеллект – навыки, позволяющие определять эмоции, понимать намерения других людей. Это и умение управлять своими переживаниями, их проявлениями. Само понятие появилось, когда психологи и другие ученые определили: обычные тесты на интеллект не всегда показывают успешность. Люди, достигшие настоящих высот, оказались способными к эффективному взаимодействию с другими людьми. Они умеют выстраивать эмоциональные связи и благополучно управляют ими.</w:t>
      </w:r>
    </w:p>
    <w:p w:rsidR="00204BB1" w:rsidRPr="00204BB1" w:rsidRDefault="00204BB1" w:rsidP="00204BB1">
      <w:pPr>
        <w:shd w:val="clear" w:color="auto" w:fill="FFFFFF"/>
        <w:spacing w:after="150" w:line="360" w:lineRule="auto"/>
        <w:contextualSpacing/>
        <w:rPr>
          <w:rFonts w:eastAsia="Times New Roman"/>
          <w:color w:val="333333"/>
          <w:lang w:eastAsia="ru-RU"/>
        </w:rPr>
      </w:pPr>
      <w:r w:rsidRPr="00204BB1">
        <w:rPr>
          <w:rFonts w:eastAsia="Times New Roman"/>
          <w:color w:val="333333"/>
          <w:lang w:eastAsia="ru-RU"/>
        </w:rPr>
        <w:t xml:space="preserve">Победитель Нобелевской премии </w:t>
      </w:r>
      <w:proofErr w:type="spellStart"/>
      <w:r w:rsidRPr="00204BB1">
        <w:rPr>
          <w:rFonts w:eastAsia="Times New Roman"/>
          <w:color w:val="333333"/>
          <w:lang w:eastAsia="ru-RU"/>
        </w:rPr>
        <w:t>Даниэл</w:t>
      </w:r>
      <w:proofErr w:type="spellEnd"/>
      <w:r w:rsidRPr="00204BB1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204BB1">
        <w:rPr>
          <w:rFonts w:eastAsia="Times New Roman"/>
          <w:color w:val="333333"/>
          <w:lang w:eastAsia="ru-RU"/>
        </w:rPr>
        <w:t>Канеман</w:t>
      </w:r>
      <w:proofErr w:type="spellEnd"/>
      <w:r w:rsidRPr="00204BB1">
        <w:rPr>
          <w:rFonts w:eastAsia="Times New Roman"/>
          <w:color w:val="333333"/>
          <w:lang w:eastAsia="ru-RU"/>
        </w:rPr>
        <w:t xml:space="preserve"> определил: люди склонны заключать менее выгодные для себя сделки, если будущий партнер вызывает положительные чувства. Обаятельный продавец, например, всегда сможет убедить покупателя сделать больше покупок. Взрослые с развитым EQ имеют все перспективы для получения хорошей должности или высокой зарплаты. Для этого работать нужно начинать в детском возрасте.</w:t>
      </w:r>
    </w:p>
    <w:p w:rsidR="00204BB1" w:rsidRPr="00204BB1" w:rsidRDefault="00204BB1" w:rsidP="00204BB1">
      <w:pPr>
        <w:shd w:val="clear" w:color="auto" w:fill="FFFFFF"/>
        <w:spacing w:before="75" w:after="150" w:line="360" w:lineRule="auto"/>
        <w:contextualSpacing/>
        <w:outlineLvl w:val="2"/>
        <w:rPr>
          <w:rFonts w:eastAsia="Times New Roman"/>
          <w:color w:val="E74C3C"/>
          <w:lang w:eastAsia="ru-RU"/>
        </w:rPr>
      </w:pPr>
      <w:r w:rsidRPr="00204BB1">
        <w:rPr>
          <w:rFonts w:eastAsia="Times New Roman"/>
          <w:color w:val="E74C3C"/>
          <w:lang w:eastAsia="ru-RU"/>
        </w:rPr>
        <w:t>Роль родителей в развитии эмоционального интеллекта</w:t>
      </w:r>
    </w:p>
    <w:p w:rsidR="00204BB1" w:rsidRPr="00204BB1" w:rsidRDefault="00204BB1" w:rsidP="00204BB1">
      <w:pPr>
        <w:shd w:val="clear" w:color="auto" w:fill="FFFFFF"/>
        <w:spacing w:after="150" w:line="360" w:lineRule="auto"/>
        <w:contextualSpacing/>
        <w:rPr>
          <w:rFonts w:eastAsia="Times New Roman"/>
          <w:color w:val="333333"/>
          <w:lang w:eastAsia="ru-RU"/>
        </w:rPr>
      </w:pPr>
      <w:r w:rsidRPr="00204BB1">
        <w:rPr>
          <w:rFonts w:eastAsia="Times New Roman"/>
          <w:color w:val="333333"/>
          <w:lang w:eastAsia="ru-RU"/>
        </w:rPr>
        <w:t>Все родители разделяются на две группы. Одни учат своих малышей управлять своими эмоциями и переживаниями, другие – нет. Взрослых первой группы можно назвать «эмоциональными учителями». Они обучают малышей справляться с успехами и падениями, выражать эмоции, используют жизненные ситуации для обучения.</w:t>
      </w:r>
    </w:p>
    <w:p w:rsidR="00204BB1" w:rsidRPr="00204BB1" w:rsidRDefault="00204BB1" w:rsidP="00204BB1">
      <w:pPr>
        <w:shd w:val="clear" w:color="auto" w:fill="FFFFFF"/>
        <w:spacing w:after="150" w:line="360" w:lineRule="auto"/>
        <w:contextualSpacing/>
        <w:rPr>
          <w:rFonts w:eastAsia="Times New Roman"/>
          <w:color w:val="333333"/>
          <w:lang w:eastAsia="ru-RU"/>
        </w:rPr>
      </w:pPr>
      <w:r w:rsidRPr="00204BB1">
        <w:rPr>
          <w:rFonts w:eastAsia="Times New Roman"/>
          <w:color w:val="333333"/>
          <w:lang w:eastAsia="ru-RU"/>
        </w:rPr>
        <w:lastRenderedPageBreak/>
        <w:t>Среди взрослых, которые не занимаются развитием эмоционального интеллекта, есть три категории:</w:t>
      </w:r>
    </w:p>
    <w:p w:rsidR="00204BB1" w:rsidRPr="00204BB1" w:rsidRDefault="00204BB1" w:rsidP="00204BB1">
      <w:pPr>
        <w:numPr>
          <w:ilvl w:val="0"/>
          <w:numId w:val="2"/>
        </w:numPr>
        <w:shd w:val="clear" w:color="auto" w:fill="FFFFFF"/>
        <w:spacing w:after="150" w:line="360" w:lineRule="auto"/>
        <w:contextualSpacing/>
        <w:rPr>
          <w:rFonts w:eastAsia="Times New Roman"/>
          <w:color w:val="333333"/>
          <w:lang w:eastAsia="ru-RU"/>
        </w:rPr>
      </w:pPr>
      <w:r w:rsidRPr="00204BB1">
        <w:rPr>
          <w:rFonts w:eastAsia="Times New Roman"/>
          <w:i/>
          <w:iCs/>
          <w:color w:val="333333"/>
          <w:lang w:eastAsia="ru-RU"/>
        </w:rPr>
        <w:t>Отвергающие</w:t>
      </w:r>
      <w:r w:rsidRPr="00204BB1">
        <w:rPr>
          <w:rFonts w:eastAsia="Times New Roman"/>
          <w:color w:val="333333"/>
          <w:lang w:eastAsia="ru-RU"/>
        </w:rPr>
        <w:t>. Они не реагируют на проявление плохих эмоций, слез.</w:t>
      </w:r>
    </w:p>
    <w:p w:rsidR="00204BB1" w:rsidRPr="00204BB1" w:rsidRDefault="00204BB1" w:rsidP="00204BB1">
      <w:pPr>
        <w:numPr>
          <w:ilvl w:val="0"/>
          <w:numId w:val="3"/>
        </w:numPr>
        <w:shd w:val="clear" w:color="auto" w:fill="FFFFFF"/>
        <w:spacing w:after="150" w:line="360" w:lineRule="auto"/>
        <w:contextualSpacing/>
        <w:rPr>
          <w:rFonts w:eastAsia="Times New Roman"/>
          <w:color w:val="333333"/>
          <w:lang w:eastAsia="ru-RU"/>
        </w:rPr>
      </w:pPr>
      <w:proofErr w:type="spellStart"/>
      <w:r w:rsidRPr="00204BB1">
        <w:rPr>
          <w:rFonts w:eastAsia="Times New Roman"/>
          <w:i/>
          <w:iCs/>
          <w:color w:val="333333"/>
          <w:lang w:eastAsia="ru-RU"/>
        </w:rPr>
        <w:t>Неодобряющие</w:t>
      </w:r>
      <w:proofErr w:type="spellEnd"/>
      <w:r w:rsidRPr="00204BB1">
        <w:rPr>
          <w:rFonts w:eastAsia="Times New Roman"/>
          <w:color w:val="333333"/>
          <w:lang w:eastAsia="ru-RU"/>
        </w:rPr>
        <w:t>. Взрослые критикуют малышей за слезы, гнев. Могут за них наказать.</w:t>
      </w:r>
    </w:p>
    <w:p w:rsidR="00204BB1" w:rsidRPr="00204BB1" w:rsidRDefault="00204BB1" w:rsidP="00204BB1">
      <w:pPr>
        <w:numPr>
          <w:ilvl w:val="0"/>
          <w:numId w:val="4"/>
        </w:numPr>
        <w:shd w:val="clear" w:color="auto" w:fill="FFFFFF"/>
        <w:spacing w:after="150" w:line="360" w:lineRule="auto"/>
        <w:contextualSpacing/>
        <w:rPr>
          <w:rFonts w:eastAsia="Times New Roman"/>
          <w:color w:val="333333"/>
          <w:lang w:eastAsia="ru-RU"/>
        </w:rPr>
      </w:pPr>
      <w:proofErr w:type="spellStart"/>
      <w:r w:rsidRPr="00204BB1">
        <w:rPr>
          <w:rFonts w:eastAsia="Times New Roman"/>
          <w:i/>
          <w:iCs/>
          <w:color w:val="333333"/>
          <w:lang w:eastAsia="ru-RU"/>
        </w:rPr>
        <w:t>Невмешивающиеся</w:t>
      </w:r>
      <w:proofErr w:type="spellEnd"/>
      <w:r w:rsidRPr="00204BB1">
        <w:rPr>
          <w:rFonts w:eastAsia="Times New Roman"/>
          <w:color w:val="333333"/>
          <w:lang w:eastAsia="ru-RU"/>
        </w:rPr>
        <w:t>. Такие родители принимают детские чувства, но не учат искать выход из сложившейся ситуации.</w:t>
      </w:r>
    </w:p>
    <w:p w:rsidR="00204BB1" w:rsidRPr="00204BB1" w:rsidRDefault="00204BB1" w:rsidP="00204BB1">
      <w:pPr>
        <w:shd w:val="clear" w:color="auto" w:fill="FFFFFF"/>
        <w:spacing w:after="150" w:line="360" w:lineRule="auto"/>
        <w:contextualSpacing/>
        <w:rPr>
          <w:rFonts w:eastAsia="Times New Roman"/>
          <w:color w:val="333333"/>
          <w:lang w:eastAsia="ru-RU"/>
        </w:rPr>
      </w:pPr>
      <w:r w:rsidRPr="00204BB1">
        <w:rPr>
          <w:rFonts w:eastAsia="Times New Roman"/>
          <w:color w:val="333333"/>
          <w:lang w:eastAsia="ru-RU"/>
        </w:rPr>
        <w:t>Исследования показывают: подавляя эмоции ребенка, поддерживая только «приятные» из них, разделяя переживаемые чувства на приемлемые и неприемлемые, родители блокируют «эмоциональную чуткость» малыша на подсознательном уровне. Например, подавление чувства грусти и печали у мальчиков раннего возраста может стать причиной отсутствия способности к проявлению любви и заботы во взрослой жизни.</w:t>
      </w:r>
    </w:p>
    <w:p w:rsidR="00204BB1" w:rsidRPr="00204BB1" w:rsidRDefault="00204BB1" w:rsidP="00204BB1">
      <w:pPr>
        <w:shd w:val="clear" w:color="auto" w:fill="FFFFFF"/>
        <w:spacing w:before="75" w:after="150" w:line="360" w:lineRule="auto"/>
        <w:contextualSpacing/>
        <w:outlineLvl w:val="2"/>
        <w:rPr>
          <w:rFonts w:eastAsia="Times New Roman"/>
          <w:color w:val="E74C3C"/>
          <w:lang w:eastAsia="ru-RU"/>
        </w:rPr>
      </w:pPr>
      <w:r w:rsidRPr="00204BB1">
        <w:rPr>
          <w:rFonts w:eastAsia="Times New Roman"/>
          <w:color w:val="E74C3C"/>
          <w:lang w:eastAsia="ru-RU"/>
        </w:rPr>
        <w:t>Как развить эмоциональный интеллект ребенка</w:t>
      </w:r>
    </w:p>
    <w:p w:rsidR="00204BB1" w:rsidRPr="00204BB1" w:rsidRDefault="00204BB1" w:rsidP="00204BB1">
      <w:pPr>
        <w:shd w:val="clear" w:color="auto" w:fill="FFFFFF"/>
        <w:spacing w:after="150" w:line="360" w:lineRule="auto"/>
        <w:contextualSpacing/>
        <w:rPr>
          <w:rFonts w:eastAsia="Times New Roman"/>
          <w:color w:val="333333"/>
          <w:lang w:eastAsia="ru-RU"/>
        </w:rPr>
      </w:pPr>
      <w:r w:rsidRPr="00204BB1">
        <w:rPr>
          <w:rFonts w:eastAsia="Times New Roman"/>
          <w:color w:val="333333"/>
          <w:lang w:eastAsia="ru-RU"/>
        </w:rPr>
        <w:t>Родители, которые осознают важность работы с переживаниями и чувствами, могут помочь своим малышам и школьника. Родители тоже могут помочь своим детям. В процессе занятий происходит отражение чувств. Первый и осознанный навык – понимание своих эмоций. Для этого нужно проговаривать все чувства, которые испытывает малыш. Их можно сравнивать со сказочными персонажами или природными явлениями.</w:t>
      </w:r>
    </w:p>
    <w:p w:rsidR="00204BB1" w:rsidRPr="00204BB1" w:rsidRDefault="00204BB1" w:rsidP="00204BB1">
      <w:pPr>
        <w:shd w:val="clear" w:color="auto" w:fill="FFFFFF"/>
        <w:spacing w:after="150" w:line="360" w:lineRule="auto"/>
        <w:contextualSpacing/>
        <w:rPr>
          <w:rFonts w:eastAsia="Times New Roman"/>
          <w:color w:val="333333"/>
          <w:lang w:eastAsia="ru-RU"/>
        </w:rPr>
      </w:pPr>
      <w:r w:rsidRPr="00204BB1">
        <w:rPr>
          <w:rFonts w:eastAsia="Times New Roman"/>
          <w:color w:val="333333"/>
          <w:lang w:eastAsia="ru-RU"/>
        </w:rPr>
        <w:t>Процесс развития пойдет быстрее, если взрослые:</w:t>
      </w:r>
    </w:p>
    <w:p w:rsidR="00204BB1" w:rsidRPr="00204BB1" w:rsidRDefault="00204BB1" w:rsidP="00204BB1">
      <w:pPr>
        <w:numPr>
          <w:ilvl w:val="0"/>
          <w:numId w:val="5"/>
        </w:numPr>
        <w:shd w:val="clear" w:color="auto" w:fill="FFFFFF"/>
        <w:spacing w:after="150" w:line="360" w:lineRule="auto"/>
        <w:contextualSpacing/>
        <w:rPr>
          <w:rFonts w:eastAsia="Times New Roman"/>
          <w:color w:val="333333"/>
          <w:lang w:eastAsia="ru-RU"/>
        </w:rPr>
      </w:pPr>
      <w:r w:rsidRPr="00204BB1">
        <w:rPr>
          <w:rFonts w:eastAsia="Times New Roman"/>
          <w:color w:val="333333"/>
          <w:lang w:eastAsia="ru-RU"/>
        </w:rPr>
        <w:t>будут показывать свои чувства и озвучивать их;</w:t>
      </w:r>
    </w:p>
    <w:p w:rsidR="00204BB1" w:rsidRPr="00204BB1" w:rsidRDefault="00204BB1" w:rsidP="00204BB1">
      <w:pPr>
        <w:numPr>
          <w:ilvl w:val="0"/>
          <w:numId w:val="6"/>
        </w:numPr>
        <w:shd w:val="clear" w:color="auto" w:fill="FFFFFF"/>
        <w:spacing w:after="150" w:line="360" w:lineRule="auto"/>
        <w:contextualSpacing/>
        <w:rPr>
          <w:rFonts w:eastAsia="Times New Roman"/>
          <w:color w:val="333333"/>
          <w:lang w:eastAsia="ru-RU"/>
        </w:rPr>
      </w:pPr>
      <w:r w:rsidRPr="00204BB1">
        <w:rPr>
          <w:rFonts w:eastAsia="Times New Roman"/>
          <w:color w:val="333333"/>
          <w:lang w:eastAsia="ru-RU"/>
        </w:rPr>
        <w:t>побуждать малыша анализировать свое состояние;</w:t>
      </w:r>
    </w:p>
    <w:p w:rsidR="00204BB1" w:rsidRPr="00204BB1" w:rsidRDefault="00204BB1" w:rsidP="00204BB1">
      <w:pPr>
        <w:numPr>
          <w:ilvl w:val="0"/>
          <w:numId w:val="7"/>
        </w:numPr>
        <w:shd w:val="clear" w:color="auto" w:fill="FFFFFF"/>
        <w:spacing w:after="150" w:line="360" w:lineRule="auto"/>
        <w:contextualSpacing/>
        <w:rPr>
          <w:rFonts w:eastAsia="Times New Roman"/>
          <w:color w:val="333333"/>
          <w:lang w:eastAsia="ru-RU"/>
        </w:rPr>
      </w:pPr>
      <w:r w:rsidRPr="00204BB1">
        <w:rPr>
          <w:rFonts w:eastAsia="Times New Roman"/>
          <w:color w:val="333333"/>
          <w:lang w:eastAsia="ru-RU"/>
        </w:rPr>
        <w:t>признавать чувства малыша;</w:t>
      </w:r>
    </w:p>
    <w:p w:rsidR="00204BB1" w:rsidRPr="00204BB1" w:rsidRDefault="00204BB1" w:rsidP="00204BB1">
      <w:pPr>
        <w:numPr>
          <w:ilvl w:val="0"/>
          <w:numId w:val="8"/>
        </w:numPr>
        <w:shd w:val="clear" w:color="auto" w:fill="FFFFFF"/>
        <w:spacing w:after="150" w:line="360" w:lineRule="auto"/>
        <w:contextualSpacing/>
        <w:rPr>
          <w:rFonts w:eastAsia="Times New Roman"/>
          <w:color w:val="333333"/>
          <w:lang w:eastAsia="ru-RU"/>
        </w:rPr>
      </w:pPr>
      <w:r w:rsidRPr="00204BB1">
        <w:rPr>
          <w:rFonts w:eastAsia="Times New Roman"/>
          <w:color w:val="333333"/>
          <w:lang w:eastAsia="ru-RU"/>
        </w:rPr>
        <w:t>помогать находить определения для обозначения того или иного чувства;</w:t>
      </w:r>
    </w:p>
    <w:p w:rsidR="00204BB1" w:rsidRPr="00204BB1" w:rsidRDefault="00204BB1" w:rsidP="00204BB1">
      <w:pPr>
        <w:numPr>
          <w:ilvl w:val="0"/>
          <w:numId w:val="9"/>
        </w:numPr>
        <w:shd w:val="clear" w:color="auto" w:fill="FFFFFF"/>
        <w:spacing w:after="150" w:line="360" w:lineRule="auto"/>
        <w:contextualSpacing/>
        <w:rPr>
          <w:rFonts w:eastAsia="Times New Roman"/>
          <w:color w:val="333333"/>
          <w:lang w:eastAsia="ru-RU"/>
        </w:rPr>
      </w:pPr>
      <w:r w:rsidRPr="00204BB1">
        <w:rPr>
          <w:rFonts w:eastAsia="Times New Roman"/>
          <w:color w:val="333333"/>
          <w:lang w:eastAsia="ru-RU"/>
        </w:rPr>
        <w:t>помогать искать выходы из разных ситуаций и устанавливать границы.</w:t>
      </w:r>
    </w:p>
    <w:p w:rsidR="00204BB1" w:rsidRPr="00204BB1" w:rsidRDefault="00204BB1" w:rsidP="00204BB1">
      <w:pPr>
        <w:shd w:val="clear" w:color="auto" w:fill="FFFFFF"/>
        <w:spacing w:after="150" w:line="360" w:lineRule="auto"/>
        <w:contextualSpacing/>
        <w:rPr>
          <w:rFonts w:eastAsia="Times New Roman"/>
          <w:color w:val="333333"/>
          <w:lang w:eastAsia="ru-RU"/>
        </w:rPr>
      </w:pPr>
      <w:r w:rsidRPr="00204BB1">
        <w:rPr>
          <w:rFonts w:eastAsia="Times New Roman"/>
          <w:color w:val="333333"/>
          <w:lang w:eastAsia="ru-RU"/>
        </w:rPr>
        <w:t>Помогите своим детям стать успешными, любящими и любимыми. Для этого можно просто предложить выполнить задания на указанном выше онлайн-</w:t>
      </w:r>
      <w:r w:rsidRPr="00204BB1">
        <w:rPr>
          <w:rFonts w:eastAsia="Times New Roman"/>
          <w:color w:val="333333"/>
          <w:lang w:eastAsia="ru-RU"/>
        </w:rPr>
        <w:lastRenderedPageBreak/>
        <w:t>курсе. Они не будут занимать много времени, но результат вы увидите быстро.</w:t>
      </w:r>
    </w:p>
    <w:p w:rsidR="00204BB1" w:rsidRPr="00204BB1" w:rsidRDefault="00204BB1" w:rsidP="00204BB1">
      <w:pPr>
        <w:shd w:val="clear" w:color="auto" w:fill="FFFFFF"/>
        <w:spacing w:line="360" w:lineRule="auto"/>
        <w:contextualSpacing/>
        <w:rPr>
          <w:rFonts w:eastAsia="Times New Roman"/>
          <w:color w:val="333333"/>
          <w:lang w:eastAsia="ru-RU"/>
        </w:rPr>
      </w:pPr>
      <w:r w:rsidRPr="00204BB1">
        <w:rPr>
          <w:rFonts w:eastAsia="Times New Roman"/>
          <w:noProof/>
          <w:color w:val="333333"/>
          <w:lang w:eastAsia="ru-RU"/>
        </w:rPr>
        <mc:AlternateContent>
          <mc:Choice Requires="wps">
            <w:drawing>
              <wp:inline distT="0" distB="0" distL="0" distR="0" wp14:anchorId="4A2ACD6D" wp14:editId="5247B10D">
                <wp:extent cx="6667500" cy="4448175"/>
                <wp:effectExtent l="0" t="0" r="0" b="0"/>
                <wp:docPr id="1" name="AutoShape 3" descr="курс эмоционального интеллекта для дете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67500" cy="444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8E12A5" id="AutoShape 3" o:spid="_x0000_s1026" alt="курс эмоционального интеллекта для детей" style="width:525pt;height:3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</w:p>
    <w:p w:rsidR="00477C6D" w:rsidRPr="00204BB1" w:rsidRDefault="00477C6D" w:rsidP="00204BB1">
      <w:pPr>
        <w:spacing w:line="360" w:lineRule="auto"/>
        <w:contextualSpacing/>
      </w:pPr>
    </w:p>
    <w:sectPr w:rsidR="00477C6D" w:rsidRPr="00204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27F6"/>
    <w:multiLevelType w:val="multilevel"/>
    <w:tmpl w:val="974CE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E362BB"/>
    <w:multiLevelType w:val="multilevel"/>
    <w:tmpl w:val="BA66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FC2749"/>
    <w:multiLevelType w:val="multilevel"/>
    <w:tmpl w:val="94564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7E21D8"/>
    <w:multiLevelType w:val="multilevel"/>
    <w:tmpl w:val="0E54F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146635"/>
    <w:multiLevelType w:val="multilevel"/>
    <w:tmpl w:val="7CB6D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A05474"/>
    <w:multiLevelType w:val="multilevel"/>
    <w:tmpl w:val="702E1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CA0191"/>
    <w:multiLevelType w:val="multilevel"/>
    <w:tmpl w:val="ABD6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F24104"/>
    <w:multiLevelType w:val="multilevel"/>
    <w:tmpl w:val="0F7A0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281740"/>
    <w:multiLevelType w:val="multilevel"/>
    <w:tmpl w:val="2E840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B1"/>
    <w:rsid w:val="00204BB1"/>
    <w:rsid w:val="00477C6D"/>
    <w:rsid w:val="00C0035A"/>
    <w:rsid w:val="00C6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75DA1"/>
  <w15:chartTrackingRefBased/>
  <w15:docId w15:val="{E841807F-9E6E-4435-809D-4C422696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0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51212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  <w:div w:id="45267460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Arina</dc:creator>
  <cp:keywords/>
  <dc:description/>
  <cp:lastModifiedBy>Arina</cp:lastModifiedBy>
  <cp:revision>3</cp:revision>
  <dcterms:created xsi:type="dcterms:W3CDTF">2020-12-01T06:29:00Z</dcterms:created>
  <dcterms:modified xsi:type="dcterms:W3CDTF">2020-12-01T06:39:00Z</dcterms:modified>
</cp:coreProperties>
</file>