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1261D">
        <w:rPr>
          <w:rFonts w:ascii="Times New Roman" w:eastAsia="Times New Roman" w:hAnsi="Times New Roman" w:cs="Times New Roman"/>
          <w:b/>
          <w:bCs/>
          <w:color w:val="000000"/>
          <w:sz w:val="28"/>
          <w:szCs w:val="28"/>
          <w:lang w:eastAsia="ru-RU"/>
        </w:rPr>
        <w:t xml:space="preserve">Муниципальное бюджетное учреждение дополнительного образования «Детско-юношеская спортивная школа» </w:t>
      </w: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spellStart"/>
      <w:r w:rsidRPr="0041261D">
        <w:rPr>
          <w:rFonts w:ascii="Times New Roman" w:eastAsia="Times New Roman" w:hAnsi="Times New Roman" w:cs="Times New Roman"/>
          <w:b/>
          <w:bCs/>
          <w:color w:val="000000"/>
          <w:sz w:val="28"/>
          <w:szCs w:val="28"/>
          <w:lang w:eastAsia="ru-RU"/>
        </w:rPr>
        <w:t>Ковылкинского</w:t>
      </w:r>
      <w:proofErr w:type="spellEnd"/>
      <w:r w:rsidRPr="0041261D">
        <w:rPr>
          <w:rFonts w:ascii="Times New Roman" w:eastAsia="Times New Roman" w:hAnsi="Times New Roman" w:cs="Times New Roman"/>
          <w:b/>
          <w:bCs/>
          <w:color w:val="000000"/>
          <w:sz w:val="28"/>
          <w:szCs w:val="28"/>
          <w:lang w:eastAsia="ru-RU"/>
        </w:rPr>
        <w:t xml:space="preserve"> мун</w:t>
      </w:r>
      <w:r w:rsidR="009964F7" w:rsidRPr="0041261D">
        <w:rPr>
          <w:rFonts w:ascii="Times New Roman" w:eastAsia="Times New Roman" w:hAnsi="Times New Roman" w:cs="Times New Roman"/>
          <w:b/>
          <w:bCs/>
          <w:color w:val="000000"/>
          <w:sz w:val="28"/>
          <w:szCs w:val="28"/>
          <w:lang w:eastAsia="ru-RU"/>
        </w:rPr>
        <w:t>и</w:t>
      </w:r>
      <w:r w:rsidRPr="0041261D">
        <w:rPr>
          <w:rFonts w:ascii="Times New Roman" w:eastAsia="Times New Roman" w:hAnsi="Times New Roman" w:cs="Times New Roman"/>
          <w:b/>
          <w:bCs/>
          <w:color w:val="000000"/>
          <w:sz w:val="28"/>
          <w:szCs w:val="28"/>
          <w:lang w:eastAsia="ru-RU"/>
        </w:rPr>
        <w:t>ципального района</w:t>
      </w: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996156" w:rsidRDefault="00D555CC" w:rsidP="0041261D">
      <w:pPr>
        <w:shd w:val="clear" w:color="auto" w:fill="FFFFFF"/>
        <w:spacing w:after="0" w:line="360" w:lineRule="auto"/>
        <w:jc w:val="center"/>
        <w:rPr>
          <w:rFonts w:ascii="Times New Roman" w:eastAsia="Times New Roman" w:hAnsi="Times New Roman" w:cs="Times New Roman"/>
          <w:b/>
          <w:bCs/>
          <w:color w:val="000000"/>
          <w:sz w:val="40"/>
          <w:szCs w:val="40"/>
          <w:lang w:eastAsia="ru-RU"/>
        </w:rPr>
      </w:pPr>
      <w:r w:rsidRPr="00996156">
        <w:rPr>
          <w:rFonts w:ascii="Times New Roman" w:eastAsia="Times New Roman" w:hAnsi="Times New Roman" w:cs="Times New Roman"/>
          <w:b/>
          <w:bCs/>
          <w:color w:val="000000"/>
          <w:sz w:val="40"/>
          <w:szCs w:val="40"/>
          <w:lang w:eastAsia="ru-RU"/>
        </w:rPr>
        <w:t>Обобщение</w:t>
      </w:r>
      <w:r w:rsidR="00884A24" w:rsidRPr="00996156">
        <w:rPr>
          <w:rFonts w:ascii="Times New Roman" w:eastAsia="Times New Roman" w:hAnsi="Times New Roman" w:cs="Times New Roman"/>
          <w:b/>
          <w:bCs/>
          <w:color w:val="000000"/>
          <w:sz w:val="40"/>
          <w:szCs w:val="40"/>
          <w:lang w:eastAsia="ru-RU"/>
        </w:rPr>
        <w:t xml:space="preserve"> педагогического опыта </w:t>
      </w:r>
    </w:p>
    <w:p w:rsidR="00D555CC" w:rsidRPr="00996156" w:rsidRDefault="00884A24" w:rsidP="0041261D">
      <w:pPr>
        <w:shd w:val="clear" w:color="auto" w:fill="FFFFFF"/>
        <w:spacing w:after="0" w:line="360" w:lineRule="auto"/>
        <w:jc w:val="center"/>
        <w:rPr>
          <w:rFonts w:ascii="Times New Roman" w:eastAsia="Times New Roman" w:hAnsi="Times New Roman" w:cs="Times New Roman"/>
          <w:b/>
          <w:bCs/>
          <w:color w:val="000000"/>
          <w:sz w:val="40"/>
          <w:szCs w:val="40"/>
          <w:lang w:eastAsia="ru-RU"/>
        </w:rPr>
      </w:pPr>
      <w:r w:rsidRPr="00996156">
        <w:rPr>
          <w:rFonts w:ascii="Times New Roman" w:eastAsia="Times New Roman" w:hAnsi="Times New Roman" w:cs="Times New Roman"/>
          <w:b/>
          <w:bCs/>
          <w:color w:val="000000"/>
          <w:sz w:val="40"/>
          <w:szCs w:val="40"/>
          <w:lang w:eastAsia="ru-RU"/>
        </w:rPr>
        <w:t xml:space="preserve">тренера-преподавателя по боксу </w:t>
      </w:r>
    </w:p>
    <w:p w:rsidR="00884A24" w:rsidRPr="00996156" w:rsidRDefault="00D555CC" w:rsidP="0041261D">
      <w:pPr>
        <w:shd w:val="clear" w:color="auto" w:fill="FFFFFF"/>
        <w:spacing w:after="0" w:line="360" w:lineRule="auto"/>
        <w:jc w:val="center"/>
        <w:rPr>
          <w:rFonts w:ascii="Times New Roman" w:eastAsia="Times New Roman" w:hAnsi="Times New Roman" w:cs="Times New Roman"/>
          <w:color w:val="000000"/>
          <w:sz w:val="40"/>
          <w:szCs w:val="40"/>
          <w:lang w:eastAsia="ru-RU"/>
        </w:rPr>
      </w:pPr>
      <w:proofErr w:type="spellStart"/>
      <w:r w:rsidRPr="00996156">
        <w:rPr>
          <w:rFonts w:ascii="Times New Roman" w:eastAsia="Times New Roman" w:hAnsi="Times New Roman" w:cs="Times New Roman"/>
          <w:b/>
          <w:bCs/>
          <w:color w:val="000000"/>
          <w:sz w:val="40"/>
          <w:szCs w:val="40"/>
          <w:lang w:eastAsia="ru-RU"/>
        </w:rPr>
        <w:t>Марушкина</w:t>
      </w:r>
      <w:proofErr w:type="spellEnd"/>
      <w:r w:rsidRPr="00996156">
        <w:rPr>
          <w:rFonts w:ascii="Times New Roman" w:eastAsia="Times New Roman" w:hAnsi="Times New Roman" w:cs="Times New Roman"/>
          <w:b/>
          <w:bCs/>
          <w:color w:val="000000"/>
          <w:sz w:val="40"/>
          <w:szCs w:val="40"/>
          <w:lang w:eastAsia="ru-RU"/>
        </w:rPr>
        <w:t xml:space="preserve"> Юрия Геннадьевича</w:t>
      </w:r>
    </w:p>
    <w:p w:rsidR="00D555CC" w:rsidRPr="0041261D" w:rsidRDefault="00D555CC" w:rsidP="0041261D">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1261D">
        <w:rPr>
          <w:rFonts w:ascii="Times New Roman" w:eastAsia="Times New Roman" w:hAnsi="Times New Roman" w:cs="Times New Roman"/>
          <w:b/>
          <w:bCs/>
          <w:color w:val="000000"/>
          <w:sz w:val="28"/>
          <w:szCs w:val="28"/>
          <w:lang w:eastAsia="ru-RU"/>
        </w:rPr>
        <w:t xml:space="preserve">г. </w:t>
      </w:r>
      <w:proofErr w:type="spellStart"/>
      <w:r w:rsidRPr="0041261D">
        <w:rPr>
          <w:rFonts w:ascii="Times New Roman" w:eastAsia="Times New Roman" w:hAnsi="Times New Roman" w:cs="Times New Roman"/>
          <w:b/>
          <w:bCs/>
          <w:color w:val="000000"/>
          <w:sz w:val="28"/>
          <w:szCs w:val="28"/>
          <w:lang w:eastAsia="ru-RU"/>
        </w:rPr>
        <w:t>Ковылкино</w:t>
      </w:r>
      <w:proofErr w:type="spellEnd"/>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1261D">
        <w:rPr>
          <w:rFonts w:ascii="Times New Roman" w:eastAsia="Times New Roman" w:hAnsi="Times New Roman" w:cs="Times New Roman"/>
          <w:b/>
          <w:bCs/>
          <w:color w:val="000000"/>
          <w:sz w:val="28"/>
          <w:szCs w:val="28"/>
          <w:lang w:eastAsia="ru-RU"/>
        </w:rPr>
        <w:t>2022 г.</w:t>
      </w:r>
    </w:p>
    <w:p w:rsidR="00D555CC" w:rsidRPr="0041261D" w:rsidRDefault="00D555CC" w:rsidP="0041261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555CC" w:rsidRPr="0041261D" w:rsidRDefault="00D555CC" w:rsidP="0041261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1261D">
        <w:rPr>
          <w:rFonts w:ascii="Times New Roman" w:eastAsia="Times New Roman" w:hAnsi="Times New Roman" w:cs="Times New Roman"/>
          <w:b/>
          <w:bCs/>
          <w:color w:val="000000"/>
          <w:sz w:val="28"/>
          <w:szCs w:val="28"/>
          <w:lang w:eastAsia="ru-RU"/>
        </w:rPr>
        <w:t>Тема опыта:</w:t>
      </w:r>
      <w:r w:rsidRPr="0041261D">
        <w:rPr>
          <w:rFonts w:ascii="Times New Roman" w:eastAsia="Times New Roman" w:hAnsi="Times New Roman" w:cs="Times New Roman"/>
          <w:bCs/>
          <w:color w:val="000000"/>
          <w:sz w:val="28"/>
          <w:szCs w:val="28"/>
          <w:lang w:eastAsia="ru-RU"/>
        </w:rPr>
        <w:t xml:space="preserve"> «Средств</w:t>
      </w:r>
      <w:r w:rsidR="00697507" w:rsidRPr="0041261D">
        <w:rPr>
          <w:rFonts w:ascii="Times New Roman" w:eastAsia="Times New Roman" w:hAnsi="Times New Roman" w:cs="Times New Roman"/>
          <w:bCs/>
          <w:color w:val="000000"/>
          <w:sz w:val="28"/>
          <w:szCs w:val="28"/>
          <w:lang w:eastAsia="ru-RU"/>
        </w:rPr>
        <w:t>а</w:t>
      </w:r>
      <w:r w:rsidRPr="0041261D">
        <w:rPr>
          <w:rFonts w:ascii="Times New Roman" w:eastAsia="Times New Roman" w:hAnsi="Times New Roman" w:cs="Times New Roman"/>
          <w:bCs/>
          <w:color w:val="000000"/>
          <w:sz w:val="28"/>
          <w:szCs w:val="28"/>
          <w:lang w:eastAsia="ru-RU"/>
        </w:rPr>
        <w:t xml:space="preserve"> и методы тренировки боксеров».</w:t>
      </w:r>
    </w:p>
    <w:p w:rsidR="008567A9" w:rsidRPr="0041261D" w:rsidRDefault="00D555CC" w:rsidP="0041261D">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1261D">
        <w:rPr>
          <w:rFonts w:ascii="Times New Roman" w:eastAsia="Times New Roman" w:hAnsi="Times New Roman" w:cs="Times New Roman"/>
          <w:b/>
          <w:bCs/>
          <w:color w:val="000000"/>
          <w:sz w:val="28"/>
          <w:szCs w:val="28"/>
          <w:lang w:eastAsia="ru-RU"/>
        </w:rPr>
        <w:t>Сведения об авторе:</w:t>
      </w:r>
      <w:r w:rsidRPr="0041261D">
        <w:rPr>
          <w:rFonts w:ascii="Times New Roman" w:eastAsia="Times New Roman" w:hAnsi="Times New Roman" w:cs="Times New Roman"/>
          <w:bCs/>
          <w:color w:val="000000"/>
          <w:sz w:val="28"/>
          <w:szCs w:val="28"/>
          <w:lang w:eastAsia="ru-RU"/>
        </w:rPr>
        <w:t xml:space="preserve"> </w:t>
      </w:r>
      <w:proofErr w:type="spellStart"/>
      <w:r w:rsidR="00BD4D31" w:rsidRPr="0041261D">
        <w:rPr>
          <w:rFonts w:ascii="Times New Roman" w:eastAsia="Times New Roman" w:hAnsi="Times New Roman" w:cs="Times New Roman"/>
          <w:bCs/>
          <w:color w:val="000000"/>
          <w:sz w:val="28"/>
          <w:szCs w:val="28"/>
          <w:lang w:eastAsia="ru-RU"/>
        </w:rPr>
        <w:t>Марушкин</w:t>
      </w:r>
      <w:proofErr w:type="spellEnd"/>
      <w:r w:rsidR="00BD4D31" w:rsidRPr="0041261D">
        <w:rPr>
          <w:rFonts w:ascii="Times New Roman" w:eastAsia="Times New Roman" w:hAnsi="Times New Roman" w:cs="Times New Roman"/>
          <w:bCs/>
          <w:color w:val="000000"/>
          <w:sz w:val="28"/>
          <w:szCs w:val="28"/>
          <w:lang w:eastAsia="ru-RU"/>
        </w:rPr>
        <w:t xml:space="preserve"> Юрий Геннадьевич, тренер-преподаватель МБУ ДО «ДЮСШ»,  образование: высшее, квалификационная категория: высшая.</w:t>
      </w:r>
    </w:p>
    <w:p w:rsidR="00697507" w:rsidRPr="0041261D" w:rsidRDefault="00884A24" w:rsidP="0041261D">
      <w:pPr>
        <w:shd w:val="clear" w:color="auto" w:fill="FFFFFF"/>
        <w:spacing w:after="0" w:line="240" w:lineRule="auto"/>
        <w:jc w:val="both"/>
        <w:rPr>
          <w:rFonts w:ascii="Times New Roman" w:hAnsi="Times New Roman" w:cs="Times New Roman"/>
          <w:sz w:val="28"/>
          <w:szCs w:val="28"/>
        </w:rPr>
      </w:pPr>
      <w:r w:rsidRPr="0041261D">
        <w:rPr>
          <w:rFonts w:ascii="Times New Roman" w:eastAsia="Times New Roman" w:hAnsi="Times New Roman" w:cs="Times New Roman"/>
          <w:b/>
          <w:bCs/>
          <w:color w:val="000000"/>
          <w:sz w:val="28"/>
          <w:szCs w:val="28"/>
          <w:lang w:eastAsia="ru-RU"/>
        </w:rPr>
        <w:t>Актуальность</w:t>
      </w:r>
      <w:r w:rsidR="008567A9" w:rsidRPr="0041261D">
        <w:rPr>
          <w:rFonts w:ascii="Times New Roman" w:eastAsia="Times New Roman" w:hAnsi="Times New Roman" w:cs="Times New Roman"/>
          <w:b/>
          <w:bCs/>
          <w:color w:val="000000"/>
          <w:sz w:val="28"/>
          <w:szCs w:val="28"/>
          <w:lang w:eastAsia="ru-RU"/>
        </w:rPr>
        <w:t xml:space="preserve">: </w:t>
      </w:r>
      <w:r w:rsidR="00697507" w:rsidRPr="0041261D">
        <w:rPr>
          <w:rFonts w:ascii="Times New Roman" w:hAnsi="Times New Roman" w:cs="Times New Roman"/>
          <w:sz w:val="28"/>
          <w:szCs w:val="28"/>
        </w:rPr>
        <w:t xml:space="preserve">В настоящее время достаточно глубоко изучены многие аспекты физической подготовленности юных боксеров, однако пока еще не нашли должного и глубокого исследования методы и средства воспитания таких физических качеств, как специальная выносливость и скоростно-силовые способности. Достижение высоких спортивных результатов определяется не только </w:t>
      </w:r>
      <w:proofErr w:type="gramStart"/>
      <w:r w:rsidR="00697507" w:rsidRPr="0041261D">
        <w:rPr>
          <w:rFonts w:ascii="Times New Roman" w:hAnsi="Times New Roman" w:cs="Times New Roman"/>
          <w:sz w:val="28"/>
          <w:szCs w:val="28"/>
        </w:rPr>
        <w:t>генетической</w:t>
      </w:r>
      <w:proofErr w:type="gramEnd"/>
      <w:r w:rsidR="00697507" w:rsidRPr="0041261D">
        <w:rPr>
          <w:rFonts w:ascii="Times New Roman" w:hAnsi="Times New Roman" w:cs="Times New Roman"/>
          <w:sz w:val="28"/>
          <w:szCs w:val="28"/>
        </w:rPr>
        <w:t xml:space="preserve"> </w:t>
      </w:r>
      <w:proofErr w:type="spellStart"/>
      <w:r w:rsidR="00697507" w:rsidRPr="0041261D">
        <w:rPr>
          <w:rFonts w:ascii="Times New Roman" w:hAnsi="Times New Roman" w:cs="Times New Roman"/>
          <w:sz w:val="28"/>
          <w:szCs w:val="28"/>
        </w:rPr>
        <w:t>заданностью</w:t>
      </w:r>
      <w:proofErr w:type="spellEnd"/>
      <w:r w:rsidR="00697507" w:rsidRPr="0041261D">
        <w:rPr>
          <w:rFonts w:ascii="Times New Roman" w:hAnsi="Times New Roman" w:cs="Times New Roman"/>
          <w:sz w:val="28"/>
          <w:szCs w:val="28"/>
        </w:rPr>
        <w:t xml:space="preserve"> спортсмена, но и эффективным построением учебно-тренировочного процесса. Проблема подготовки юных спортсменов всегда являлась одной из важнейших в практическом отношении и одной </w:t>
      </w:r>
      <w:proofErr w:type="gramStart"/>
      <w:r w:rsidR="00697507" w:rsidRPr="0041261D">
        <w:rPr>
          <w:rFonts w:ascii="Times New Roman" w:hAnsi="Times New Roman" w:cs="Times New Roman"/>
          <w:sz w:val="28"/>
          <w:szCs w:val="28"/>
        </w:rPr>
        <w:t>из</w:t>
      </w:r>
      <w:proofErr w:type="gramEnd"/>
      <w:r w:rsidR="00697507" w:rsidRPr="0041261D">
        <w:rPr>
          <w:rFonts w:ascii="Times New Roman" w:hAnsi="Times New Roman" w:cs="Times New Roman"/>
          <w:sz w:val="28"/>
          <w:szCs w:val="28"/>
        </w:rPr>
        <w:t xml:space="preserve"> наиболее сложных в теоретическом отношении. Сложность такой проблемы определяется многофакторностью компонентов, определяющих спортивную подготовку юных спортсменов. Особенно сложно решать такие задачи в таком виде спорта как бокс, в котором взаимовлияние физических и психических факторов определяется двигательной сложностью, тактической непредсказуемостью и высоким эмоциональным напряжением деятельности. Немаловажным условиям эффективной физической подготовки юных боксеров являются формы организации занятий, одним из которых является форма круговой тренировки. </w:t>
      </w:r>
    </w:p>
    <w:p w:rsidR="00884A24" w:rsidRPr="0041261D" w:rsidRDefault="008567A9" w:rsidP="004126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261D">
        <w:rPr>
          <w:rFonts w:ascii="Times New Roman" w:eastAsia="Times New Roman" w:hAnsi="Times New Roman" w:cs="Times New Roman"/>
          <w:b/>
          <w:color w:val="000000"/>
          <w:sz w:val="28"/>
          <w:szCs w:val="28"/>
          <w:lang w:eastAsia="ru-RU"/>
        </w:rPr>
        <w:t xml:space="preserve">Основная идея: </w:t>
      </w:r>
      <w:r w:rsidR="00697507" w:rsidRPr="0041261D">
        <w:rPr>
          <w:rFonts w:ascii="Times New Roman" w:eastAsia="Times New Roman" w:hAnsi="Times New Roman" w:cs="Times New Roman"/>
          <w:color w:val="000000"/>
          <w:sz w:val="28"/>
          <w:szCs w:val="28"/>
          <w:lang w:eastAsia="ru-RU"/>
        </w:rPr>
        <w:t xml:space="preserve">В стране  есть потребность формирования физически здорового, социально активного, гармонически развитого общества. Цель работы тренера-преподавателя – подготовка всесторонне развитых детей, готовых к суровым реалиям жизни. Каждый  должен получить  знания и навыки, которые будут востребованы ими в дальнейшей жизни.  Моя задача – обучить ребят технике бокса, и в зависимости от таланта и амбиций воспитанников, достижение ими наивысших результатов не только на соревнованиях, но и в социальной жизни в обществе. </w:t>
      </w:r>
      <w:r w:rsidR="00884A24" w:rsidRPr="0041261D">
        <w:rPr>
          <w:rFonts w:ascii="Times New Roman" w:eastAsia="Times New Roman" w:hAnsi="Times New Roman" w:cs="Times New Roman"/>
          <w:color w:val="000000"/>
          <w:sz w:val="28"/>
          <w:szCs w:val="28"/>
          <w:shd w:val="clear" w:color="auto" w:fill="FFFFFF"/>
          <w:lang w:eastAsia="ru-RU"/>
        </w:rPr>
        <w:t xml:space="preserve">Построение тренировки и ее реализация всегда привлекали внимание специалистов, работающих в детско-юношеских спортивных школах и в спорте высших достижений. В настоящее время </w:t>
      </w:r>
      <w:proofErr w:type="gramStart"/>
      <w:r w:rsidR="00884A24" w:rsidRPr="0041261D">
        <w:rPr>
          <w:rFonts w:ascii="Times New Roman" w:eastAsia="Times New Roman" w:hAnsi="Times New Roman" w:cs="Times New Roman"/>
          <w:color w:val="000000"/>
          <w:sz w:val="28"/>
          <w:szCs w:val="28"/>
          <w:shd w:val="clear" w:color="auto" w:fill="FFFFFF"/>
          <w:lang w:eastAsia="ru-RU"/>
        </w:rPr>
        <w:t>накоплены</w:t>
      </w:r>
      <w:proofErr w:type="gramEnd"/>
      <w:r w:rsidR="00884A24" w:rsidRPr="0041261D">
        <w:rPr>
          <w:rFonts w:ascii="Times New Roman" w:eastAsia="Times New Roman" w:hAnsi="Times New Roman" w:cs="Times New Roman"/>
          <w:color w:val="000000"/>
          <w:sz w:val="28"/>
          <w:szCs w:val="28"/>
          <w:shd w:val="clear" w:color="auto" w:fill="FFFFFF"/>
          <w:lang w:eastAsia="ru-RU"/>
        </w:rPr>
        <w:t xml:space="preserve"> достаточно обширный экспериментальный материал и большой практический опыт, которые обусловливают возможность работать в данном направлении.</w:t>
      </w:r>
    </w:p>
    <w:p w:rsidR="00884A24" w:rsidRPr="0041261D" w:rsidRDefault="00884A24" w:rsidP="0041261D">
      <w:pPr>
        <w:shd w:val="clear" w:color="auto" w:fill="FFFFFF"/>
        <w:spacing w:after="0" w:line="240" w:lineRule="auto"/>
        <w:ind w:firstLine="408"/>
        <w:jc w:val="both"/>
        <w:rPr>
          <w:rFonts w:ascii="Times New Roman" w:eastAsia="Times New Roman" w:hAnsi="Times New Roman" w:cs="Times New Roman"/>
          <w:color w:val="000000"/>
          <w:sz w:val="28"/>
          <w:szCs w:val="28"/>
          <w:lang w:eastAsia="ru-RU"/>
        </w:rPr>
      </w:pPr>
      <w:r w:rsidRPr="0041261D">
        <w:rPr>
          <w:rFonts w:ascii="Times New Roman" w:eastAsia="Times New Roman" w:hAnsi="Times New Roman" w:cs="Times New Roman"/>
          <w:color w:val="000000"/>
          <w:sz w:val="28"/>
          <w:szCs w:val="28"/>
          <w:shd w:val="clear" w:color="auto" w:fill="FFFFFF"/>
          <w:lang w:eastAsia="ru-RU"/>
        </w:rPr>
        <w:t xml:space="preserve"> Решение задач по вовлечению максимального числа детей и подростков в систему спорта, способы их заинтересовать, с целью сохранности контингента, воспитание гармоничного, здорового поколения – </w:t>
      </w:r>
      <w:proofErr w:type="gramStart"/>
      <w:r w:rsidRPr="0041261D">
        <w:rPr>
          <w:rFonts w:ascii="Times New Roman" w:eastAsia="Times New Roman" w:hAnsi="Times New Roman" w:cs="Times New Roman"/>
          <w:color w:val="000000"/>
          <w:sz w:val="28"/>
          <w:szCs w:val="28"/>
          <w:shd w:val="clear" w:color="auto" w:fill="FFFFFF"/>
          <w:lang w:eastAsia="ru-RU"/>
        </w:rPr>
        <w:t>побудило меня на формирование</w:t>
      </w:r>
      <w:proofErr w:type="gramEnd"/>
      <w:r w:rsidRPr="0041261D">
        <w:rPr>
          <w:rFonts w:ascii="Times New Roman" w:eastAsia="Times New Roman" w:hAnsi="Times New Roman" w:cs="Times New Roman"/>
          <w:color w:val="000000"/>
          <w:sz w:val="28"/>
          <w:szCs w:val="28"/>
          <w:shd w:val="clear" w:color="auto" w:fill="FFFFFF"/>
          <w:lang w:eastAsia="ru-RU"/>
        </w:rPr>
        <w:t xml:space="preserve"> данного опыта</w:t>
      </w:r>
    </w:p>
    <w:p w:rsidR="00884A24" w:rsidRPr="0041261D" w:rsidRDefault="00884A24" w:rsidP="0041261D">
      <w:pPr>
        <w:shd w:val="clear" w:color="auto" w:fill="FFFFFF"/>
        <w:spacing w:after="0" w:line="240" w:lineRule="auto"/>
        <w:ind w:firstLine="408"/>
        <w:jc w:val="both"/>
        <w:rPr>
          <w:rFonts w:ascii="Times New Roman" w:eastAsia="Times New Roman" w:hAnsi="Times New Roman" w:cs="Times New Roman"/>
          <w:color w:val="000000"/>
          <w:sz w:val="28"/>
          <w:szCs w:val="28"/>
          <w:lang w:eastAsia="ru-RU"/>
        </w:rPr>
      </w:pPr>
      <w:r w:rsidRPr="0041261D">
        <w:rPr>
          <w:rFonts w:ascii="Times New Roman" w:eastAsia="Times New Roman" w:hAnsi="Times New Roman" w:cs="Times New Roman"/>
          <w:b/>
          <w:bCs/>
          <w:sz w:val="28"/>
          <w:szCs w:val="28"/>
          <w:shd w:val="clear" w:color="auto" w:fill="FFFFFF"/>
          <w:lang w:eastAsia="ru-RU"/>
        </w:rPr>
        <w:t>Теоретическая база опыта</w:t>
      </w:r>
      <w:r w:rsidR="00AA5EA3" w:rsidRPr="0041261D">
        <w:rPr>
          <w:rFonts w:ascii="Times New Roman" w:eastAsia="Times New Roman" w:hAnsi="Times New Roman" w:cs="Times New Roman"/>
          <w:b/>
          <w:bCs/>
          <w:sz w:val="28"/>
          <w:szCs w:val="28"/>
          <w:shd w:val="clear" w:color="auto" w:fill="FFFFFF"/>
          <w:lang w:eastAsia="ru-RU"/>
        </w:rPr>
        <w:t xml:space="preserve">. </w:t>
      </w:r>
      <w:r w:rsidRPr="0041261D">
        <w:rPr>
          <w:rFonts w:ascii="Times New Roman" w:eastAsia="Times New Roman" w:hAnsi="Times New Roman" w:cs="Times New Roman"/>
          <w:sz w:val="28"/>
          <w:szCs w:val="28"/>
          <w:shd w:val="clear" w:color="auto" w:fill="FFFFFF"/>
          <w:lang w:eastAsia="ru-RU"/>
        </w:rPr>
        <w:t xml:space="preserve">Процесс </w:t>
      </w:r>
      <w:r w:rsidRPr="0041261D">
        <w:rPr>
          <w:rFonts w:ascii="Times New Roman" w:eastAsia="Times New Roman" w:hAnsi="Times New Roman" w:cs="Times New Roman"/>
          <w:color w:val="000000"/>
          <w:sz w:val="28"/>
          <w:szCs w:val="28"/>
          <w:shd w:val="clear" w:color="auto" w:fill="FFFFFF"/>
          <w:lang w:eastAsia="ru-RU"/>
        </w:rPr>
        <w:t>подготовки юных спортсменов подчинен общим закономерностям обучения и воспитания. Однако имеется и ряд характерных особенностей для детского и юношеского спорта, что обусловлено особенностями их возрастного</w:t>
      </w:r>
      <w:r w:rsidR="005323F0" w:rsidRPr="0041261D">
        <w:rPr>
          <w:rFonts w:ascii="Times New Roman" w:eastAsia="Times New Roman" w:hAnsi="Times New Roman" w:cs="Times New Roman"/>
          <w:color w:val="000000"/>
          <w:sz w:val="28"/>
          <w:szCs w:val="28"/>
          <w:shd w:val="clear" w:color="auto" w:fill="FFFFFF"/>
          <w:lang w:eastAsia="ru-RU"/>
        </w:rPr>
        <w:t xml:space="preserve"> </w:t>
      </w:r>
      <w:r w:rsidRPr="0041261D">
        <w:rPr>
          <w:rFonts w:ascii="Times New Roman" w:eastAsia="Times New Roman" w:hAnsi="Times New Roman" w:cs="Times New Roman"/>
          <w:color w:val="000000"/>
          <w:sz w:val="28"/>
          <w:szCs w:val="28"/>
          <w:shd w:val="clear" w:color="auto" w:fill="FFFFFF"/>
          <w:lang w:eastAsia="ru-RU"/>
        </w:rPr>
        <w:t xml:space="preserve">развития. Основная цель спортивной подготовки на базовом этапе - заложить полноценный </w:t>
      </w:r>
      <w:r w:rsidRPr="0041261D">
        <w:rPr>
          <w:rFonts w:ascii="Times New Roman" w:eastAsia="Times New Roman" w:hAnsi="Times New Roman" w:cs="Times New Roman"/>
          <w:color w:val="000000"/>
          <w:sz w:val="28"/>
          <w:szCs w:val="28"/>
          <w:shd w:val="clear" w:color="auto" w:fill="FFFFFF"/>
          <w:lang w:eastAsia="ru-RU"/>
        </w:rPr>
        <w:lastRenderedPageBreak/>
        <w:t xml:space="preserve">фундамент будущих достижений, обеспечить всестороннее гармоническое развитие организма, повысить общий уровень его функциональных возможностей, создать богатый фонд разнообразных двигательных навыков и умений, сформировать начальные основы спортивного мастерства (М.Я. </w:t>
      </w:r>
      <w:proofErr w:type="spellStart"/>
      <w:r w:rsidRPr="0041261D">
        <w:rPr>
          <w:rFonts w:ascii="Times New Roman" w:eastAsia="Times New Roman" w:hAnsi="Times New Roman" w:cs="Times New Roman"/>
          <w:color w:val="000000"/>
          <w:sz w:val="28"/>
          <w:szCs w:val="28"/>
          <w:shd w:val="clear" w:color="auto" w:fill="FFFFFF"/>
          <w:lang w:eastAsia="ru-RU"/>
        </w:rPr>
        <w:t>Набатникова</w:t>
      </w:r>
      <w:proofErr w:type="spellEnd"/>
      <w:r w:rsidRPr="0041261D">
        <w:rPr>
          <w:rFonts w:ascii="Times New Roman" w:eastAsia="Times New Roman" w:hAnsi="Times New Roman" w:cs="Times New Roman"/>
          <w:color w:val="000000"/>
          <w:sz w:val="28"/>
          <w:szCs w:val="28"/>
          <w:shd w:val="clear" w:color="auto" w:fill="FFFFFF"/>
          <w:lang w:eastAsia="ru-RU"/>
        </w:rPr>
        <w:t>, 1982).</w:t>
      </w:r>
    </w:p>
    <w:p w:rsidR="00884A24" w:rsidRPr="0041261D" w:rsidRDefault="00884A24" w:rsidP="0041261D">
      <w:pPr>
        <w:shd w:val="clear" w:color="auto" w:fill="FFFFFF"/>
        <w:spacing w:after="0" w:line="240" w:lineRule="auto"/>
        <w:ind w:firstLine="408"/>
        <w:jc w:val="both"/>
        <w:rPr>
          <w:rFonts w:ascii="Times New Roman" w:eastAsia="Times New Roman" w:hAnsi="Times New Roman" w:cs="Times New Roman"/>
          <w:color w:val="000000"/>
          <w:sz w:val="28"/>
          <w:szCs w:val="28"/>
          <w:lang w:eastAsia="ru-RU"/>
        </w:rPr>
      </w:pPr>
      <w:proofErr w:type="gramStart"/>
      <w:r w:rsidRPr="0041261D">
        <w:rPr>
          <w:rFonts w:ascii="Times New Roman" w:eastAsia="Times New Roman" w:hAnsi="Times New Roman" w:cs="Times New Roman"/>
          <w:color w:val="000000"/>
          <w:sz w:val="28"/>
          <w:szCs w:val="28"/>
          <w:shd w:val="clear" w:color="auto" w:fill="FFFFFF"/>
          <w:lang w:eastAsia="ru-RU"/>
        </w:rPr>
        <w:t>Процесс подготовки юных спортсменов, помимо общих закономерностей обучения и воспитания, должен опираться на следующие методические принципы:</w:t>
      </w:r>
      <w:r w:rsidRPr="0041261D">
        <w:rPr>
          <w:rFonts w:ascii="Times New Roman" w:eastAsia="Times New Roman" w:hAnsi="Times New Roman" w:cs="Times New Roman"/>
          <w:color w:val="7030A0"/>
          <w:sz w:val="28"/>
          <w:szCs w:val="28"/>
          <w:shd w:val="clear" w:color="auto" w:fill="FFFFFF"/>
          <w:lang w:eastAsia="ru-RU"/>
        </w:rPr>
        <w:t> </w:t>
      </w:r>
      <w:r w:rsidRPr="0041261D">
        <w:rPr>
          <w:rFonts w:ascii="Times New Roman" w:eastAsia="Times New Roman" w:hAnsi="Times New Roman" w:cs="Times New Roman"/>
          <w:color w:val="000000"/>
          <w:sz w:val="28"/>
          <w:szCs w:val="28"/>
          <w:shd w:val="clear" w:color="auto" w:fill="FFFFFF"/>
          <w:lang w:eastAsia="ru-RU"/>
        </w:rPr>
        <w:t>1) целевая направленность по отношению к высшему спортивному мастерству; 2) эффект утилизации качеств в зависимости от возрастных особенностей юных спортсменов; 3) соразмерность развития основных физических качеств юных спортсменов; 4) ведущие факторы на различных этапах многолетней подготовки;</w:t>
      </w:r>
      <w:proofErr w:type="gramEnd"/>
      <w:r w:rsidRPr="0041261D">
        <w:rPr>
          <w:rFonts w:ascii="Times New Roman" w:eastAsia="Times New Roman" w:hAnsi="Times New Roman" w:cs="Times New Roman"/>
          <w:color w:val="000000"/>
          <w:sz w:val="28"/>
          <w:szCs w:val="28"/>
          <w:shd w:val="clear" w:color="auto" w:fill="FFFFFF"/>
          <w:lang w:eastAsia="ru-RU"/>
        </w:rPr>
        <w:t xml:space="preserve"> 5) перспективное опережение в формировании технического мастерства (Н.А. Фомин, В.П. Филин, 1972).</w:t>
      </w:r>
    </w:p>
    <w:p w:rsidR="00884A24" w:rsidRPr="0041261D" w:rsidRDefault="00884A24" w:rsidP="004126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261D">
        <w:rPr>
          <w:rFonts w:ascii="Times New Roman" w:eastAsia="Times New Roman" w:hAnsi="Times New Roman" w:cs="Times New Roman"/>
          <w:color w:val="000000"/>
          <w:sz w:val="28"/>
          <w:szCs w:val="28"/>
          <w:lang w:eastAsia="ru-RU"/>
        </w:rPr>
        <w:t>  </w:t>
      </w:r>
      <w:r w:rsidRPr="0041261D">
        <w:rPr>
          <w:rFonts w:ascii="Times New Roman" w:eastAsia="Times New Roman" w:hAnsi="Times New Roman" w:cs="Times New Roman"/>
          <w:b/>
          <w:bCs/>
          <w:color w:val="000000"/>
          <w:sz w:val="28"/>
          <w:szCs w:val="28"/>
          <w:lang w:eastAsia="ru-RU"/>
        </w:rPr>
        <w:t>Технология опыта</w:t>
      </w:r>
    </w:p>
    <w:p w:rsidR="0031418F" w:rsidRPr="0041261D" w:rsidRDefault="005323F0" w:rsidP="0041261D">
      <w:pPr>
        <w:shd w:val="clear" w:color="auto" w:fill="FFFFFF"/>
        <w:spacing w:after="0" w:line="240" w:lineRule="auto"/>
        <w:ind w:firstLine="224"/>
        <w:jc w:val="both"/>
        <w:rPr>
          <w:rFonts w:ascii="Times New Roman" w:eastAsia="Times New Roman" w:hAnsi="Times New Roman" w:cs="Times New Roman"/>
          <w:color w:val="000000"/>
          <w:sz w:val="28"/>
          <w:szCs w:val="28"/>
          <w:shd w:val="clear" w:color="auto" w:fill="FFFFFF"/>
          <w:lang w:eastAsia="ru-RU"/>
        </w:rPr>
      </w:pPr>
      <w:r w:rsidRPr="0041261D">
        <w:rPr>
          <w:rFonts w:ascii="Times New Roman" w:eastAsia="Times New Roman" w:hAnsi="Times New Roman" w:cs="Times New Roman"/>
          <w:color w:val="000000"/>
          <w:sz w:val="28"/>
          <w:szCs w:val="28"/>
          <w:shd w:val="clear" w:color="auto" w:fill="FFFFFF"/>
          <w:lang w:eastAsia="ru-RU"/>
        </w:rPr>
        <w:t xml:space="preserve">Главной задачей тренера является создание оптимальных условий для развития каждого ученика, выбрать и найти то, что лучшим образом поможет ему добиться высоких </w:t>
      </w:r>
      <w:r w:rsidR="0031418F" w:rsidRPr="0041261D">
        <w:rPr>
          <w:rFonts w:ascii="Times New Roman" w:eastAsia="Times New Roman" w:hAnsi="Times New Roman" w:cs="Times New Roman"/>
          <w:color w:val="000000"/>
          <w:sz w:val="28"/>
          <w:szCs w:val="28"/>
          <w:shd w:val="clear" w:color="auto" w:fill="FFFFFF"/>
          <w:lang w:eastAsia="ru-RU"/>
        </w:rPr>
        <w:t>результатов в боксе. Многолетняя подготовка сильнейших боксеров, в том числе и в советское время, показала, что путь к вершинам мастерства делится на несколько этапов, отличающихся содержанием средств и методов</w:t>
      </w:r>
      <w:r w:rsidR="005940BE" w:rsidRPr="0041261D">
        <w:rPr>
          <w:rFonts w:ascii="Times New Roman" w:eastAsia="Times New Roman" w:hAnsi="Times New Roman" w:cs="Times New Roman"/>
          <w:color w:val="000000"/>
          <w:sz w:val="28"/>
          <w:szCs w:val="28"/>
          <w:shd w:val="clear" w:color="auto" w:fill="FFFFFF"/>
          <w:lang w:eastAsia="ru-RU"/>
        </w:rPr>
        <w:t xml:space="preserve"> тренировки, соотношением средств в общей и специальной подготовке. Специальная физическая подготовка должна базироваться на хорошем фундаменте общей физической подготовке, который закладывается в юношеском возрасте и совершенствуется с каждым годом. Специальная физическая подготовка боксера предусматривает развитие основных физических качеств и навыков, н</w:t>
      </w:r>
      <w:r w:rsidR="0041261D" w:rsidRPr="0041261D">
        <w:rPr>
          <w:rFonts w:ascii="Times New Roman" w:eastAsia="Times New Roman" w:hAnsi="Times New Roman" w:cs="Times New Roman"/>
          <w:color w:val="000000"/>
          <w:sz w:val="28"/>
          <w:szCs w:val="28"/>
          <w:shd w:val="clear" w:color="auto" w:fill="FFFFFF"/>
          <w:lang w:eastAsia="ru-RU"/>
        </w:rPr>
        <w:t>еобхо</w:t>
      </w:r>
      <w:r w:rsidR="005940BE" w:rsidRPr="0041261D">
        <w:rPr>
          <w:rFonts w:ascii="Times New Roman" w:eastAsia="Times New Roman" w:hAnsi="Times New Roman" w:cs="Times New Roman"/>
          <w:color w:val="000000"/>
          <w:sz w:val="28"/>
          <w:szCs w:val="28"/>
          <w:shd w:val="clear" w:color="auto" w:fill="FFFFFF"/>
          <w:lang w:eastAsia="ru-RU"/>
        </w:rPr>
        <w:t>димых для овладения техническими приемами, развитию специальной выносливости и волевых качеств боксера.</w:t>
      </w:r>
      <w:r w:rsidR="0041261D" w:rsidRPr="0041261D">
        <w:rPr>
          <w:rFonts w:ascii="Times New Roman" w:eastAsia="Times New Roman" w:hAnsi="Times New Roman" w:cs="Times New Roman"/>
          <w:color w:val="000000"/>
          <w:sz w:val="28"/>
          <w:szCs w:val="28"/>
          <w:shd w:val="clear" w:color="auto" w:fill="FFFFFF"/>
          <w:lang w:eastAsia="ru-RU"/>
        </w:rPr>
        <w:t xml:space="preserve"> Специальные упражнения можно выполнять на месте, эмитировать удары с гантелями.</w:t>
      </w:r>
    </w:p>
    <w:p w:rsidR="0041261D" w:rsidRDefault="0041261D" w:rsidP="0041261D">
      <w:pPr>
        <w:shd w:val="clear" w:color="auto" w:fill="FFFFFF"/>
        <w:spacing w:after="0" w:line="240" w:lineRule="auto"/>
        <w:ind w:firstLine="224"/>
        <w:jc w:val="both"/>
        <w:rPr>
          <w:rFonts w:ascii="Times New Roman" w:eastAsia="Times New Roman" w:hAnsi="Times New Roman" w:cs="Times New Roman"/>
          <w:color w:val="000000"/>
          <w:sz w:val="28"/>
          <w:szCs w:val="28"/>
          <w:shd w:val="clear" w:color="auto" w:fill="FFFFFF"/>
          <w:lang w:eastAsia="ru-RU"/>
        </w:rPr>
      </w:pPr>
      <w:r w:rsidRPr="0041261D">
        <w:rPr>
          <w:rFonts w:ascii="Times New Roman" w:eastAsia="Times New Roman" w:hAnsi="Times New Roman" w:cs="Times New Roman"/>
          <w:color w:val="000000"/>
          <w:sz w:val="28"/>
          <w:szCs w:val="28"/>
          <w:shd w:val="clear" w:color="auto" w:fill="FFFFFF"/>
          <w:lang w:eastAsia="ru-RU"/>
        </w:rPr>
        <w:t>В своей практике я использую систему подводящих и специальных упражнений. Наиболее эффективен, на мой взгляд, метод круговой тренировки, который сочетает в себе эти упражнения.</w:t>
      </w:r>
    </w:p>
    <w:p w:rsidR="0041261D" w:rsidRPr="00C51AEA" w:rsidRDefault="0041261D" w:rsidP="0041261D">
      <w:pPr>
        <w:shd w:val="clear" w:color="auto" w:fill="FFFFFF"/>
        <w:spacing w:after="0" w:line="240" w:lineRule="auto"/>
        <w:ind w:firstLine="224"/>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xml:space="preserve">В комплекс задач круговой тренировки </w:t>
      </w:r>
      <w:proofErr w:type="spellStart"/>
      <w:r w:rsidRPr="00C51AEA">
        <w:rPr>
          <w:rFonts w:ascii="Times New Roman" w:eastAsia="Times New Roman" w:hAnsi="Times New Roman" w:cs="Times New Roman"/>
          <w:color w:val="181818"/>
          <w:sz w:val="28"/>
          <w:szCs w:val="28"/>
          <w:lang w:eastAsia="ru-RU"/>
        </w:rPr>
        <w:t>боксѐров</w:t>
      </w:r>
      <w:proofErr w:type="spellEnd"/>
      <w:r w:rsidRPr="00C51AEA">
        <w:rPr>
          <w:rFonts w:ascii="Times New Roman" w:eastAsia="Times New Roman" w:hAnsi="Times New Roman" w:cs="Times New Roman"/>
          <w:color w:val="181818"/>
          <w:sz w:val="28"/>
          <w:szCs w:val="28"/>
          <w:lang w:eastAsia="ru-RU"/>
        </w:rPr>
        <w:t xml:space="preserve"> входит, в основном развитие скоростно-силовых качеств и выносливости. Более детально они представлены следующими параметрами: </w:t>
      </w:r>
    </w:p>
    <w:p w:rsidR="0041261D" w:rsidRPr="00C51AEA" w:rsidRDefault="0041261D" w:rsidP="0041261D">
      <w:pPr>
        <w:shd w:val="clear" w:color="auto" w:fill="FFFFFF"/>
        <w:spacing w:after="0" w:line="240" w:lineRule="auto"/>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скорость; </w:t>
      </w:r>
    </w:p>
    <w:p w:rsidR="0041261D" w:rsidRPr="00C51AEA" w:rsidRDefault="0041261D" w:rsidP="0041261D">
      <w:pPr>
        <w:shd w:val="clear" w:color="auto" w:fill="FFFFFF"/>
        <w:spacing w:after="0" w:line="240" w:lineRule="auto"/>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взрывная сила (удары, резкие неожиданные перемещения); </w:t>
      </w:r>
    </w:p>
    <w:p w:rsidR="0041261D" w:rsidRPr="00C51AEA" w:rsidRDefault="0041261D" w:rsidP="0041261D">
      <w:pPr>
        <w:shd w:val="clear" w:color="auto" w:fill="FFFFFF"/>
        <w:spacing w:after="0" w:line="240" w:lineRule="auto"/>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быстрая динамическая сила (разрыв навязанного клинча); </w:t>
      </w:r>
    </w:p>
    <w:p w:rsidR="0041261D" w:rsidRPr="00C51AEA" w:rsidRDefault="0041261D" w:rsidP="0041261D">
      <w:pPr>
        <w:shd w:val="clear" w:color="auto" w:fill="FFFFFF"/>
        <w:spacing w:after="0" w:line="240" w:lineRule="auto"/>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медленная динамическая сила (сопротивление весу противника в навязанном клинче); </w:t>
      </w:r>
    </w:p>
    <w:p w:rsidR="0041261D" w:rsidRPr="00C51AEA" w:rsidRDefault="0041261D" w:rsidP="0041261D">
      <w:pPr>
        <w:shd w:val="clear" w:color="auto" w:fill="FFFFFF"/>
        <w:spacing w:after="0" w:line="240" w:lineRule="auto"/>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силовая выносливость; </w:t>
      </w:r>
    </w:p>
    <w:p w:rsidR="0041261D" w:rsidRPr="00C51AEA" w:rsidRDefault="0041261D" w:rsidP="0041261D">
      <w:pPr>
        <w:shd w:val="clear" w:color="auto" w:fill="FFFFFF"/>
        <w:spacing w:after="0" w:line="240" w:lineRule="auto"/>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w:t>
      </w:r>
      <w:proofErr w:type="spellStart"/>
      <w:r w:rsidRPr="00C51AEA">
        <w:rPr>
          <w:rFonts w:ascii="Times New Roman" w:eastAsia="Times New Roman" w:hAnsi="Times New Roman" w:cs="Times New Roman"/>
          <w:color w:val="181818"/>
          <w:sz w:val="28"/>
          <w:szCs w:val="28"/>
          <w:lang w:eastAsia="ru-RU"/>
        </w:rPr>
        <w:t>кардиореспираторная</w:t>
      </w:r>
      <w:proofErr w:type="spellEnd"/>
      <w:r w:rsidRPr="00C51AEA">
        <w:rPr>
          <w:rFonts w:ascii="Times New Roman" w:eastAsia="Times New Roman" w:hAnsi="Times New Roman" w:cs="Times New Roman"/>
          <w:color w:val="181818"/>
          <w:sz w:val="28"/>
          <w:szCs w:val="28"/>
          <w:lang w:eastAsia="ru-RU"/>
        </w:rPr>
        <w:t xml:space="preserve"> выносливость.</w:t>
      </w:r>
    </w:p>
    <w:p w:rsidR="0041261D" w:rsidRPr="00C51AEA" w:rsidRDefault="0041261D" w:rsidP="0041261D">
      <w:pPr>
        <w:shd w:val="clear" w:color="auto" w:fill="FFFFFF"/>
        <w:spacing w:after="0" w:line="225" w:lineRule="atLeast"/>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w:t>
      </w:r>
    </w:p>
    <w:p w:rsidR="0041261D" w:rsidRPr="00C51AEA" w:rsidRDefault="0041261D" w:rsidP="0041261D">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b/>
          <w:bCs/>
          <w:color w:val="181818"/>
          <w:sz w:val="28"/>
          <w:szCs w:val="28"/>
          <w:lang w:eastAsia="ru-RU"/>
        </w:rPr>
        <w:t>Принципы построения круговой тренировки</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lastRenderedPageBreak/>
        <w:t xml:space="preserve">Для каждого из упражнений заранее организуется место с необходимым </w:t>
      </w:r>
      <w:r w:rsidR="009D0CF9" w:rsidRPr="00C51AEA">
        <w:rPr>
          <w:rFonts w:ascii="Times New Roman" w:eastAsia="Times New Roman" w:hAnsi="Times New Roman" w:cs="Times New Roman"/>
          <w:color w:val="181818"/>
          <w:sz w:val="28"/>
          <w:szCs w:val="28"/>
          <w:lang w:eastAsia="ru-RU"/>
        </w:rPr>
        <w:t>инвентарём</w:t>
      </w:r>
      <w:r w:rsidRPr="00C51AEA">
        <w:rPr>
          <w:rFonts w:ascii="Times New Roman" w:eastAsia="Times New Roman" w:hAnsi="Times New Roman" w:cs="Times New Roman"/>
          <w:color w:val="181818"/>
          <w:sz w:val="28"/>
          <w:szCs w:val="28"/>
          <w:lang w:eastAsia="ru-RU"/>
        </w:rPr>
        <w:t xml:space="preserve">. Такие места часто называют «станциями», имея в виду то обстоятельство, что спортсмен как бы движется по заданному маршруту с назначенными остановками. Для одного и того же упражнения может быть сделано сразу несколько одинаковых станций. Подобная организация тренировки позволяет проводить большие групповые занятия. Круговая тренировка строится из нескольких кругов (циклов, раундов). Каждый круг состоит из ряда упражнений, выполняемых в заранее </w:t>
      </w:r>
      <w:proofErr w:type="spellStart"/>
      <w:r w:rsidRPr="00C51AEA">
        <w:rPr>
          <w:rFonts w:ascii="Times New Roman" w:eastAsia="Times New Roman" w:hAnsi="Times New Roman" w:cs="Times New Roman"/>
          <w:color w:val="181818"/>
          <w:sz w:val="28"/>
          <w:szCs w:val="28"/>
          <w:lang w:eastAsia="ru-RU"/>
        </w:rPr>
        <w:t>определѐнном</w:t>
      </w:r>
      <w:proofErr w:type="spellEnd"/>
      <w:r w:rsidRPr="00C51AEA">
        <w:rPr>
          <w:rFonts w:ascii="Times New Roman" w:eastAsia="Times New Roman" w:hAnsi="Times New Roman" w:cs="Times New Roman"/>
          <w:color w:val="181818"/>
          <w:sz w:val="28"/>
          <w:szCs w:val="28"/>
          <w:lang w:eastAsia="ru-RU"/>
        </w:rPr>
        <w:t xml:space="preserve"> порядке. Количество таких упражнений может варьироваться от 6 до 10. Число упражнений в круге изменяется исходя из принципа </w:t>
      </w:r>
      <w:proofErr w:type="spellStart"/>
      <w:r w:rsidRPr="00C51AEA">
        <w:rPr>
          <w:rFonts w:ascii="Times New Roman" w:eastAsia="Times New Roman" w:hAnsi="Times New Roman" w:cs="Times New Roman"/>
          <w:color w:val="181818"/>
          <w:sz w:val="28"/>
          <w:szCs w:val="28"/>
          <w:lang w:eastAsia="ru-RU"/>
        </w:rPr>
        <w:t>циклирования</w:t>
      </w:r>
      <w:proofErr w:type="spellEnd"/>
      <w:r w:rsidRPr="00C51AEA">
        <w:rPr>
          <w:rFonts w:ascii="Times New Roman" w:eastAsia="Times New Roman" w:hAnsi="Times New Roman" w:cs="Times New Roman"/>
          <w:color w:val="181818"/>
          <w:sz w:val="28"/>
          <w:szCs w:val="28"/>
          <w:lang w:eastAsia="ru-RU"/>
        </w:rPr>
        <w:t xml:space="preserve"> тренировок, который подразумевает периоды высокой, умеренной и низкой интенсивности. Упражнения, </w:t>
      </w:r>
      <w:proofErr w:type="spellStart"/>
      <w:r w:rsidRPr="00C51AEA">
        <w:rPr>
          <w:rFonts w:ascii="Times New Roman" w:eastAsia="Times New Roman" w:hAnsi="Times New Roman" w:cs="Times New Roman"/>
          <w:color w:val="181818"/>
          <w:sz w:val="28"/>
          <w:szCs w:val="28"/>
          <w:lang w:eastAsia="ru-RU"/>
        </w:rPr>
        <w:t>включѐнные</w:t>
      </w:r>
      <w:proofErr w:type="spellEnd"/>
      <w:r w:rsidRPr="00C51AEA">
        <w:rPr>
          <w:rFonts w:ascii="Times New Roman" w:eastAsia="Times New Roman" w:hAnsi="Times New Roman" w:cs="Times New Roman"/>
          <w:color w:val="181818"/>
          <w:sz w:val="28"/>
          <w:szCs w:val="28"/>
          <w:lang w:eastAsia="ru-RU"/>
        </w:rPr>
        <w:t xml:space="preserve"> в круг, выполняются по одному подходу. </w:t>
      </w:r>
      <w:proofErr w:type="gramStart"/>
      <w:r w:rsidRPr="00C51AEA">
        <w:rPr>
          <w:rFonts w:ascii="Times New Roman" w:eastAsia="Times New Roman" w:hAnsi="Times New Roman" w:cs="Times New Roman"/>
          <w:color w:val="181818"/>
          <w:sz w:val="28"/>
          <w:szCs w:val="28"/>
          <w:lang w:eastAsia="ru-RU"/>
        </w:rPr>
        <w:t xml:space="preserve">Для них могут быть заданы либо точное количество повторений, либо </w:t>
      </w:r>
      <w:proofErr w:type="spellStart"/>
      <w:r w:rsidRPr="00C51AEA">
        <w:rPr>
          <w:rFonts w:ascii="Times New Roman" w:eastAsia="Times New Roman" w:hAnsi="Times New Roman" w:cs="Times New Roman"/>
          <w:color w:val="181818"/>
          <w:sz w:val="28"/>
          <w:szCs w:val="28"/>
          <w:lang w:eastAsia="ru-RU"/>
        </w:rPr>
        <w:t>определѐнный</w:t>
      </w:r>
      <w:proofErr w:type="spellEnd"/>
      <w:r w:rsidRPr="00C51AEA">
        <w:rPr>
          <w:rFonts w:ascii="Times New Roman" w:eastAsia="Times New Roman" w:hAnsi="Times New Roman" w:cs="Times New Roman"/>
          <w:color w:val="181818"/>
          <w:sz w:val="28"/>
          <w:szCs w:val="28"/>
          <w:lang w:eastAsia="ru-RU"/>
        </w:rPr>
        <w:t xml:space="preserve"> временной отрезок и темп.</w:t>
      </w:r>
      <w:proofErr w:type="gramEnd"/>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xml:space="preserve">Время промежуточного отдыха между упражнениями круга иногда ограничивается лишь переходом между станциями. Это само по себе значительно увеличивает интенсивность. Паузы между кругами составляют порядка 2–3 минут. Количество кругов в одной тренировке варьируется от 2 до 6. Продолжительность таких занятий может быть, как невысокой: около 30 минут, так и значительной — вплоть до полутора часов. Перед круговой тренировкой проводится стандартная разминка. </w:t>
      </w:r>
      <w:proofErr w:type="spellStart"/>
      <w:r w:rsidRPr="00C51AEA">
        <w:rPr>
          <w:rFonts w:ascii="Times New Roman" w:eastAsia="Times New Roman" w:hAnsi="Times New Roman" w:cs="Times New Roman"/>
          <w:color w:val="181818"/>
          <w:sz w:val="28"/>
          <w:szCs w:val="28"/>
          <w:lang w:eastAsia="ru-RU"/>
        </w:rPr>
        <w:t>Боксѐрскую</w:t>
      </w:r>
      <w:proofErr w:type="spellEnd"/>
      <w:r w:rsidRPr="00C51AEA">
        <w:rPr>
          <w:rFonts w:ascii="Times New Roman" w:eastAsia="Times New Roman" w:hAnsi="Times New Roman" w:cs="Times New Roman"/>
          <w:color w:val="181818"/>
          <w:sz w:val="28"/>
          <w:szCs w:val="28"/>
          <w:lang w:eastAsia="ru-RU"/>
        </w:rPr>
        <w:t xml:space="preserve"> круговую тренировку отличает рост интенсивности от начала к концу. Происходит это за </w:t>
      </w:r>
      <w:proofErr w:type="spellStart"/>
      <w:r w:rsidRPr="00C51AEA">
        <w:rPr>
          <w:rFonts w:ascii="Times New Roman" w:eastAsia="Times New Roman" w:hAnsi="Times New Roman" w:cs="Times New Roman"/>
          <w:color w:val="181818"/>
          <w:sz w:val="28"/>
          <w:szCs w:val="28"/>
          <w:lang w:eastAsia="ru-RU"/>
        </w:rPr>
        <w:t>счѐт</w:t>
      </w:r>
      <w:proofErr w:type="spellEnd"/>
      <w:r w:rsidRPr="00C51AEA">
        <w:rPr>
          <w:rFonts w:ascii="Times New Roman" w:eastAsia="Times New Roman" w:hAnsi="Times New Roman" w:cs="Times New Roman"/>
          <w:color w:val="181818"/>
          <w:sz w:val="28"/>
          <w:szCs w:val="28"/>
          <w:lang w:eastAsia="ru-RU"/>
        </w:rPr>
        <w:t xml:space="preserve"> утомления спортсмена с каждым новым кругом. Вскоре после начала выполнения упражнений частота сердечных сокращений (ЧСС) составляет 120–140 в минуту, ближе к середине — находится в зоне 160–180 ударов, а в конце — превышает 200.</w:t>
      </w:r>
    </w:p>
    <w:p w:rsidR="0041261D" w:rsidRPr="00C51AEA" w:rsidRDefault="0041261D" w:rsidP="0041261D">
      <w:pPr>
        <w:shd w:val="clear" w:color="auto" w:fill="FFFFFF"/>
        <w:spacing w:after="0" w:line="240" w:lineRule="auto"/>
        <w:ind w:firstLine="852"/>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xml:space="preserve">Для проведения круговых тренировок в боксе выделяется специальное время. В плане они могут выглядеть отдельными занятиями: до </w:t>
      </w:r>
      <w:proofErr w:type="spellStart"/>
      <w:proofErr w:type="gramStart"/>
      <w:r w:rsidRPr="00C51AEA">
        <w:rPr>
          <w:rFonts w:ascii="Times New Roman" w:eastAsia="Times New Roman" w:hAnsi="Times New Roman" w:cs="Times New Roman"/>
          <w:color w:val="181818"/>
          <w:sz w:val="28"/>
          <w:szCs w:val="28"/>
          <w:lang w:eastAsia="ru-RU"/>
        </w:rPr>
        <w:t>тр</w:t>
      </w:r>
      <w:proofErr w:type="gramEnd"/>
      <w:r w:rsidRPr="00C51AEA">
        <w:rPr>
          <w:rFonts w:ascii="Times New Roman" w:eastAsia="Times New Roman" w:hAnsi="Times New Roman" w:cs="Times New Roman"/>
          <w:color w:val="181818"/>
          <w:sz w:val="28"/>
          <w:szCs w:val="28"/>
          <w:lang w:eastAsia="ru-RU"/>
        </w:rPr>
        <w:t>ѐх</w:t>
      </w:r>
      <w:proofErr w:type="spellEnd"/>
      <w:r w:rsidRPr="00C51AEA">
        <w:rPr>
          <w:rFonts w:ascii="Times New Roman" w:eastAsia="Times New Roman" w:hAnsi="Times New Roman" w:cs="Times New Roman"/>
          <w:color w:val="181818"/>
          <w:sz w:val="28"/>
          <w:szCs w:val="28"/>
          <w:lang w:eastAsia="ru-RU"/>
        </w:rPr>
        <w:t xml:space="preserve"> раз в неделю, с пометкой «развитие общефизических качеств специальной направленности». Их количество обусловлено этапом в программе подготовки спортсменов.</w:t>
      </w:r>
    </w:p>
    <w:p w:rsidR="0041261D" w:rsidRPr="0041261D" w:rsidRDefault="0041261D" w:rsidP="0041261D">
      <w:pPr>
        <w:shd w:val="clear" w:color="auto" w:fill="FFFFFF"/>
        <w:spacing w:after="0" w:line="240" w:lineRule="auto"/>
        <w:ind w:firstLine="224"/>
        <w:jc w:val="both"/>
        <w:rPr>
          <w:rFonts w:ascii="Times New Roman" w:eastAsia="Times New Roman" w:hAnsi="Times New Roman" w:cs="Times New Roman"/>
          <w:color w:val="000000"/>
          <w:sz w:val="28"/>
          <w:szCs w:val="28"/>
          <w:shd w:val="clear" w:color="auto" w:fill="FFFFFF"/>
          <w:lang w:eastAsia="ru-RU"/>
        </w:rPr>
      </w:pPr>
      <w:r w:rsidRPr="0041261D">
        <w:rPr>
          <w:rFonts w:ascii="Times New Roman" w:eastAsia="Times New Roman" w:hAnsi="Times New Roman" w:cs="Times New Roman"/>
          <w:noProof/>
          <w:color w:val="181818"/>
          <w:sz w:val="28"/>
          <w:szCs w:val="28"/>
          <w:lang w:eastAsia="ru-RU"/>
        </w:rPr>
        <w:drawing>
          <wp:inline distT="0" distB="0" distL="0" distR="0" wp14:anchorId="5A40CF81" wp14:editId="03657E2E">
            <wp:extent cx="4015409" cy="2687771"/>
            <wp:effectExtent l="0" t="0" r="4445" b="0"/>
            <wp:docPr id="1" name="Рисунок 1" descr="https://documents.infourok.ru/48ed5796-0c9d-4088-b861-e2fcf8f49102/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48ed5796-0c9d-4088-b861-e2fcf8f49102/0/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5409" cy="2687771"/>
                    </a:xfrm>
                    <a:prstGeom prst="rect">
                      <a:avLst/>
                    </a:prstGeom>
                    <a:noFill/>
                    <a:ln>
                      <a:noFill/>
                    </a:ln>
                  </pic:spPr>
                </pic:pic>
              </a:graphicData>
            </a:graphic>
          </wp:inline>
        </w:drawing>
      </w:r>
      <w:r w:rsidRPr="0041261D">
        <w:rPr>
          <w:rFonts w:ascii="Times New Roman" w:eastAsia="Times New Roman" w:hAnsi="Times New Roman" w:cs="Times New Roman"/>
          <w:color w:val="000000"/>
          <w:sz w:val="28"/>
          <w:szCs w:val="28"/>
          <w:shd w:val="clear" w:color="auto" w:fill="FFFFFF"/>
          <w:lang w:eastAsia="ru-RU"/>
        </w:rPr>
        <w:t xml:space="preserve">  </w:t>
      </w:r>
    </w:p>
    <w:p w:rsidR="0041261D" w:rsidRPr="00C51AEA" w:rsidRDefault="0041261D" w:rsidP="0041261D">
      <w:pPr>
        <w:shd w:val="clear" w:color="auto" w:fill="FFFFFF"/>
        <w:spacing w:after="0" w:line="225" w:lineRule="atLeast"/>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запрыгивание на тумбу                       выбрасывание грифа стоя</w:t>
      </w:r>
    </w:p>
    <w:p w:rsidR="0041261D" w:rsidRPr="0041261D" w:rsidRDefault="0041261D" w:rsidP="0041261D">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41261D" w:rsidRPr="00C51AEA" w:rsidRDefault="0041261D" w:rsidP="0041261D">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b/>
          <w:bCs/>
          <w:color w:val="181818"/>
          <w:sz w:val="28"/>
          <w:szCs w:val="28"/>
          <w:lang w:eastAsia="ru-RU"/>
        </w:rPr>
        <w:t>Упражнения в круговой тренировке:</w:t>
      </w:r>
    </w:p>
    <w:p w:rsidR="0041261D" w:rsidRPr="00C51AEA" w:rsidRDefault="0041261D" w:rsidP="0041261D">
      <w:pPr>
        <w:shd w:val="clear" w:color="auto" w:fill="FFFFFF"/>
        <w:spacing w:after="0" w:line="231"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b/>
          <w:bCs/>
          <w:i/>
          <w:iCs/>
          <w:color w:val="181818"/>
          <w:sz w:val="28"/>
          <w:szCs w:val="28"/>
          <w:u w:val="single"/>
          <w:lang w:eastAsia="ru-RU"/>
        </w:rPr>
        <w:t xml:space="preserve">Прыжки через </w:t>
      </w:r>
      <w:r w:rsidR="0071091E">
        <w:rPr>
          <w:rFonts w:ascii="Times New Roman" w:eastAsia="Times New Roman" w:hAnsi="Times New Roman" w:cs="Times New Roman"/>
          <w:b/>
          <w:bCs/>
          <w:i/>
          <w:iCs/>
          <w:color w:val="181818"/>
          <w:sz w:val="28"/>
          <w:szCs w:val="28"/>
          <w:u w:val="single"/>
          <w:lang w:eastAsia="ru-RU"/>
        </w:rPr>
        <w:t>скамейку</w:t>
      </w:r>
      <w:r w:rsidRPr="00C51AEA">
        <w:rPr>
          <w:rFonts w:ascii="Times New Roman" w:eastAsia="Times New Roman" w:hAnsi="Times New Roman" w:cs="Times New Roman"/>
          <w:b/>
          <w:bCs/>
          <w:i/>
          <w:iCs/>
          <w:color w:val="181818"/>
          <w:sz w:val="28"/>
          <w:szCs w:val="28"/>
          <w:lang w:eastAsia="ru-RU"/>
        </w:rPr>
        <w:t> </w:t>
      </w:r>
    </w:p>
    <w:p w:rsidR="0041261D" w:rsidRPr="00C51AEA" w:rsidRDefault="0041261D" w:rsidP="0041261D">
      <w:pPr>
        <w:shd w:val="clear" w:color="auto" w:fill="FFFFFF"/>
        <w:spacing w:after="0" w:line="233"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shd w:val="clear" w:color="auto" w:fill="FFFFFF"/>
          <w:lang w:eastAsia="ru-RU"/>
        </w:rPr>
        <w:t xml:space="preserve">Варианты инвентаря: длинная </w:t>
      </w:r>
      <w:r w:rsidR="0071091E">
        <w:rPr>
          <w:rFonts w:ascii="Times New Roman" w:eastAsia="Times New Roman" w:hAnsi="Times New Roman" w:cs="Times New Roman"/>
          <w:color w:val="181818"/>
          <w:sz w:val="28"/>
          <w:szCs w:val="28"/>
          <w:shd w:val="clear" w:color="auto" w:fill="FFFFFF"/>
          <w:lang w:eastAsia="ru-RU"/>
        </w:rPr>
        <w:t>скамейка</w:t>
      </w:r>
      <w:bookmarkStart w:id="0" w:name="_GoBack"/>
      <w:bookmarkEnd w:id="0"/>
      <w:r w:rsidRPr="00C51AEA">
        <w:rPr>
          <w:rFonts w:ascii="Times New Roman" w:eastAsia="Times New Roman" w:hAnsi="Times New Roman" w:cs="Times New Roman"/>
          <w:color w:val="181818"/>
          <w:sz w:val="28"/>
          <w:szCs w:val="28"/>
          <w:shd w:val="clear" w:color="auto" w:fill="FFFFFF"/>
          <w:lang w:eastAsia="ru-RU"/>
        </w:rPr>
        <w:t>; невысокий барьер.</w:t>
      </w:r>
      <w:r w:rsidRPr="00C51AEA">
        <w:rPr>
          <w:rFonts w:ascii="Times New Roman" w:eastAsia="Times New Roman" w:hAnsi="Times New Roman" w:cs="Times New Roman"/>
          <w:color w:val="181818"/>
          <w:sz w:val="28"/>
          <w:szCs w:val="28"/>
          <w:lang w:eastAsia="ru-RU"/>
        </w:rPr>
        <w:t> </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xml:space="preserve">Упражнение обеспечивает: улучшение пространственной координации </w:t>
      </w:r>
      <w:proofErr w:type="spellStart"/>
      <w:r w:rsidRPr="00C51AEA">
        <w:rPr>
          <w:rFonts w:ascii="Times New Roman" w:eastAsia="Times New Roman" w:hAnsi="Times New Roman" w:cs="Times New Roman"/>
          <w:color w:val="181818"/>
          <w:sz w:val="28"/>
          <w:szCs w:val="28"/>
          <w:lang w:eastAsia="ru-RU"/>
        </w:rPr>
        <w:t>боксѐров</w:t>
      </w:r>
      <w:proofErr w:type="spellEnd"/>
      <w:r w:rsidRPr="00C51AEA">
        <w:rPr>
          <w:rFonts w:ascii="Times New Roman" w:eastAsia="Times New Roman" w:hAnsi="Times New Roman" w:cs="Times New Roman"/>
          <w:color w:val="181818"/>
          <w:sz w:val="28"/>
          <w:szCs w:val="28"/>
          <w:lang w:eastAsia="ru-RU"/>
        </w:rPr>
        <w:t xml:space="preserve">; повышение устойчивости при резкой смене позиции; укрепление связок голеностопа и коленных суставов, мышц голени </w:t>
      </w:r>
      <w:proofErr w:type="gramStart"/>
      <w:r w:rsidRPr="00C51AEA">
        <w:rPr>
          <w:rFonts w:ascii="Times New Roman" w:eastAsia="Times New Roman" w:hAnsi="Times New Roman" w:cs="Times New Roman"/>
          <w:color w:val="181818"/>
          <w:sz w:val="28"/>
          <w:szCs w:val="28"/>
          <w:lang w:eastAsia="ru-RU"/>
        </w:rPr>
        <w:t xml:space="preserve">и </w:t>
      </w:r>
      <w:proofErr w:type="spellStart"/>
      <w:r w:rsidRPr="00C51AEA">
        <w:rPr>
          <w:rFonts w:ascii="Times New Roman" w:eastAsia="Times New Roman" w:hAnsi="Times New Roman" w:cs="Times New Roman"/>
          <w:color w:val="181818"/>
          <w:sz w:val="28"/>
          <w:szCs w:val="28"/>
          <w:lang w:eastAsia="ru-RU"/>
        </w:rPr>
        <w:t>б</w:t>
      </w:r>
      <w:proofErr w:type="gramEnd"/>
      <w:r w:rsidRPr="00C51AEA">
        <w:rPr>
          <w:rFonts w:ascii="Times New Roman" w:eastAsia="Times New Roman" w:hAnsi="Times New Roman" w:cs="Times New Roman"/>
          <w:color w:val="181818"/>
          <w:sz w:val="28"/>
          <w:szCs w:val="28"/>
          <w:lang w:eastAsia="ru-RU"/>
        </w:rPr>
        <w:t>ѐдер</w:t>
      </w:r>
      <w:proofErr w:type="spellEnd"/>
      <w:r w:rsidRPr="00C51AEA">
        <w:rPr>
          <w:rFonts w:ascii="Times New Roman" w:eastAsia="Times New Roman" w:hAnsi="Times New Roman" w:cs="Times New Roman"/>
          <w:color w:val="181818"/>
          <w:sz w:val="28"/>
          <w:szCs w:val="28"/>
          <w:lang w:eastAsia="ru-RU"/>
        </w:rPr>
        <w:t>; повышение аэробной выносливости. </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xml:space="preserve">Техника: прыжки производятся с боковым смещением тела; ноги удерживаются вместе; толчок происходит одновременно двумя ногами; прыжки выполняются слитно; пружинистое приземление </w:t>
      </w:r>
      <w:proofErr w:type="spellStart"/>
      <w:r w:rsidRPr="00C51AEA">
        <w:rPr>
          <w:rFonts w:ascii="Times New Roman" w:eastAsia="Times New Roman" w:hAnsi="Times New Roman" w:cs="Times New Roman"/>
          <w:color w:val="181818"/>
          <w:sz w:val="28"/>
          <w:szCs w:val="28"/>
          <w:lang w:eastAsia="ru-RU"/>
        </w:rPr>
        <w:t>задаѐт</w:t>
      </w:r>
      <w:proofErr w:type="spellEnd"/>
      <w:r w:rsidRPr="00C51AEA">
        <w:rPr>
          <w:rFonts w:ascii="Times New Roman" w:eastAsia="Times New Roman" w:hAnsi="Times New Roman" w:cs="Times New Roman"/>
          <w:color w:val="181818"/>
          <w:sz w:val="28"/>
          <w:szCs w:val="28"/>
          <w:lang w:eastAsia="ru-RU"/>
        </w:rPr>
        <w:t xml:space="preserve"> момент отталкивания. </w:t>
      </w:r>
    </w:p>
    <w:p w:rsidR="0041261D" w:rsidRPr="00C51AEA" w:rsidRDefault="0041261D" w:rsidP="0041261D">
      <w:pPr>
        <w:shd w:val="clear" w:color="auto" w:fill="FFFFFF"/>
        <w:spacing w:after="0" w:line="231"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b/>
          <w:bCs/>
          <w:i/>
          <w:iCs/>
          <w:color w:val="181818"/>
          <w:sz w:val="28"/>
          <w:szCs w:val="28"/>
          <w:u w:val="single"/>
          <w:lang w:eastAsia="ru-RU"/>
        </w:rPr>
        <w:t>Упражнение с резиновым эспандером</w:t>
      </w:r>
      <w:r w:rsidRPr="00C51AEA">
        <w:rPr>
          <w:rFonts w:ascii="Times New Roman" w:eastAsia="Times New Roman" w:hAnsi="Times New Roman" w:cs="Times New Roman"/>
          <w:b/>
          <w:bCs/>
          <w:i/>
          <w:iCs/>
          <w:color w:val="181818"/>
          <w:sz w:val="28"/>
          <w:szCs w:val="28"/>
          <w:lang w:eastAsia="ru-RU"/>
        </w:rPr>
        <w:t> </w:t>
      </w:r>
    </w:p>
    <w:p w:rsidR="0041261D" w:rsidRPr="00C51AEA" w:rsidRDefault="0041261D" w:rsidP="0041261D">
      <w:pPr>
        <w:shd w:val="clear" w:color="auto" w:fill="FFFFFF"/>
        <w:spacing w:after="0" w:line="233" w:lineRule="atLeast"/>
        <w:ind w:firstLine="708"/>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shd w:val="clear" w:color="auto" w:fill="FFFFFF"/>
          <w:lang w:eastAsia="ru-RU"/>
        </w:rPr>
        <w:t xml:space="preserve">Варианты инвентаря: два резиновых жгута, </w:t>
      </w:r>
      <w:proofErr w:type="spellStart"/>
      <w:r w:rsidRPr="00C51AEA">
        <w:rPr>
          <w:rFonts w:ascii="Times New Roman" w:eastAsia="Times New Roman" w:hAnsi="Times New Roman" w:cs="Times New Roman"/>
          <w:color w:val="181818"/>
          <w:sz w:val="28"/>
          <w:szCs w:val="28"/>
          <w:shd w:val="clear" w:color="auto" w:fill="FFFFFF"/>
          <w:lang w:eastAsia="ru-RU"/>
        </w:rPr>
        <w:t>закреплѐнные</w:t>
      </w:r>
      <w:proofErr w:type="spellEnd"/>
      <w:r w:rsidRPr="00C51AEA">
        <w:rPr>
          <w:rFonts w:ascii="Times New Roman" w:eastAsia="Times New Roman" w:hAnsi="Times New Roman" w:cs="Times New Roman"/>
          <w:color w:val="181818"/>
          <w:sz w:val="28"/>
          <w:szCs w:val="28"/>
          <w:shd w:val="clear" w:color="auto" w:fill="FFFFFF"/>
          <w:lang w:eastAsia="ru-RU"/>
        </w:rPr>
        <w:t xml:space="preserve"> на шведской</w:t>
      </w:r>
      <w:r w:rsidRPr="00C51AEA">
        <w:rPr>
          <w:rFonts w:ascii="Times New Roman" w:eastAsia="Times New Roman" w:hAnsi="Times New Roman" w:cs="Times New Roman"/>
          <w:color w:val="181818"/>
          <w:sz w:val="28"/>
          <w:szCs w:val="28"/>
          <w:lang w:eastAsia="ru-RU"/>
        </w:rPr>
        <w:t> стенке. </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Упражнение обеспечивает: улучшение межмышечной координации при нанесении удара; повышение взрывной силы мышц-синергистов; корректировку моторики (векторов движения) рук и плечевого пояса при ударе; отработку фаз «силового взрыва» и расслабления при ударе.</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Техника: Движения имитируют прямые удары (</w:t>
      </w:r>
      <w:proofErr w:type="spellStart"/>
      <w:r w:rsidRPr="00C51AEA">
        <w:rPr>
          <w:rFonts w:ascii="Times New Roman" w:eastAsia="Times New Roman" w:hAnsi="Times New Roman" w:cs="Times New Roman"/>
          <w:color w:val="181818"/>
          <w:sz w:val="28"/>
          <w:szCs w:val="28"/>
          <w:lang w:eastAsia="ru-RU"/>
        </w:rPr>
        <w:t>джебы</w:t>
      </w:r>
      <w:proofErr w:type="spellEnd"/>
      <w:r w:rsidRPr="00C51AEA">
        <w:rPr>
          <w:rFonts w:ascii="Times New Roman" w:eastAsia="Times New Roman" w:hAnsi="Times New Roman" w:cs="Times New Roman"/>
          <w:color w:val="181818"/>
          <w:sz w:val="28"/>
          <w:szCs w:val="28"/>
          <w:lang w:eastAsia="ru-RU"/>
        </w:rPr>
        <w:t xml:space="preserve"> и кроссы); удары выполняются </w:t>
      </w:r>
      <w:proofErr w:type="spellStart"/>
      <w:r w:rsidRPr="00C51AEA">
        <w:rPr>
          <w:rFonts w:ascii="Times New Roman" w:eastAsia="Times New Roman" w:hAnsi="Times New Roman" w:cs="Times New Roman"/>
          <w:color w:val="181818"/>
          <w:sz w:val="28"/>
          <w:szCs w:val="28"/>
          <w:lang w:eastAsia="ru-RU"/>
        </w:rPr>
        <w:t>поочерѐдно</w:t>
      </w:r>
      <w:proofErr w:type="spellEnd"/>
      <w:r w:rsidRPr="00C51AEA">
        <w:rPr>
          <w:rFonts w:ascii="Times New Roman" w:eastAsia="Times New Roman" w:hAnsi="Times New Roman" w:cs="Times New Roman"/>
          <w:color w:val="181818"/>
          <w:sz w:val="28"/>
          <w:szCs w:val="28"/>
          <w:lang w:eastAsia="ru-RU"/>
        </w:rPr>
        <w:t xml:space="preserve"> и без замаха; на начало движения приходится максимальное импульсное усилие.</w:t>
      </w:r>
    </w:p>
    <w:p w:rsidR="0041261D" w:rsidRPr="00C51AEA" w:rsidRDefault="0041261D" w:rsidP="0041261D">
      <w:pPr>
        <w:shd w:val="clear" w:color="auto" w:fill="FFFFFF"/>
        <w:spacing w:after="0" w:line="231"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b/>
          <w:bCs/>
          <w:i/>
          <w:iCs/>
          <w:color w:val="181818"/>
          <w:sz w:val="28"/>
          <w:szCs w:val="28"/>
          <w:u w:val="single"/>
          <w:lang w:eastAsia="ru-RU"/>
        </w:rPr>
        <w:t xml:space="preserve">Поднимание туловища из </w:t>
      </w:r>
      <w:proofErr w:type="gramStart"/>
      <w:r w:rsidRPr="00C51AEA">
        <w:rPr>
          <w:rFonts w:ascii="Times New Roman" w:eastAsia="Times New Roman" w:hAnsi="Times New Roman" w:cs="Times New Roman"/>
          <w:b/>
          <w:bCs/>
          <w:i/>
          <w:iCs/>
          <w:color w:val="181818"/>
          <w:sz w:val="28"/>
          <w:szCs w:val="28"/>
          <w:u w:val="single"/>
          <w:lang w:eastAsia="ru-RU"/>
        </w:rPr>
        <w:t>положения</w:t>
      </w:r>
      <w:proofErr w:type="gramEnd"/>
      <w:r w:rsidRPr="00C51AEA">
        <w:rPr>
          <w:rFonts w:ascii="Times New Roman" w:eastAsia="Times New Roman" w:hAnsi="Times New Roman" w:cs="Times New Roman"/>
          <w:b/>
          <w:bCs/>
          <w:i/>
          <w:iCs/>
          <w:color w:val="181818"/>
          <w:sz w:val="28"/>
          <w:szCs w:val="28"/>
          <w:u w:val="single"/>
          <w:lang w:eastAsia="ru-RU"/>
        </w:rPr>
        <w:t xml:space="preserve"> лёжа на спине</w:t>
      </w:r>
      <w:r w:rsidRPr="00C51AEA">
        <w:rPr>
          <w:rFonts w:ascii="Times New Roman" w:eastAsia="Times New Roman" w:hAnsi="Times New Roman" w:cs="Times New Roman"/>
          <w:b/>
          <w:bCs/>
          <w:i/>
          <w:iCs/>
          <w:color w:val="181818"/>
          <w:sz w:val="28"/>
          <w:szCs w:val="28"/>
          <w:lang w:eastAsia="ru-RU"/>
        </w:rPr>
        <w:t> </w:t>
      </w:r>
      <w:r w:rsidRPr="00C51AEA">
        <w:rPr>
          <w:rFonts w:ascii="Times New Roman" w:eastAsia="Times New Roman" w:hAnsi="Times New Roman" w:cs="Times New Roman"/>
          <w:color w:val="181818"/>
          <w:sz w:val="28"/>
          <w:szCs w:val="28"/>
          <w:shd w:val="clear" w:color="auto" w:fill="FFFFFF"/>
          <w:lang w:eastAsia="ru-RU"/>
        </w:rPr>
        <w:t>Варианты инвентаря: любой фиксатор для стоп.</w:t>
      </w:r>
      <w:r w:rsidRPr="00C51AEA">
        <w:rPr>
          <w:rFonts w:ascii="Times New Roman" w:eastAsia="Times New Roman" w:hAnsi="Times New Roman" w:cs="Times New Roman"/>
          <w:color w:val="181818"/>
          <w:sz w:val="28"/>
          <w:szCs w:val="28"/>
          <w:lang w:eastAsia="ru-RU"/>
        </w:rPr>
        <w:t> </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Упражнение обеспечивает: укрепление мышц брюшного пресса; развитие выносливости.</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xml:space="preserve">Техника: используется горизонтальная поверхность; ноги полусогнуты, стопы зафиксированы; руки сложены за головой (в замок); темп высокий, амплитуда укороченная; в конечной точке </w:t>
      </w:r>
      <w:proofErr w:type="spellStart"/>
      <w:r w:rsidRPr="00C51AEA">
        <w:rPr>
          <w:rFonts w:ascii="Times New Roman" w:eastAsia="Times New Roman" w:hAnsi="Times New Roman" w:cs="Times New Roman"/>
          <w:color w:val="181818"/>
          <w:sz w:val="28"/>
          <w:szCs w:val="28"/>
          <w:lang w:eastAsia="ru-RU"/>
        </w:rPr>
        <w:t>подъѐма</w:t>
      </w:r>
      <w:proofErr w:type="spellEnd"/>
      <w:r w:rsidRPr="00C51AEA">
        <w:rPr>
          <w:rFonts w:ascii="Times New Roman" w:eastAsia="Times New Roman" w:hAnsi="Times New Roman" w:cs="Times New Roman"/>
          <w:color w:val="181818"/>
          <w:sz w:val="28"/>
          <w:szCs w:val="28"/>
          <w:lang w:eastAsia="ru-RU"/>
        </w:rPr>
        <w:t xml:space="preserve"> совершается резкий выдох.</w:t>
      </w:r>
    </w:p>
    <w:p w:rsidR="0041261D" w:rsidRPr="00C51AEA" w:rsidRDefault="0041261D" w:rsidP="0041261D">
      <w:pPr>
        <w:shd w:val="clear" w:color="auto" w:fill="FFFFFF"/>
        <w:spacing w:after="0" w:line="231"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b/>
          <w:bCs/>
          <w:i/>
          <w:iCs/>
          <w:color w:val="181818"/>
          <w:sz w:val="28"/>
          <w:szCs w:val="28"/>
          <w:u w:val="single"/>
          <w:lang w:eastAsia="ru-RU"/>
        </w:rPr>
        <w:t>Выбрасывание грифа стоя</w:t>
      </w:r>
      <w:r w:rsidRPr="00C51AEA">
        <w:rPr>
          <w:rFonts w:ascii="Times New Roman" w:eastAsia="Times New Roman" w:hAnsi="Times New Roman" w:cs="Times New Roman"/>
          <w:b/>
          <w:bCs/>
          <w:i/>
          <w:iCs/>
          <w:color w:val="181818"/>
          <w:sz w:val="28"/>
          <w:szCs w:val="28"/>
          <w:lang w:eastAsia="ru-RU"/>
        </w:rPr>
        <w:t> </w:t>
      </w:r>
    </w:p>
    <w:p w:rsidR="0041261D" w:rsidRPr="00C51AEA" w:rsidRDefault="0041261D" w:rsidP="0041261D">
      <w:pPr>
        <w:shd w:val="clear" w:color="auto" w:fill="FFFFFF"/>
        <w:spacing w:after="0" w:line="233"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shd w:val="clear" w:color="auto" w:fill="FFFFFF"/>
          <w:lang w:eastAsia="ru-RU"/>
        </w:rPr>
        <w:t xml:space="preserve">Варианты инвентаря: тяжелоатлетический гриф или </w:t>
      </w:r>
      <w:proofErr w:type="spellStart"/>
      <w:r w:rsidRPr="00C51AEA">
        <w:rPr>
          <w:rFonts w:ascii="Times New Roman" w:eastAsia="Times New Roman" w:hAnsi="Times New Roman" w:cs="Times New Roman"/>
          <w:color w:val="181818"/>
          <w:sz w:val="28"/>
          <w:szCs w:val="28"/>
          <w:shd w:val="clear" w:color="auto" w:fill="FFFFFF"/>
          <w:lang w:eastAsia="ru-RU"/>
        </w:rPr>
        <w:t>облегчѐнный</w:t>
      </w:r>
      <w:proofErr w:type="spellEnd"/>
      <w:r w:rsidRPr="00C51AEA">
        <w:rPr>
          <w:rFonts w:ascii="Times New Roman" w:eastAsia="Times New Roman" w:hAnsi="Times New Roman" w:cs="Times New Roman"/>
          <w:color w:val="181818"/>
          <w:sz w:val="28"/>
          <w:szCs w:val="28"/>
          <w:shd w:val="clear" w:color="auto" w:fill="FFFFFF"/>
          <w:lang w:eastAsia="ru-RU"/>
        </w:rPr>
        <w:t xml:space="preserve"> гриф.</w:t>
      </w:r>
      <w:r w:rsidRPr="00C51AEA">
        <w:rPr>
          <w:rFonts w:ascii="Times New Roman" w:eastAsia="Times New Roman" w:hAnsi="Times New Roman" w:cs="Times New Roman"/>
          <w:color w:val="181818"/>
          <w:sz w:val="28"/>
          <w:szCs w:val="28"/>
          <w:lang w:eastAsia="ru-RU"/>
        </w:rPr>
        <w:t> </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Упражнение обеспечивает: увеличение взрывной силы мышц плечевого пояса; увеличение скорости удара (выброса ударной поверхности); развитие способности «держать руки» при накоплении усталости.</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xml:space="preserve">Техника: выполняется стоя; гриф выбрасывается резким толчком и моментально возвращается назад; плоскость выбрасывания горизонтальная или чуть выше; амплитуда полная (от положения грифа у груди — до выпрямления рук); выбросы сопровождаются ритмичным выпрямлением чуть согнутых ног или </w:t>
      </w:r>
      <w:proofErr w:type="spellStart"/>
      <w:proofErr w:type="gramStart"/>
      <w:r w:rsidRPr="00C51AEA">
        <w:rPr>
          <w:rFonts w:ascii="Times New Roman" w:eastAsia="Times New Roman" w:hAnsi="Times New Roman" w:cs="Times New Roman"/>
          <w:color w:val="181818"/>
          <w:sz w:val="28"/>
          <w:szCs w:val="28"/>
          <w:lang w:eastAsia="ru-RU"/>
        </w:rPr>
        <w:t>л</w:t>
      </w:r>
      <w:proofErr w:type="gramEnd"/>
      <w:r w:rsidRPr="00C51AEA">
        <w:rPr>
          <w:rFonts w:ascii="Times New Roman" w:eastAsia="Times New Roman" w:hAnsi="Times New Roman" w:cs="Times New Roman"/>
          <w:color w:val="181818"/>
          <w:sz w:val="28"/>
          <w:szCs w:val="28"/>
          <w:lang w:eastAsia="ru-RU"/>
        </w:rPr>
        <w:t>ѐгкими</w:t>
      </w:r>
      <w:proofErr w:type="spellEnd"/>
      <w:r w:rsidRPr="00C51AEA">
        <w:rPr>
          <w:rFonts w:ascii="Times New Roman" w:eastAsia="Times New Roman" w:hAnsi="Times New Roman" w:cs="Times New Roman"/>
          <w:color w:val="181818"/>
          <w:sz w:val="28"/>
          <w:szCs w:val="28"/>
          <w:lang w:eastAsia="ru-RU"/>
        </w:rPr>
        <w:t xml:space="preserve"> подпрыгиваниями на носках; темп высокий; при выбросе делается резкий выдох.</w:t>
      </w:r>
    </w:p>
    <w:p w:rsidR="0041261D" w:rsidRPr="00C51AEA" w:rsidRDefault="0041261D" w:rsidP="0041261D">
      <w:pPr>
        <w:shd w:val="clear" w:color="auto" w:fill="FFFFFF"/>
        <w:spacing w:after="0" w:line="231"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b/>
          <w:bCs/>
          <w:i/>
          <w:iCs/>
          <w:color w:val="181818"/>
          <w:sz w:val="28"/>
          <w:szCs w:val="28"/>
          <w:u w:val="single"/>
          <w:lang w:eastAsia="ru-RU"/>
        </w:rPr>
        <w:t>Запрыгивания на тумбу (ринг)</w:t>
      </w:r>
    </w:p>
    <w:p w:rsidR="0041261D" w:rsidRPr="00C51AEA" w:rsidRDefault="0041261D" w:rsidP="0041261D">
      <w:pPr>
        <w:shd w:val="clear" w:color="auto" w:fill="FFFFFF"/>
        <w:spacing w:after="0" w:line="233"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shd w:val="clear" w:color="auto" w:fill="FFFFFF"/>
          <w:lang w:eastAsia="ru-RU"/>
        </w:rPr>
        <w:t>Варианты инвентаря: тумба, устойчивая подставка.</w:t>
      </w:r>
      <w:r w:rsidRPr="00C51AEA">
        <w:rPr>
          <w:rFonts w:ascii="Times New Roman" w:eastAsia="Times New Roman" w:hAnsi="Times New Roman" w:cs="Times New Roman"/>
          <w:color w:val="181818"/>
          <w:sz w:val="28"/>
          <w:szCs w:val="28"/>
          <w:lang w:eastAsia="ru-RU"/>
        </w:rPr>
        <w:t> </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xml:space="preserve">Упражнение обеспечивает: развитие взрывной силы и быстродействия мышц голени </w:t>
      </w:r>
      <w:proofErr w:type="gramStart"/>
      <w:r w:rsidRPr="00C51AEA">
        <w:rPr>
          <w:rFonts w:ascii="Times New Roman" w:eastAsia="Times New Roman" w:hAnsi="Times New Roman" w:cs="Times New Roman"/>
          <w:color w:val="181818"/>
          <w:sz w:val="28"/>
          <w:szCs w:val="28"/>
          <w:lang w:eastAsia="ru-RU"/>
        </w:rPr>
        <w:t xml:space="preserve">и </w:t>
      </w:r>
      <w:proofErr w:type="spellStart"/>
      <w:r w:rsidRPr="00C51AEA">
        <w:rPr>
          <w:rFonts w:ascii="Times New Roman" w:eastAsia="Times New Roman" w:hAnsi="Times New Roman" w:cs="Times New Roman"/>
          <w:color w:val="181818"/>
          <w:sz w:val="28"/>
          <w:szCs w:val="28"/>
          <w:lang w:eastAsia="ru-RU"/>
        </w:rPr>
        <w:t>б</w:t>
      </w:r>
      <w:proofErr w:type="gramEnd"/>
      <w:r w:rsidRPr="00C51AEA">
        <w:rPr>
          <w:rFonts w:ascii="Times New Roman" w:eastAsia="Times New Roman" w:hAnsi="Times New Roman" w:cs="Times New Roman"/>
          <w:color w:val="181818"/>
          <w:sz w:val="28"/>
          <w:szCs w:val="28"/>
          <w:lang w:eastAsia="ru-RU"/>
        </w:rPr>
        <w:t>ѐдер</w:t>
      </w:r>
      <w:proofErr w:type="spellEnd"/>
      <w:r w:rsidRPr="00C51AEA">
        <w:rPr>
          <w:rFonts w:ascii="Times New Roman" w:eastAsia="Times New Roman" w:hAnsi="Times New Roman" w:cs="Times New Roman"/>
          <w:color w:val="181818"/>
          <w:sz w:val="28"/>
          <w:szCs w:val="28"/>
          <w:lang w:eastAsia="ru-RU"/>
        </w:rPr>
        <w:t xml:space="preserve">; укрепление связок голеностопа и коленных суставов; </w:t>
      </w:r>
      <w:r w:rsidRPr="00C51AEA">
        <w:rPr>
          <w:rFonts w:ascii="Times New Roman" w:eastAsia="Times New Roman" w:hAnsi="Times New Roman" w:cs="Times New Roman"/>
          <w:color w:val="181818"/>
          <w:sz w:val="28"/>
          <w:szCs w:val="28"/>
          <w:lang w:eastAsia="ru-RU"/>
        </w:rPr>
        <w:lastRenderedPageBreak/>
        <w:t>повышение аэробной и силовой выносливости; улучшение координации при добавлении к прыжкам элементов боя с тенью.</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xml:space="preserve">Техника: прыжок высокий и резкий, выполняется из </w:t>
      </w:r>
      <w:proofErr w:type="spellStart"/>
      <w:r w:rsidRPr="00C51AEA">
        <w:rPr>
          <w:rFonts w:ascii="Times New Roman" w:eastAsia="Times New Roman" w:hAnsi="Times New Roman" w:cs="Times New Roman"/>
          <w:color w:val="181818"/>
          <w:sz w:val="28"/>
          <w:szCs w:val="28"/>
          <w:lang w:eastAsia="ru-RU"/>
        </w:rPr>
        <w:t>полуприседа</w:t>
      </w:r>
      <w:proofErr w:type="spellEnd"/>
      <w:r w:rsidRPr="00C51AEA">
        <w:rPr>
          <w:rFonts w:ascii="Times New Roman" w:eastAsia="Times New Roman" w:hAnsi="Times New Roman" w:cs="Times New Roman"/>
          <w:color w:val="181818"/>
          <w:sz w:val="28"/>
          <w:szCs w:val="28"/>
          <w:lang w:eastAsia="ru-RU"/>
        </w:rPr>
        <w:t xml:space="preserve">; пребывание на полу и на тумбе минимизируется; спрыгивания на пол </w:t>
      </w:r>
      <w:proofErr w:type="gramStart"/>
      <w:r w:rsidRPr="00C51AEA">
        <w:rPr>
          <w:rFonts w:ascii="Times New Roman" w:eastAsia="Times New Roman" w:hAnsi="Times New Roman" w:cs="Times New Roman"/>
          <w:color w:val="181818"/>
          <w:sz w:val="28"/>
          <w:szCs w:val="28"/>
          <w:lang w:eastAsia="ru-RU"/>
        </w:rPr>
        <w:t>такие</w:t>
      </w:r>
      <w:proofErr w:type="gramEnd"/>
      <w:r w:rsidRPr="00C51AEA">
        <w:rPr>
          <w:rFonts w:ascii="Times New Roman" w:eastAsia="Times New Roman" w:hAnsi="Times New Roman" w:cs="Times New Roman"/>
          <w:color w:val="181818"/>
          <w:sz w:val="28"/>
          <w:szCs w:val="28"/>
          <w:lang w:eastAsia="ru-RU"/>
        </w:rPr>
        <w:t xml:space="preserve"> же подконтрольные и единообразные, как и запрыгивания на тумбу.</w:t>
      </w:r>
    </w:p>
    <w:p w:rsidR="0041261D" w:rsidRPr="00C51AEA" w:rsidRDefault="0041261D" w:rsidP="0041261D">
      <w:pPr>
        <w:shd w:val="clear" w:color="auto" w:fill="FFFFFF"/>
        <w:spacing w:after="0" w:line="231"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b/>
          <w:bCs/>
          <w:i/>
          <w:iCs/>
          <w:color w:val="181818"/>
          <w:sz w:val="28"/>
          <w:szCs w:val="28"/>
          <w:u w:val="single"/>
          <w:lang w:eastAsia="ru-RU"/>
        </w:rPr>
        <w:t xml:space="preserve">Упражнение с </w:t>
      </w:r>
      <w:proofErr w:type="spellStart"/>
      <w:r w:rsidRPr="00C51AEA">
        <w:rPr>
          <w:rFonts w:ascii="Times New Roman" w:eastAsia="Times New Roman" w:hAnsi="Times New Roman" w:cs="Times New Roman"/>
          <w:b/>
          <w:bCs/>
          <w:i/>
          <w:iCs/>
          <w:color w:val="181818"/>
          <w:sz w:val="28"/>
          <w:szCs w:val="28"/>
          <w:u w:val="single"/>
          <w:lang w:eastAsia="ru-RU"/>
        </w:rPr>
        <w:t>медицинболом</w:t>
      </w:r>
      <w:proofErr w:type="spellEnd"/>
      <w:r w:rsidRPr="00C51AEA">
        <w:rPr>
          <w:rFonts w:ascii="Times New Roman" w:eastAsia="Times New Roman" w:hAnsi="Times New Roman" w:cs="Times New Roman"/>
          <w:b/>
          <w:bCs/>
          <w:i/>
          <w:iCs/>
          <w:color w:val="181818"/>
          <w:sz w:val="28"/>
          <w:szCs w:val="28"/>
          <w:lang w:eastAsia="ru-RU"/>
        </w:rPr>
        <w:t> </w:t>
      </w:r>
    </w:p>
    <w:p w:rsidR="0041261D" w:rsidRPr="00C51AEA" w:rsidRDefault="0041261D" w:rsidP="0041261D">
      <w:pPr>
        <w:shd w:val="clear" w:color="auto" w:fill="FFFFFF"/>
        <w:spacing w:after="0" w:line="233" w:lineRule="atLeast"/>
        <w:ind w:firstLine="708"/>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shd w:val="clear" w:color="auto" w:fill="FFFFFF"/>
          <w:lang w:eastAsia="ru-RU"/>
        </w:rPr>
        <w:t xml:space="preserve">Варианты инвентаря: </w:t>
      </w:r>
      <w:proofErr w:type="spellStart"/>
      <w:r w:rsidRPr="00C51AEA">
        <w:rPr>
          <w:rFonts w:ascii="Times New Roman" w:eastAsia="Times New Roman" w:hAnsi="Times New Roman" w:cs="Times New Roman"/>
          <w:color w:val="181818"/>
          <w:sz w:val="28"/>
          <w:szCs w:val="28"/>
          <w:shd w:val="clear" w:color="auto" w:fill="FFFFFF"/>
          <w:lang w:eastAsia="ru-RU"/>
        </w:rPr>
        <w:t>медицинбол</w:t>
      </w:r>
      <w:proofErr w:type="spellEnd"/>
      <w:r w:rsidRPr="00C51AEA">
        <w:rPr>
          <w:rFonts w:ascii="Times New Roman" w:eastAsia="Times New Roman" w:hAnsi="Times New Roman" w:cs="Times New Roman"/>
          <w:color w:val="181818"/>
          <w:sz w:val="28"/>
          <w:szCs w:val="28"/>
          <w:shd w:val="clear" w:color="auto" w:fill="FFFFFF"/>
          <w:lang w:eastAsia="ru-RU"/>
        </w:rPr>
        <w:t xml:space="preserve"> (набивной мяч) и </w:t>
      </w:r>
      <w:proofErr w:type="spellStart"/>
      <w:r w:rsidRPr="00C51AEA">
        <w:rPr>
          <w:rFonts w:ascii="Times New Roman" w:eastAsia="Times New Roman" w:hAnsi="Times New Roman" w:cs="Times New Roman"/>
          <w:color w:val="181818"/>
          <w:sz w:val="28"/>
          <w:szCs w:val="28"/>
          <w:shd w:val="clear" w:color="auto" w:fill="FFFFFF"/>
          <w:lang w:eastAsia="ru-RU"/>
        </w:rPr>
        <w:t>надѐжная</w:t>
      </w:r>
      <w:proofErr w:type="spellEnd"/>
      <w:r w:rsidRPr="00C51AEA">
        <w:rPr>
          <w:rFonts w:ascii="Times New Roman" w:eastAsia="Times New Roman" w:hAnsi="Times New Roman" w:cs="Times New Roman"/>
          <w:color w:val="181818"/>
          <w:sz w:val="28"/>
          <w:szCs w:val="28"/>
          <w:lang w:eastAsia="ru-RU"/>
        </w:rPr>
        <w:t> амортизирующая поверхность. </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Упражнение обеспечивает: комплексное развитие скоростно-силовых качеств; увеличение силовой выносливости; развитие способности «держать руки» при накоплении усталости. </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xml:space="preserve">Техника: </w:t>
      </w:r>
      <w:proofErr w:type="spellStart"/>
      <w:r w:rsidRPr="00C51AEA">
        <w:rPr>
          <w:rFonts w:ascii="Times New Roman" w:eastAsia="Times New Roman" w:hAnsi="Times New Roman" w:cs="Times New Roman"/>
          <w:color w:val="181818"/>
          <w:sz w:val="28"/>
          <w:szCs w:val="28"/>
          <w:lang w:eastAsia="ru-RU"/>
        </w:rPr>
        <w:t>медицинбол</w:t>
      </w:r>
      <w:proofErr w:type="spellEnd"/>
      <w:r w:rsidRPr="00C51AEA">
        <w:rPr>
          <w:rFonts w:ascii="Times New Roman" w:eastAsia="Times New Roman" w:hAnsi="Times New Roman" w:cs="Times New Roman"/>
          <w:color w:val="181818"/>
          <w:sz w:val="28"/>
          <w:szCs w:val="28"/>
          <w:lang w:eastAsia="ru-RU"/>
        </w:rPr>
        <w:t xml:space="preserve"> резко </w:t>
      </w:r>
      <w:proofErr w:type="gramStart"/>
      <w:r w:rsidRPr="00C51AEA">
        <w:rPr>
          <w:rFonts w:ascii="Times New Roman" w:eastAsia="Times New Roman" w:hAnsi="Times New Roman" w:cs="Times New Roman"/>
          <w:color w:val="181818"/>
          <w:sz w:val="28"/>
          <w:szCs w:val="28"/>
          <w:lang w:eastAsia="ru-RU"/>
        </w:rPr>
        <w:t>выбрасывается</w:t>
      </w:r>
      <w:proofErr w:type="gramEnd"/>
      <w:r w:rsidRPr="00C51AEA">
        <w:rPr>
          <w:rFonts w:ascii="Times New Roman" w:eastAsia="Times New Roman" w:hAnsi="Times New Roman" w:cs="Times New Roman"/>
          <w:color w:val="181818"/>
          <w:sz w:val="28"/>
          <w:szCs w:val="28"/>
          <w:lang w:eastAsia="ru-RU"/>
        </w:rPr>
        <w:t xml:space="preserve"> </w:t>
      </w:r>
      <w:proofErr w:type="spellStart"/>
      <w:r w:rsidRPr="00C51AEA">
        <w:rPr>
          <w:rFonts w:ascii="Times New Roman" w:eastAsia="Times New Roman" w:hAnsi="Times New Roman" w:cs="Times New Roman"/>
          <w:color w:val="181818"/>
          <w:sz w:val="28"/>
          <w:szCs w:val="28"/>
          <w:lang w:eastAsia="ru-RU"/>
        </w:rPr>
        <w:t>вперѐд</w:t>
      </w:r>
      <w:proofErr w:type="spellEnd"/>
      <w:r w:rsidRPr="00C51AEA">
        <w:rPr>
          <w:rFonts w:ascii="Times New Roman" w:eastAsia="Times New Roman" w:hAnsi="Times New Roman" w:cs="Times New Roman"/>
          <w:color w:val="181818"/>
          <w:sz w:val="28"/>
          <w:szCs w:val="28"/>
          <w:lang w:eastAsia="ru-RU"/>
        </w:rPr>
        <w:t xml:space="preserve"> для его удара о стенку или другую поверхность, и ловится после отскока; возможны броски двумя и одной рукой; выполняется стоя или сидя на полу. Возможно выполнение этого упражнения с </w:t>
      </w:r>
      <w:proofErr w:type="spellStart"/>
      <w:r w:rsidRPr="00C51AEA">
        <w:rPr>
          <w:rFonts w:ascii="Times New Roman" w:eastAsia="Times New Roman" w:hAnsi="Times New Roman" w:cs="Times New Roman"/>
          <w:color w:val="181818"/>
          <w:sz w:val="28"/>
          <w:szCs w:val="28"/>
          <w:lang w:eastAsia="ru-RU"/>
        </w:rPr>
        <w:t>партнѐром</w:t>
      </w:r>
      <w:proofErr w:type="spellEnd"/>
      <w:r w:rsidRPr="00C51AEA">
        <w:rPr>
          <w:rFonts w:ascii="Times New Roman" w:eastAsia="Times New Roman" w:hAnsi="Times New Roman" w:cs="Times New Roman"/>
          <w:color w:val="181818"/>
          <w:sz w:val="28"/>
          <w:szCs w:val="28"/>
          <w:lang w:eastAsia="ru-RU"/>
        </w:rPr>
        <w:t xml:space="preserve">. Вариантов два. Первый: перебрасывание стоя. Второй: один </w:t>
      </w:r>
      <w:proofErr w:type="spellStart"/>
      <w:r w:rsidRPr="00C51AEA">
        <w:rPr>
          <w:rFonts w:ascii="Times New Roman" w:eastAsia="Times New Roman" w:hAnsi="Times New Roman" w:cs="Times New Roman"/>
          <w:color w:val="181818"/>
          <w:sz w:val="28"/>
          <w:szCs w:val="28"/>
          <w:lang w:eastAsia="ru-RU"/>
        </w:rPr>
        <w:t>партнѐ</w:t>
      </w:r>
      <w:proofErr w:type="gramStart"/>
      <w:r w:rsidRPr="00C51AEA">
        <w:rPr>
          <w:rFonts w:ascii="Times New Roman" w:eastAsia="Times New Roman" w:hAnsi="Times New Roman" w:cs="Times New Roman"/>
          <w:color w:val="181818"/>
          <w:sz w:val="28"/>
          <w:szCs w:val="28"/>
          <w:lang w:eastAsia="ru-RU"/>
        </w:rPr>
        <w:t>р</w:t>
      </w:r>
      <w:proofErr w:type="spellEnd"/>
      <w:proofErr w:type="gramEnd"/>
      <w:r w:rsidRPr="00C51AEA">
        <w:rPr>
          <w:rFonts w:ascii="Times New Roman" w:eastAsia="Times New Roman" w:hAnsi="Times New Roman" w:cs="Times New Roman"/>
          <w:color w:val="181818"/>
          <w:sz w:val="28"/>
          <w:szCs w:val="28"/>
          <w:lang w:eastAsia="ru-RU"/>
        </w:rPr>
        <w:t xml:space="preserve"> стоит, другой — лежит. Во втором случае лежащий спортсмен совмещает выбрасывание </w:t>
      </w:r>
      <w:proofErr w:type="spellStart"/>
      <w:r w:rsidRPr="00C51AEA">
        <w:rPr>
          <w:rFonts w:ascii="Times New Roman" w:eastAsia="Times New Roman" w:hAnsi="Times New Roman" w:cs="Times New Roman"/>
          <w:color w:val="181818"/>
          <w:sz w:val="28"/>
          <w:szCs w:val="28"/>
          <w:lang w:eastAsia="ru-RU"/>
        </w:rPr>
        <w:t>медицинбола</w:t>
      </w:r>
      <w:proofErr w:type="spellEnd"/>
      <w:r w:rsidRPr="00C51AEA">
        <w:rPr>
          <w:rFonts w:ascii="Times New Roman" w:eastAsia="Times New Roman" w:hAnsi="Times New Roman" w:cs="Times New Roman"/>
          <w:color w:val="181818"/>
          <w:sz w:val="28"/>
          <w:szCs w:val="28"/>
          <w:lang w:eastAsia="ru-RU"/>
        </w:rPr>
        <w:t xml:space="preserve"> с </w:t>
      </w:r>
      <w:proofErr w:type="spellStart"/>
      <w:r w:rsidRPr="00C51AEA">
        <w:rPr>
          <w:rFonts w:ascii="Times New Roman" w:eastAsia="Times New Roman" w:hAnsi="Times New Roman" w:cs="Times New Roman"/>
          <w:color w:val="181818"/>
          <w:sz w:val="28"/>
          <w:szCs w:val="28"/>
          <w:lang w:eastAsia="ru-RU"/>
        </w:rPr>
        <w:t>подъѐмом</w:t>
      </w:r>
      <w:proofErr w:type="spellEnd"/>
      <w:r w:rsidRPr="00C51AEA">
        <w:rPr>
          <w:rFonts w:ascii="Times New Roman" w:eastAsia="Times New Roman" w:hAnsi="Times New Roman" w:cs="Times New Roman"/>
          <w:color w:val="181818"/>
          <w:sz w:val="28"/>
          <w:szCs w:val="28"/>
          <w:lang w:eastAsia="ru-RU"/>
        </w:rPr>
        <w:t xml:space="preserve"> туловища.</w:t>
      </w:r>
    </w:p>
    <w:p w:rsidR="0041261D" w:rsidRPr="00C51AEA" w:rsidRDefault="0041261D" w:rsidP="0041261D">
      <w:pPr>
        <w:shd w:val="clear" w:color="auto" w:fill="FFFFFF"/>
        <w:spacing w:after="0" w:line="231"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b/>
          <w:bCs/>
          <w:i/>
          <w:iCs/>
          <w:color w:val="181818"/>
          <w:sz w:val="28"/>
          <w:szCs w:val="28"/>
          <w:u w:val="single"/>
          <w:lang w:eastAsia="ru-RU"/>
        </w:rPr>
        <w:t>Упражнения с гантелями</w:t>
      </w:r>
    </w:p>
    <w:p w:rsidR="0041261D" w:rsidRPr="00C51AEA" w:rsidRDefault="0041261D" w:rsidP="0041261D">
      <w:pPr>
        <w:shd w:val="clear" w:color="auto" w:fill="FFFFFF"/>
        <w:spacing w:after="0" w:line="233"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shd w:val="clear" w:color="auto" w:fill="FFFFFF"/>
          <w:lang w:eastAsia="ru-RU"/>
        </w:rPr>
        <w:t>Варианты инвентаря: гантели, утяжелители.</w:t>
      </w:r>
      <w:r w:rsidRPr="00C51AEA">
        <w:rPr>
          <w:rFonts w:ascii="Times New Roman" w:eastAsia="Times New Roman" w:hAnsi="Times New Roman" w:cs="Times New Roman"/>
          <w:color w:val="181818"/>
          <w:sz w:val="28"/>
          <w:szCs w:val="28"/>
          <w:lang w:eastAsia="ru-RU"/>
        </w:rPr>
        <w:t>  </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Упражнение обеспечивает: увеличение взрывной силы мышц плечевого пояса; развитие скорости удара. </w:t>
      </w:r>
    </w:p>
    <w:p w:rsidR="0041261D" w:rsidRPr="00C51AEA" w:rsidRDefault="0041261D" w:rsidP="0041261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xml:space="preserve">Техника: гантели (утяжелители) удерживаются в руке, стойка </w:t>
      </w:r>
      <w:proofErr w:type="spellStart"/>
      <w:r w:rsidRPr="00C51AEA">
        <w:rPr>
          <w:rFonts w:ascii="Times New Roman" w:eastAsia="Times New Roman" w:hAnsi="Times New Roman" w:cs="Times New Roman"/>
          <w:color w:val="181818"/>
          <w:sz w:val="28"/>
          <w:szCs w:val="28"/>
          <w:lang w:eastAsia="ru-RU"/>
        </w:rPr>
        <w:t>боксѐрская</w:t>
      </w:r>
      <w:proofErr w:type="spellEnd"/>
      <w:r w:rsidRPr="00C51AEA">
        <w:rPr>
          <w:rFonts w:ascii="Times New Roman" w:eastAsia="Times New Roman" w:hAnsi="Times New Roman" w:cs="Times New Roman"/>
          <w:color w:val="181818"/>
          <w:sz w:val="28"/>
          <w:szCs w:val="28"/>
          <w:lang w:eastAsia="ru-RU"/>
        </w:rPr>
        <w:t>; делается резкий и амплитудный удар с возвратом в исходное положение (или серии ударов по заданию), руки меняются.</w:t>
      </w:r>
    </w:p>
    <w:p w:rsidR="0041261D" w:rsidRPr="00C51AEA" w:rsidRDefault="0041261D" w:rsidP="0041261D">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C51AEA">
        <w:rPr>
          <w:rFonts w:ascii="Times New Roman" w:eastAsia="Times New Roman" w:hAnsi="Times New Roman" w:cs="Times New Roman"/>
          <w:color w:val="181818"/>
          <w:sz w:val="28"/>
          <w:szCs w:val="28"/>
          <w:lang w:eastAsia="ru-RU"/>
        </w:rPr>
        <w:t> </w:t>
      </w:r>
      <w:r w:rsidRPr="00C51AEA">
        <w:rPr>
          <w:rFonts w:ascii="Times New Roman" w:eastAsia="Times New Roman" w:hAnsi="Times New Roman" w:cs="Times New Roman"/>
          <w:b/>
          <w:bCs/>
          <w:color w:val="181818"/>
          <w:sz w:val="28"/>
          <w:szCs w:val="28"/>
          <w:lang w:eastAsia="ru-RU"/>
        </w:rPr>
        <w:t>Заключение</w:t>
      </w:r>
    </w:p>
    <w:p w:rsidR="0041261D" w:rsidRPr="0041261D" w:rsidRDefault="0041261D" w:rsidP="00DB6129">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C51AEA">
        <w:rPr>
          <w:rFonts w:ascii="Times New Roman" w:eastAsia="Times New Roman" w:hAnsi="Times New Roman" w:cs="Times New Roman"/>
          <w:color w:val="181818"/>
          <w:sz w:val="28"/>
          <w:szCs w:val="28"/>
          <w:lang w:eastAsia="ru-RU"/>
        </w:rPr>
        <w:t xml:space="preserve">Заминка после круговых тренировок в боксе длится 5–10 минут и включает </w:t>
      </w:r>
      <w:proofErr w:type="spellStart"/>
      <w:proofErr w:type="gramStart"/>
      <w:r w:rsidRPr="00C51AEA">
        <w:rPr>
          <w:rFonts w:ascii="Times New Roman" w:eastAsia="Times New Roman" w:hAnsi="Times New Roman" w:cs="Times New Roman"/>
          <w:color w:val="181818"/>
          <w:sz w:val="28"/>
          <w:szCs w:val="28"/>
          <w:lang w:eastAsia="ru-RU"/>
        </w:rPr>
        <w:t>л</w:t>
      </w:r>
      <w:proofErr w:type="gramEnd"/>
      <w:r w:rsidRPr="00C51AEA">
        <w:rPr>
          <w:rFonts w:ascii="Times New Roman" w:eastAsia="Times New Roman" w:hAnsi="Times New Roman" w:cs="Times New Roman"/>
          <w:color w:val="181818"/>
          <w:sz w:val="28"/>
          <w:szCs w:val="28"/>
          <w:lang w:eastAsia="ru-RU"/>
        </w:rPr>
        <w:t>ѐгкие</w:t>
      </w:r>
      <w:proofErr w:type="spellEnd"/>
      <w:r w:rsidRPr="00C51AEA">
        <w:rPr>
          <w:rFonts w:ascii="Times New Roman" w:eastAsia="Times New Roman" w:hAnsi="Times New Roman" w:cs="Times New Roman"/>
          <w:color w:val="181818"/>
          <w:sz w:val="28"/>
          <w:szCs w:val="28"/>
          <w:lang w:eastAsia="ru-RU"/>
        </w:rPr>
        <w:t xml:space="preserve"> упражнения для плавного возвращения спортсменов в режим спокойного сердцебиения. Для поддержания гибкости и скорейшего восстановления мышц обязательно проводится растяжка.</w:t>
      </w:r>
    </w:p>
    <w:p w:rsidR="00884A24" w:rsidRPr="0041261D" w:rsidRDefault="00884A24" w:rsidP="0041261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6129">
        <w:rPr>
          <w:rFonts w:ascii="Times New Roman" w:eastAsia="Times New Roman" w:hAnsi="Times New Roman" w:cs="Times New Roman"/>
          <w:bCs/>
          <w:color w:val="00000A"/>
          <w:sz w:val="28"/>
          <w:szCs w:val="28"/>
          <w:lang w:eastAsia="ru-RU"/>
        </w:rPr>
        <w:t>В заключительной части </w:t>
      </w:r>
      <w:r w:rsidRPr="00DB6129">
        <w:rPr>
          <w:rFonts w:ascii="Times New Roman" w:eastAsia="Times New Roman" w:hAnsi="Times New Roman" w:cs="Times New Roman"/>
          <w:color w:val="00000A"/>
          <w:sz w:val="28"/>
          <w:szCs w:val="28"/>
          <w:lang w:eastAsia="ru-RU"/>
        </w:rPr>
        <w:t>занятия даю упражнения, способствующие</w:t>
      </w:r>
      <w:r w:rsidRPr="0041261D">
        <w:rPr>
          <w:rFonts w:ascii="Times New Roman" w:eastAsia="Times New Roman" w:hAnsi="Times New Roman" w:cs="Times New Roman"/>
          <w:color w:val="00000A"/>
          <w:sz w:val="28"/>
          <w:szCs w:val="28"/>
          <w:lang w:eastAsia="ru-RU"/>
        </w:rPr>
        <w:t xml:space="preserve"> успокоению деятельности нервной, </w:t>
      </w:r>
      <w:proofErr w:type="gramStart"/>
      <w:r w:rsidRPr="0041261D">
        <w:rPr>
          <w:rFonts w:ascii="Times New Roman" w:eastAsia="Times New Roman" w:hAnsi="Times New Roman" w:cs="Times New Roman"/>
          <w:color w:val="00000A"/>
          <w:sz w:val="28"/>
          <w:szCs w:val="28"/>
          <w:lang w:eastAsia="ru-RU"/>
        </w:rPr>
        <w:t>сердечно-сосудистой</w:t>
      </w:r>
      <w:proofErr w:type="gramEnd"/>
      <w:r w:rsidRPr="0041261D">
        <w:rPr>
          <w:rFonts w:ascii="Times New Roman" w:eastAsia="Times New Roman" w:hAnsi="Times New Roman" w:cs="Times New Roman"/>
          <w:color w:val="00000A"/>
          <w:sz w:val="28"/>
          <w:szCs w:val="28"/>
          <w:lang w:eastAsia="ru-RU"/>
        </w:rPr>
        <w:t xml:space="preserve"> систем и расслаблению мышц: спокойная ходьба, дыхательная гимнастика, встряхивание, растяжка и др.</w:t>
      </w:r>
    </w:p>
    <w:p w:rsidR="00884A24" w:rsidRPr="0041261D" w:rsidRDefault="00884A24" w:rsidP="0041261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1261D">
        <w:rPr>
          <w:rFonts w:ascii="Times New Roman" w:eastAsia="Times New Roman" w:hAnsi="Times New Roman" w:cs="Times New Roman"/>
          <w:color w:val="00000A"/>
          <w:sz w:val="28"/>
          <w:szCs w:val="28"/>
          <w:lang w:eastAsia="ru-RU"/>
        </w:rPr>
        <w:t>Для лучшего умственного усвоения изучаемого, либо закрепляемого материала подвожу итог занятия.</w:t>
      </w:r>
    </w:p>
    <w:p w:rsidR="00884A24" w:rsidRPr="0041261D" w:rsidRDefault="00884A24" w:rsidP="0041261D">
      <w:pPr>
        <w:shd w:val="clear" w:color="auto" w:fill="FFFFFF"/>
        <w:spacing w:after="0" w:line="240" w:lineRule="auto"/>
        <w:ind w:firstLine="224"/>
        <w:jc w:val="both"/>
        <w:rPr>
          <w:rFonts w:ascii="Times New Roman" w:eastAsia="Times New Roman" w:hAnsi="Times New Roman" w:cs="Times New Roman"/>
          <w:color w:val="000000"/>
          <w:sz w:val="28"/>
          <w:szCs w:val="28"/>
          <w:lang w:eastAsia="ru-RU"/>
        </w:rPr>
      </w:pPr>
      <w:r w:rsidRPr="0041261D">
        <w:rPr>
          <w:rFonts w:ascii="Times New Roman" w:eastAsia="Times New Roman" w:hAnsi="Times New Roman" w:cs="Times New Roman"/>
          <w:color w:val="00000A"/>
          <w:sz w:val="28"/>
          <w:szCs w:val="28"/>
          <w:lang w:eastAsia="ru-RU"/>
        </w:rPr>
        <w:t>Организация занятий боксом не зависит от сезона. Соревнования могут проходить как в зимнее, так и в летнее время. В планировании тренировочного процесса предусматриваю, чтобы боксер на основе неуклонного повышения своего мастерства был бы в наилучшей форме к началу каждого соревнования.</w:t>
      </w:r>
    </w:p>
    <w:p w:rsidR="006B1BE8" w:rsidRDefault="006B1BE8" w:rsidP="006B1BE8">
      <w:pPr>
        <w:shd w:val="clear" w:color="auto" w:fill="FFFFFF"/>
        <w:spacing w:after="0" w:line="240" w:lineRule="auto"/>
        <w:ind w:firstLine="224"/>
        <w:rPr>
          <w:rFonts w:ascii="Times New Roman" w:eastAsia="Times New Roman" w:hAnsi="Times New Roman" w:cs="Times New Roman"/>
          <w:color w:val="000000"/>
          <w:sz w:val="28"/>
          <w:szCs w:val="28"/>
          <w:lang w:eastAsia="ru-RU"/>
        </w:rPr>
      </w:pPr>
    </w:p>
    <w:p w:rsidR="002D04F4" w:rsidRDefault="002D04F4" w:rsidP="006B1BE8">
      <w:pPr>
        <w:shd w:val="clear" w:color="auto" w:fill="FFFFFF"/>
        <w:spacing w:after="0" w:line="240" w:lineRule="auto"/>
        <w:ind w:firstLine="224"/>
        <w:rPr>
          <w:rFonts w:ascii="Times New Roman" w:eastAsia="Times New Roman" w:hAnsi="Times New Roman" w:cs="Times New Roman"/>
          <w:color w:val="000000"/>
          <w:sz w:val="28"/>
          <w:szCs w:val="28"/>
          <w:lang w:eastAsia="ru-RU"/>
        </w:rPr>
      </w:pPr>
    </w:p>
    <w:p w:rsidR="002D04F4" w:rsidRDefault="002D04F4" w:rsidP="006B1BE8">
      <w:pPr>
        <w:shd w:val="clear" w:color="auto" w:fill="FFFFFF"/>
        <w:spacing w:after="0" w:line="240" w:lineRule="auto"/>
        <w:ind w:firstLine="224"/>
        <w:rPr>
          <w:rFonts w:ascii="Times New Roman" w:eastAsia="Times New Roman" w:hAnsi="Times New Roman" w:cs="Times New Roman"/>
          <w:color w:val="000000"/>
          <w:sz w:val="28"/>
          <w:szCs w:val="28"/>
          <w:lang w:eastAsia="ru-RU"/>
        </w:rPr>
      </w:pPr>
    </w:p>
    <w:p w:rsidR="002D04F4" w:rsidRDefault="002D04F4" w:rsidP="006B1BE8">
      <w:pPr>
        <w:shd w:val="clear" w:color="auto" w:fill="FFFFFF"/>
        <w:spacing w:after="0" w:line="240" w:lineRule="auto"/>
        <w:ind w:firstLine="224"/>
        <w:rPr>
          <w:rFonts w:ascii="Times New Roman" w:eastAsia="Times New Roman" w:hAnsi="Times New Roman" w:cs="Times New Roman"/>
          <w:color w:val="000000"/>
          <w:sz w:val="28"/>
          <w:szCs w:val="28"/>
          <w:lang w:eastAsia="ru-RU"/>
        </w:rPr>
      </w:pPr>
    </w:p>
    <w:p w:rsidR="00884A24" w:rsidRPr="0041261D" w:rsidRDefault="00884A24" w:rsidP="006B1BE8">
      <w:pPr>
        <w:shd w:val="clear" w:color="auto" w:fill="FFFFFF"/>
        <w:spacing w:after="0" w:line="240" w:lineRule="auto"/>
        <w:ind w:firstLine="224"/>
        <w:rPr>
          <w:rFonts w:ascii="Times New Roman" w:eastAsia="Times New Roman" w:hAnsi="Times New Roman" w:cs="Times New Roman"/>
          <w:color w:val="000000"/>
          <w:sz w:val="28"/>
          <w:szCs w:val="28"/>
          <w:lang w:eastAsia="ru-RU"/>
        </w:rPr>
      </w:pPr>
      <w:r w:rsidRPr="0041261D">
        <w:rPr>
          <w:rFonts w:ascii="Times New Roman" w:eastAsia="Times New Roman" w:hAnsi="Times New Roman" w:cs="Times New Roman"/>
          <w:b/>
          <w:bCs/>
          <w:color w:val="000000"/>
          <w:sz w:val="28"/>
          <w:szCs w:val="28"/>
          <w:shd w:val="clear" w:color="auto" w:fill="FFFFFF"/>
          <w:lang w:eastAsia="ru-RU"/>
        </w:rPr>
        <w:lastRenderedPageBreak/>
        <w:t>Анализ результативности опыта</w:t>
      </w:r>
    </w:p>
    <w:p w:rsidR="00DB6129" w:rsidRDefault="00884A24" w:rsidP="0041261D">
      <w:pPr>
        <w:shd w:val="clear" w:color="auto" w:fill="FFFFFF"/>
        <w:spacing w:after="0" w:line="240" w:lineRule="auto"/>
        <w:ind w:firstLine="224"/>
        <w:jc w:val="both"/>
        <w:rPr>
          <w:rFonts w:ascii="Times New Roman" w:eastAsia="Times New Roman" w:hAnsi="Times New Roman" w:cs="Times New Roman"/>
          <w:color w:val="000000"/>
          <w:sz w:val="28"/>
          <w:szCs w:val="28"/>
          <w:shd w:val="clear" w:color="auto" w:fill="FFFFFF"/>
          <w:lang w:eastAsia="ru-RU"/>
        </w:rPr>
      </w:pPr>
      <w:r w:rsidRPr="0041261D">
        <w:rPr>
          <w:rFonts w:ascii="Times New Roman" w:eastAsia="Times New Roman" w:hAnsi="Times New Roman" w:cs="Times New Roman"/>
          <w:color w:val="000000"/>
          <w:sz w:val="28"/>
          <w:szCs w:val="28"/>
          <w:shd w:val="clear" w:color="auto" w:fill="FFFFFF"/>
          <w:lang w:eastAsia="ru-RU"/>
        </w:rPr>
        <w:t>Анализ</w:t>
      </w:r>
      <w:r w:rsidR="00DB6129">
        <w:rPr>
          <w:rFonts w:ascii="Times New Roman" w:eastAsia="Times New Roman" w:hAnsi="Times New Roman" w:cs="Times New Roman"/>
          <w:color w:val="000000"/>
          <w:sz w:val="28"/>
          <w:szCs w:val="28"/>
          <w:shd w:val="clear" w:color="auto" w:fill="FFFFFF"/>
          <w:lang w:eastAsia="ru-RU"/>
        </w:rPr>
        <w:t>ируя результаты своего опыта, я отмечаю, что применение различных форм и методов работы, способствующих формированию технической подготовки боксеров, позволило:</w:t>
      </w:r>
    </w:p>
    <w:p w:rsidR="00DB6129" w:rsidRDefault="006B1BE8" w:rsidP="0041261D">
      <w:pPr>
        <w:shd w:val="clear" w:color="auto" w:fill="FFFFFF"/>
        <w:spacing w:after="0" w:line="240" w:lineRule="auto"/>
        <w:ind w:firstLine="224"/>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B6129">
        <w:rPr>
          <w:rFonts w:ascii="Times New Roman" w:eastAsia="Times New Roman" w:hAnsi="Times New Roman" w:cs="Times New Roman"/>
          <w:color w:val="000000"/>
          <w:sz w:val="28"/>
          <w:szCs w:val="28"/>
          <w:shd w:val="clear" w:color="auto" w:fill="FFFFFF"/>
          <w:lang w:eastAsia="ru-RU"/>
        </w:rPr>
        <w:t xml:space="preserve">повысить динамику роста физической подготовленности </w:t>
      </w:r>
      <w:proofErr w:type="gramStart"/>
      <w:r w:rsidR="00DB6129">
        <w:rPr>
          <w:rFonts w:ascii="Times New Roman" w:eastAsia="Times New Roman" w:hAnsi="Times New Roman" w:cs="Times New Roman"/>
          <w:color w:val="000000"/>
          <w:sz w:val="28"/>
          <w:szCs w:val="28"/>
          <w:shd w:val="clear" w:color="auto" w:fill="FFFFFF"/>
          <w:lang w:eastAsia="ru-RU"/>
        </w:rPr>
        <w:t>обучающихся</w:t>
      </w:r>
      <w:proofErr w:type="gramEnd"/>
      <w:r w:rsidR="00DB6129">
        <w:rPr>
          <w:rFonts w:ascii="Times New Roman" w:eastAsia="Times New Roman" w:hAnsi="Times New Roman" w:cs="Times New Roman"/>
          <w:color w:val="000000"/>
          <w:sz w:val="28"/>
          <w:szCs w:val="28"/>
          <w:shd w:val="clear" w:color="auto" w:fill="FFFFFF"/>
          <w:lang w:eastAsia="ru-RU"/>
        </w:rPr>
        <w:t>;</w:t>
      </w:r>
    </w:p>
    <w:p w:rsidR="00DB6129" w:rsidRDefault="006B1BE8" w:rsidP="0041261D">
      <w:pPr>
        <w:shd w:val="clear" w:color="auto" w:fill="FFFFFF"/>
        <w:spacing w:after="0" w:line="240" w:lineRule="auto"/>
        <w:ind w:firstLine="224"/>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DB6129">
        <w:rPr>
          <w:rFonts w:ascii="Times New Roman" w:eastAsia="Times New Roman" w:hAnsi="Times New Roman" w:cs="Times New Roman"/>
          <w:color w:val="000000"/>
          <w:sz w:val="28"/>
          <w:szCs w:val="28"/>
          <w:shd w:val="clear" w:color="auto" w:fill="FFFFFF"/>
          <w:lang w:eastAsia="ru-RU"/>
        </w:rPr>
        <w:t>повысить интерес к занятиям боксом;</w:t>
      </w:r>
    </w:p>
    <w:p w:rsidR="006B1BE8" w:rsidRDefault="006B1BE8" w:rsidP="0041261D">
      <w:pPr>
        <w:shd w:val="clear" w:color="auto" w:fill="FFFFFF"/>
        <w:spacing w:after="0" w:line="240" w:lineRule="auto"/>
        <w:ind w:firstLine="224"/>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повысить мотивацию к соблюдению здорового образа жизни.</w:t>
      </w:r>
    </w:p>
    <w:p w:rsidR="006B1BE8" w:rsidRDefault="006B1BE8" w:rsidP="006B1BE8">
      <w:pPr>
        <w:shd w:val="clear" w:color="auto" w:fill="FFFFFF"/>
        <w:spacing w:after="0" w:line="240" w:lineRule="auto"/>
        <w:ind w:firstLine="224"/>
        <w:jc w:val="both"/>
        <w:rPr>
          <w:rFonts w:ascii="Times New Roman" w:eastAsia="Times New Roman" w:hAnsi="Times New Roman" w:cs="Times New Roman"/>
          <w:bCs/>
          <w:color w:val="000000"/>
          <w:sz w:val="28"/>
          <w:szCs w:val="28"/>
          <w:shd w:val="clear" w:color="auto" w:fill="FFFFFF"/>
          <w:lang w:eastAsia="ru-RU"/>
        </w:rPr>
      </w:pPr>
      <w:r w:rsidRPr="006B1BE8">
        <w:rPr>
          <w:rFonts w:ascii="Times New Roman" w:eastAsia="Times New Roman" w:hAnsi="Times New Roman" w:cs="Times New Roman"/>
          <w:bCs/>
          <w:color w:val="000000"/>
          <w:sz w:val="28"/>
          <w:szCs w:val="28"/>
          <w:shd w:val="clear" w:color="auto" w:fill="FFFFFF"/>
          <w:lang w:eastAsia="ru-RU"/>
        </w:rPr>
        <w:t xml:space="preserve">Проведение комплексной диагностики </w:t>
      </w:r>
      <w:r>
        <w:rPr>
          <w:rFonts w:ascii="Times New Roman" w:eastAsia="Times New Roman" w:hAnsi="Times New Roman" w:cs="Times New Roman"/>
          <w:bCs/>
          <w:color w:val="000000"/>
          <w:sz w:val="28"/>
          <w:szCs w:val="28"/>
          <w:shd w:val="clear" w:color="auto" w:fill="FFFFFF"/>
          <w:lang w:eastAsia="ru-RU"/>
        </w:rPr>
        <w:t xml:space="preserve"> физического здоровья учащихся  обрабатывается и анализируется для дальнейшего учебного планирования.</w:t>
      </w:r>
    </w:p>
    <w:p w:rsidR="006B1BE8" w:rsidRPr="006B1BE8" w:rsidRDefault="006B1BE8" w:rsidP="006B1BE8">
      <w:pPr>
        <w:shd w:val="clear" w:color="auto" w:fill="FFFFFF"/>
        <w:spacing w:after="0" w:line="240" w:lineRule="auto"/>
        <w:ind w:firstLine="224"/>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О  результатах моей работы можно судить по выступлениям моих воспитанников на муниципальных, республиканских и российских соревнованиях.</w:t>
      </w:r>
    </w:p>
    <w:tbl>
      <w:tblPr>
        <w:tblStyle w:val="a6"/>
        <w:tblW w:w="9544" w:type="dxa"/>
        <w:tblLook w:val="04A0" w:firstRow="1" w:lastRow="0" w:firstColumn="1" w:lastColumn="0" w:noHBand="0" w:noVBand="1"/>
      </w:tblPr>
      <w:tblGrid>
        <w:gridCol w:w="1546"/>
        <w:gridCol w:w="4172"/>
        <w:gridCol w:w="3826"/>
      </w:tblGrid>
      <w:tr w:rsidR="009D0CF9" w:rsidTr="009D0CF9">
        <w:trPr>
          <w:trHeight w:val="656"/>
        </w:trPr>
        <w:tc>
          <w:tcPr>
            <w:tcW w:w="1546" w:type="dxa"/>
          </w:tcPr>
          <w:p w:rsidR="009D0CF9" w:rsidRDefault="009D0CF9" w:rsidP="0041261D">
            <w:pPr>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год</w:t>
            </w:r>
          </w:p>
        </w:tc>
        <w:tc>
          <w:tcPr>
            <w:tcW w:w="4172" w:type="dxa"/>
          </w:tcPr>
          <w:p w:rsidR="009D0CF9" w:rsidRDefault="009D0CF9" w:rsidP="00160285">
            <w:pPr>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наименование соревнований</w:t>
            </w:r>
          </w:p>
        </w:tc>
        <w:tc>
          <w:tcPr>
            <w:tcW w:w="3826" w:type="dxa"/>
          </w:tcPr>
          <w:p w:rsidR="009D0CF9" w:rsidRDefault="009D0CF9" w:rsidP="0041261D">
            <w:pPr>
              <w:jc w:val="center"/>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ФИО победителей и призеров</w:t>
            </w:r>
          </w:p>
        </w:tc>
      </w:tr>
      <w:tr w:rsidR="00996156" w:rsidTr="009D0CF9">
        <w:trPr>
          <w:trHeight w:val="321"/>
        </w:trPr>
        <w:tc>
          <w:tcPr>
            <w:tcW w:w="1546" w:type="dxa"/>
            <w:vMerge w:val="restart"/>
          </w:tcPr>
          <w:p w:rsidR="00996156" w:rsidRDefault="00996156" w:rsidP="009D0CF9">
            <w:pPr>
              <w:jc w:val="center"/>
              <w:rPr>
                <w:rFonts w:ascii="Times New Roman" w:eastAsia="Times New Roman" w:hAnsi="Times New Roman" w:cs="Times New Roman"/>
                <w:b/>
                <w:bCs/>
                <w:color w:val="000000"/>
                <w:sz w:val="28"/>
                <w:szCs w:val="28"/>
                <w:shd w:val="clear" w:color="auto" w:fill="FFFFFF"/>
                <w:lang w:eastAsia="ru-RU"/>
              </w:rPr>
            </w:pPr>
          </w:p>
          <w:p w:rsidR="00996156" w:rsidRPr="009D0CF9" w:rsidRDefault="00996156" w:rsidP="009D0CF9">
            <w:pPr>
              <w:jc w:val="center"/>
              <w:rPr>
                <w:rFonts w:ascii="Times New Roman" w:eastAsia="Times New Roman" w:hAnsi="Times New Roman" w:cs="Times New Roman"/>
                <w:b/>
                <w:bCs/>
                <w:color w:val="000000"/>
                <w:sz w:val="28"/>
                <w:szCs w:val="28"/>
                <w:shd w:val="clear" w:color="auto" w:fill="FFFFFF"/>
                <w:lang w:eastAsia="ru-RU"/>
              </w:rPr>
            </w:pPr>
            <w:r w:rsidRPr="009D0CF9">
              <w:rPr>
                <w:rFonts w:ascii="Times New Roman" w:eastAsia="Times New Roman" w:hAnsi="Times New Roman" w:cs="Times New Roman"/>
                <w:b/>
                <w:bCs/>
                <w:color w:val="000000"/>
                <w:sz w:val="28"/>
                <w:szCs w:val="28"/>
                <w:shd w:val="clear" w:color="auto" w:fill="FFFFFF"/>
                <w:lang w:eastAsia="ru-RU"/>
              </w:rPr>
              <w:t>2019</w:t>
            </w:r>
          </w:p>
        </w:tc>
        <w:tc>
          <w:tcPr>
            <w:tcW w:w="4172" w:type="dxa"/>
          </w:tcPr>
          <w:p w:rsidR="00996156" w:rsidRDefault="00996156" w:rsidP="006A4CC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Первенство ОО РФСО «Локомотив» по боксу памяти МС СССР В.В. Бушуева (г. Иваново, 17-23.02.2019 г.)</w:t>
            </w:r>
          </w:p>
        </w:tc>
        <w:tc>
          <w:tcPr>
            <w:tcW w:w="3826" w:type="dxa"/>
          </w:tcPr>
          <w:p w:rsidR="00996156" w:rsidRDefault="00996156" w:rsidP="006A4CC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 место: Китов Д.</w:t>
            </w:r>
          </w:p>
        </w:tc>
      </w:tr>
      <w:tr w:rsidR="00996156" w:rsidTr="009D0CF9">
        <w:trPr>
          <w:trHeight w:val="321"/>
        </w:trPr>
        <w:tc>
          <w:tcPr>
            <w:tcW w:w="1546" w:type="dxa"/>
            <w:vMerge/>
          </w:tcPr>
          <w:p w:rsidR="00996156" w:rsidRPr="009D0CF9" w:rsidRDefault="00996156" w:rsidP="009D0CF9">
            <w:pPr>
              <w:jc w:val="center"/>
              <w:rPr>
                <w:rFonts w:ascii="Times New Roman" w:eastAsia="Times New Roman" w:hAnsi="Times New Roman" w:cs="Times New Roman"/>
                <w:b/>
                <w:bCs/>
                <w:color w:val="000000"/>
                <w:sz w:val="28"/>
                <w:szCs w:val="28"/>
                <w:shd w:val="clear" w:color="auto" w:fill="FFFFFF"/>
                <w:lang w:eastAsia="ru-RU"/>
              </w:rPr>
            </w:pPr>
          </w:p>
        </w:tc>
        <w:tc>
          <w:tcPr>
            <w:tcW w:w="4172" w:type="dxa"/>
          </w:tcPr>
          <w:p w:rsidR="00996156" w:rsidRDefault="00996156" w:rsidP="006A4CC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Первенство ПФО по боксу среди юношей 13-14лет (г. Чайковский, 22-17.04.2019)</w:t>
            </w:r>
          </w:p>
        </w:tc>
        <w:tc>
          <w:tcPr>
            <w:tcW w:w="3826" w:type="dxa"/>
          </w:tcPr>
          <w:p w:rsidR="00996156" w:rsidRDefault="00996156" w:rsidP="006A4CC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5 место: Мещеряков А.</w:t>
            </w:r>
          </w:p>
        </w:tc>
      </w:tr>
      <w:tr w:rsidR="00996156" w:rsidTr="009D0CF9">
        <w:trPr>
          <w:trHeight w:val="321"/>
        </w:trPr>
        <w:tc>
          <w:tcPr>
            <w:tcW w:w="1546" w:type="dxa"/>
            <w:vMerge/>
          </w:tcPr>
          <w:p w:rsidR="00996156" w:rsidRPr="009D0CF9" w:rsidRDefault="00996156" w:rsidP="009D0CF9">
            <w:pPr>
              <w:jc w:val="center"/>
              <w:rPr>
                <w:rFonts w:ascii="Times New Roman" w:eastAsia="Times New Roman" w:hAnsi="Times New Roman" w:cs="Times New Roman"/>
                <w:b/>
                <w:bCs/>
                <w:color w:val="000000"/>
                <w:sz w:val="28"/>
                <w:szCs w:val="28"/>
                <w:shd w:val="clear" w:color="auto" w:fill="FFFFFF"/>
                <w:lang w:eastAsia="ru-RU"/>
              </w:rPr>
            </w:pPr>
          </w:p>
        </w:tc>
        <w:tc>
          <w:tcPr>
            <w:tcW w:w="4172" w:type="dxa"/>
          </w:tcPr>
          <w:p w:rsidR="00996156" w:rsidRPr="00276524" w:rsidRDefault="00996156" w:rsidP="009D0CF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Кубок Республики Мордовия по боксу памяти воинов, павших в локальных войнах и военных конфликтах (г. </w:t>
            </w:r>
            <w:proofErr w:type="spellStart"/>
            <w:r>
              <w:rPr>
                <w:rFonts w:ascii="Times New Roman" w:eastAsia="Times New Roman" w:hAnsi="Times New Roman" w:cs="Times New Roman"/>
                <w:bCs/>
                <w:color w:val="000000"/>
                <w:sz w:val="28"/>
                <w:szCs w:val="28"/>
                <w:shd w:val="clear" w:color="auto" w:fill="FFFFFF"/>
                <w:lang w:eastAsia="ru-RU"/>
              </w:rPr>
              <w:t>Ковылкино</w:t>
            </w:r>
            <w:proofErr w:type="spellEnd"/>
            <w:r>
              <w:rPr>
                <w:rFonts w:ascii="Times New Roman" w:eastAsia="Times New Roman" w:hAnsi="Times New Roman" w:cs="Times New Roman"/>
                <w:bCs/>
                <w:color w:val="000000"/>
                <w:sz w:val="28"/>
                <w:szCs w:val="28"/>
                <w:shd w:val="clear" w:color="auto" w:fill="FFFFFF"/>
                <w:lang w:eastAsia="ru-RU"/>
              </w:rPr>
              <w:t>, 06-09.04.2019 г.)</w:t>
            </w:r>
          </w:p>
        </w:tc>
        <w:tc>
          <w:tcPr>
            <w:tcW w:w="3826" w:type="dxa"/>
          </w:tcPr>
          <w:p w:rsidR="00996156" w:rsidRDefault="00996156" w:rsidP="009D0CF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1 место: </w:t>
            </w:r>
            <w:proofErr w:type="spellStart"/>
            <w:r>
              <w:rPr>
                <w:rFonts w:ascii="Times New Roman" w:eastAsia="Times New Roman" w:hAnsi="Times New Roman" w:cs="Times New Roman"/>
                <w:bCs/>
                <w:color w:val="000000"/>
                <w:sz w:val="28"/>
                <w:szCs w:val="28"/>
                <w:shd w:val="clear" w:color="auto" w:fill="FFFFFF"/>
                <w:lang w:eastAsia="ru-RU"/>
              </w:rPr>
              <w:t>Шушпанов</w:t>
            </w:r>
            <w:proofErr w:type="spellEnd"/>
            <w:r>
              <w:rPr>
                <w:rFonts w:ascii="Times New Roman" w:eastAsia="Times New Roman" w:hAnsi="Times New Roman" w:cs="Times New Roman"/>
                <w:bCs/>
                <w:color w:val="000000"/>
                <w:sz w:val="28"/>
                <w:szCs w:val="28"/>
                <w:shd w:val="clear" w:color="auto" w:fill="FFFFFF"/>
                <w:lang w:eastAsia="ru-RU"/>
              </w:rPr>
              <w:t xml:space="preserve"> В.</w:t>
            </w:r>
          </w:p>
          <w:p w:rsidR="00996156" w:rsidRDefault="00996156" w:rsidP="009D0CF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              Мещеряков А.</w:t>
            </w:r>
          </w:p>
          <w:p w:rsidR="00996156" w:rsidRDefault="00996156" w:rsidP="009D0CF9">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КитовД</w:t>
            </w:r>
            <w:proofErr w:type="spellEnd"/>
            <w:r>
              <w:rPr>
                <w:rFonts w:ascii="Times New Roman" w:eastAsia="Times New Roman" w:hAnsi="Times New Roman" w:cs="Times New Roman"/>
                <w:bCs/>
                <w:color w:val="000000"/>
                <w:sz w:val="28"/>
                <w:szCs w:val="28"/>
                <w:shd w:val="clear" w:color="auto" w:fill="FFFFFF"/>
                <w:lang w:eastAsia="ru-RU"/>
              </w:rPr>
              <w:t>.</w:t>
            </w:r>
          </w:p>
          <w:p w:rsidR="00996156" w:rsidRDefault="00996156" w:rsidP="009D0CF9">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Колосов С.</w:t>
            </w:r>
          </w:p>
          <w:p w:rsidR="00996156" w:rsidRDefault="00996156" w:rsidP="009D0CF9">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Губанов И.</w:t>
            </w:r>
          </w:p>
          <w:p w:rsidR="00996156" w:rsidRDefault="00996156" w:rsidP="009D0CF9">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Ефремушкин Д.</w:t>
            </w:r>
          </w:p>
          <w:p w:rsidR="00996156" w:rsidRDefault="00996156" w:rsidP="009D0CF9">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Сигуев</w:t>
            </w:r>
            <w:proofErr w:type="spellEnd"/>
            <w:r>
              <w:rPr>
                <w:rFonts w:ascii="Times New Roman" w:eastAsia="Times New Roman" w:hAnsi="Times New Roman" w:cs="Times New Roman"/>
                <w:bCs/>
                <w:color w:val="000000"/>
                <w:sz w:val="28"/>
                <w:szCs w:val="28"/>
                <w:shd w:val="clear" w:color="auto" w:fill="FFFFFF"/>
                <w:lang w:eastAsia="ru-RU"/>
              </w:rPr>
              <w:t xml:space="preserve"> И.</w:t>
            </w:r>
          </w:p>
          <w:p w:rsidR="00996156" w:rsidRDefault="00996156" w:rsidP="009D0CF9">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Булычев Н.</w:t>
            </w:r>
          </w:p>
          <w:p w:rsidR="00996156" w:rsidRDefault="00996156" w:rsidP="009D0CF9">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Глазков А.</w:t>
            </w:r>
          </w:p>
          <w:p w:rsidR="00996156" w:rsidRDefault="00996156" w:rsidP="009D0CF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 место: Панюшин И.</w:t>
            </w:r>
          </w:p>
          <w:p w:rsidR="00996156" w:rsidRDefault="00996156" w:rsidP="009D0CF9">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Кутуев</w:t>
            </w:r>
            <w:proofErr w:type="spellEnd"/>
            <w:r>
              <w:rPr>
                <w:rFonts w:ascii="Times New Roman" w:eastAsia="Times New Roman" w:hAnsi="Times New Roman" w:cs="Times New Roman"/>
                <w:bCs/>
                <w:color w:val="000000"/>
                <w:sz w:val="28"/>
                <w:szCs w:val="28"/>
                <w:shd w:val="clear" w:color="auto" w:fill="FFFFFF"/>
                <w:lang w:eastAsia="ru-RU"/>
              </w:rPr>
              <w:t xml:space="preserve"> Д.</w:t>
            </w:r>
          </w:p>
          <w:p w:rsidR="00996156" w:rsidRDefault="00996156" w:rsidP="009D0CF9">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Григорьев Д.</w:t>
            </w:r>
          </w:p>
          <w:p w:rsidR="00996156" w:rsidRDefault="00996156" w:rsidP="009D0CF9">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Оськин Д.</w:t>
            </w:r>
          </w:p>
          <w:p w:rsidR="00996156" w:rsidRPr="00276524" w:rsidRDefault="00996156" w:rsidP="009D0CF9">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Капасов</w:t>
            </w:r>
            <w:proofErr w:type="spellEnd"/>
            <w:r>
              <w:rPr>
                <w:rFonts w:ascii="Times New Roman" w:eastAsia="Times New Roman" w:hAnsi="Times New Roman" w:cs="Times New Roman"/>
                <w:bCs/>
                <w:color w:val="000000"/>
                <w:sz w:val="28"/>
                <w:szCs w:val="28"/>
                <w:shd w:val="clear" w:color="auto" w:fill="FFFFFF"/>
                <w:lang w:eastAsia="ru-RU"/>
              </w:rPr>
              <w:t xml:space="preserve"> В.</w:t>
            </w:r>
          </w:p>
        </w:tc>
      </w:tr>
      <w:tr w:rsidR="00996156" w:rsidTr="009D0CF9">
        <w:trPr>
          <w:trHeight w:val="335"/>
        </w:trPr>
        <w:tc>
          <w:tcPr>
            <w:tcW w:w="1546" w:type="dxa"/>
            <w:vMerge/>
          </w:tcPr>
          <w:p w:rsidR="00996156" w:rsidRPr="00276524" w:rsidRDefault="00996156" w:rsidP="00276524">
            <w:pPr>
              <w:jc w:val="both"/>
              <w:rPr>
                <w:rFonts w:ascii="Times New Roman" w:eastAsia="Times New Roman" w:hAnsi="Times New Roman" w:cs="Times New Roman"/>
                <w:bCs/>
                <w:color w:val="000000"/>
                <w:sz w:val="28"/>
                <w:szCs w:val="28"/>
                <w:shd w:val="clear" w:color="auto" w:fill="FFFFFF"/>
                <w:lang w:eastAsia="ru-RU"/>
              </w:rPr>
            </w:pPr>
          </w:p>
        </w:tc>
        <w:tc>
          <w:tcPr>
            <w:tcW w:w="4172" w:type="dxa"/>
          </w:tcPr>
          <w:p w:rsidR="00996156" w:rsidRPr="00276524" w:rsidRDefault="00996156" w:rsidP="006A4CC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Чемпионат и Первенство Республики Мордовия по боксу (г. Саранск, 19-21.12.2019 г.)</w:t>
            </w:r>
          </w:p>
        </w:tc>
        <w:tc>
          <w:tcPr>
            <w:tcW w:w="3826" w:type="dxa"/>
          </w:tcPr>
          <w:p w:rsidR="00996156" w:rsidRDefault="00996156" w:rsidP="006A4CC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 место: Мещеряков А.</w:t>
            </w:r>
          </w:p>
          <w:p w:rsidR="00996156" w:rsidRDefault="00996156" w:rsidP="006A4CC9">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Шушпанов</w:t>
            </w:r>
            <w:proofErr w:type="spellEnd"/>
            <w:r>
              <w:rPr>
                <w:rFonts w:ascii="Times New Roman" w:eastAsia="Times New Roman" w:hAnsi="Times New Roman" w:cs="Times New Roman"/>
                <w:bCs/>
                <w:color w:val="000000"/>
                <w:sz w:val="28"/>
                <w:szCs w:val="28"/>
                <w:shd w:val="clear" w:color="auto" w:fill="FFFFFF"/>
                <w:lang w:eastAsia="ru-RU"/>
              </w:rPr>
              <w:t xml:space="preserve"> В.</w:t>
            </w:r>
          </w:p>
          <w:p w:rsidR="00996156" w:rsidRDefault="00996156" w:rsidP="006A4CC9">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Сигуев</w:t>
            </w:r>
            <w:proofErr w:type="spellEnd"/>
            <w:r>
              <w:rPr>
                <w:rFonts w:ascii="Times New Roman" w:eastAsia="Times New Roman" w:hAnsi="Times New Roman" w:cs="Times New Roman"/>
                <w:bCs/>
                <w:color w:val="000000"/>
                <w:sz w:val="28"/>
                <w:szCs w:val="28"/>
                <w:shd w:val="clear" w:color="auto" w:fill="FFFFFF"/>
                <w:lang w:eastAsia="ru-RU"/>
              </w:rPr>
              <w:t xml:space="preserve"> И.</w:t>
            </w:r>
          </w:p>
          <w:p w:rsidR="00996156" w:rsidRDefault="00996156" w:rsidP="006A4CC9">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Оборотов К.</w:t>
            </w:r>
          </w:p>
          <w:p w:rsidR="00996156" w:rsidRDefault="00996156" w:rsidP="006A4CC9">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Мелешкин Н.</w:t>
            </w:r>
          </w:p>
          <w:p w:rsidR="00996156" w:rsidRDefault="00996156" w:rsidP="006A4CC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 место: Глазков А.</w:t>
            </w:r>
          </w:p>
          <w:p w:rsidR="00996156" w:rsidRDefault="00996156" w:rsidP="006A4CC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              Федьков В.</w:t>
            </w:r>
          </w:p>
          <w:p w:rsidR="00996156" w:rsidRDefault="00996156" w:rsidP="006A4CC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 место: Губанов И.</w:t>
            </w:r>
          </w:p>
          <w:p w:rsidR="00996156" w:rsidRPr="00276524" w:rsidRDefault="00996156" w:rsidP="006A4CC9">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              Григорьев Д.</w:t>
            </w:r>
          </w:p>
        </w:tc>
      </w:tr>
      <w:tr w:rsidR="00996156" w:rsidTr="009D0CF9">
        <w:trPr>
          <w:trHeight w:val="321"/>
        </w:trPr>
        <w:tc>
          <w:tcPr>
            <w:tcW w:w="1546" w:type="dxa"/>
            <w:vMerge w:val="restart"/>
          </w:tcPr>
          <w:p w:rsidR="00996156" w:rsidRPr="009D0CF9" w:rsidRDefault="00996156" w:rsidP="009D0CF9">
            <w:pPr>
              <w:jc w:val="center"/>
              <w:rPr>
                <w:rFonts w:ascii="Times New Roman" w:eastAsia="Times New Roman" w:hAnsi="Times New Roman" w:cs="Times New Roman"/>
                <w:b/>
                <w:bCs/>
                <w:color w:val="000000"/>
                <w:sz w:val="28"/>
                <w:szCs w:val="28"/>
                <w:shd w:val="clear" w:color="auto" w:fill="FFFFFF"/>
                <w:lang w:eastAsia="ru-RU"/>
              </w:rPr>
            </w:pPr>
            <w:r w:rsidRPr="009D0CF9">
              <w:rPr>
                <w:rFonts w:ascii="Times New Roman" w:eastAsia="Times New Roman" w:hAnsi="Times New Roman" w:cs="Times New Roman"/>
                <w:b/>
                <w:bCs/>
                <w:color w:val="000000"/>
                <w:sz w:val="28"/>
                <w:szCs w:val="28"/>
                <w:shd w:val="clear" w:color="auto" w:fill="FFFFFF"/>
                <w:lang w:eastAsia="ru-RU"/>
              </w:rPr>
              <w:lastRenderedPageBreak/>
              <w:t>2020</w:t>
            </w:r>
          </w:p>
        </w:tc>
        <w:tc>
          <w:tcPr>
            <w:tcW w:w="4172" w:type="dxa"/>
          </w:tcPr>
          <w:p w:rsidR="00996156" w:rsidRPr="00276524" w:rsidRDefault="00996156" w:rsidP="00276524">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«Открытый ринг» по боксу ДЮСШ № 1 г. Каменки Пензенской обл. (18.01.2020)</w:t>
            </w:r>
          </w:p>
        </w:tc>
        <w:tc>
          <w:tcPr>
            <w:tcW w:w="3826" w:type="dxa"/>
          </w:tcPr>
          <w:p w:rsidR="00996156" w:rsidRDefault="00996156" w:rsidP="00276524">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 место: Глазков Р.</w:t>
            </w:r>
          </w:p>
          <w:p w:rsidR="00996156" w:rsidRDefault="00996156" w:rsidP="00E21968">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Купряшкин Н.</w:t>
            </w:r>
          </w:p>
          <w:p w:rsidR="00996156" w:rsidRDefault="00996156" w:rsidP="00E21968">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Шушпанов</w:t>
            </w:r>
            <w:proofErr w:type="spellEnd"/>
            <w:r>
              <w:rPr>
                <w:rFonts w:ascii="Times New Roman" w:eastAsia="Times New Roman" w:hAnsi="Times New Roman" w:cs="Times New Roman"/>
                <w:bCs/>
                <w:color w:val="000000"/>
                <w:sz w:val="28"/>
                <w:szCs w:val="28"/>
                <w:shd w:val="clear" w:color="auto" w:fill="FFFFFF"/>
                <w:lang w:eastAsia="ru-RU"/>
              </w:rPr>
              <w:t xml:space="preserve"> В.</w:t>
            </w:r>
          </w:p>
          <w:p w:rsidR="00996156" w:rsidRDefault="00996156" w:rsidP="00E21968">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Китов Д.</w:t>
            </w:r>
          </w:p>
          <w:p w:rsidR="00996156" w:rsidRDefault="00996156" w:rsidP="00E21968">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Оськин Д.</w:t>
            </w:r>
          </w:p>
          <w:p w:rsidR="00996156" w:rsidRDefault="00996156" w:rsidP="00E21968">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Григорьев Д.</w:t>
            </w:r>
          </w:p>
          <w:p w:rsidR="00996156" w:rsidRDefault="00996156" w:rsidP="00E21968">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 место: Мещеряков А.</w:t>
            </w:r>
          </w:p>
          <w:p w:rsidR="00996156" w:rsidRPr="00276524" w:rsidRDefault="00996156" w:rsidP="00E21968">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Мелешкин Н.</w:t>
            </w:r>
          </w:p>
        </w:tc>
      </w:tr>
      <w:tr w:rsidR="00996156" w:rsidTr="009D0CF9">
        <w:trPr>
          <w:trHeight w:val="335"/>
        </w:trPr>
        <w:tc>
          <w:tcPr>
            <w:tcW w:w="1546" w:type="dxa"/>
            <w:vMerge/>
          </w:tcPr>
          <w:p w:rsidR="00996156" w:rsidRPr="00276524" w:rsidRDefault="00996156" w:rsidP="00276524">
            <w:pPr>
              <w:jc w:val="both"/>
              <w:rPr>
                <w:rFonts w:ascii="Times New Roman" w:eastAsia="Times New Roman" w:hAnsi="Times New Roman" w:cs="Times New Roman"/>
                <w:bCs/>
                <w:color w:val="000000"/>
                <w:sz w:val="28"/>
                <w:szCs w:val="28"/>
                <w:shd w:val="clear" w:color="auto" w:fill="FFFFFF"/>
                <w:lang w:eastAsia="ru-RU"/>
              </w:rPr>
            </w:pPr>
          </w:p>
        </w:tc>
        <w:tc>
          <w:tcPr>
            <w:tcW w:w="4172" w:type="dxa"/>
          </w:tcPr>
          <w:p w:rsidR="00996156" w:rsidRPr="00276524" w:rsidRDefault="00996156" w:rsidP="00276524">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Первенство РФСО «СПАРТАК» по боксу среди юношей 15-16 лет (г. Воронеж, 18-23.02.2020 г.)</w:t>
            </w:r>
          </w:p>
        </w:tc>
        <w:tc>
          <w:tcPr>
            <w:tcW w:w="3826" w:type="dxa"/>
          </w:tcPr>
          <w:p w:rsidR="00996156" w:rsidRDefault="00996156" w:rsidP="00276524">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 место: Мещеряков А.</w:t>
            </w:r>
          </w:p>
          <w:p w:rsidR="00996156" w:rsidRPr="00276524" w:rsidRDefault="00996156" w:rsidP="00276524">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5 место: </w:t>
            </w:r>
            <w:proofErr w:type="spellStart"/>
            <w:r>
              <w:rPr>
                <w:rFonts w:ascii="Times New Roman" w:eastAsia="Times New Roman" w:hAnsi="Times New Roman" w:cs="Times New Roman"/>
                <w:bCs/>
                <w:color w:val="000000"/>
                <w:sz w:val="28"/>
                <w:szCs w:val="28"/>
                <w:shd w:val="clear" w:color="auto" w:fill="FFFFFF"/>
                <w:lang w:eastAsia="ru-RU"/>
              </w:rPr>
              <w:t>Капасов</w:t>
            </w:r>
            <w:proofErr w:type="spellEnd"/>
            <w:r>
              <w:rPr>
                <w:rFonts w:ascii="Times New Roman" w:eastAsia="Times New Roman" w:hAnsi="Times New Roman" w:cs="Times New Roman"/>
                <w:bCs/>
                <w:color w:val="000000"/>
                <w:sz w:val="28"/>
                <w:szCs w:val="28"/>
                <w:shd w:val="clear" w:color="auto" w:fill="FFFFFF"/>
                <w:lang w:eastAsia="ru-RU"/>
              </w:rPr>
              <w:t xml:space="preserve"> В.</w:t>
            </w:r>
          </w:p>
        </w:tc>
      </w:tr>
      <w:tr w:rsidR="00996156" w:rsidTr="009D0CF9">
        <w:trPr>
          <w:trHeight w:val="335"/>
        </w:trPr>
        <w:tc>
          <w:tcPr>
            <w:tcW w:w="1546" w:type="dxa"/>
            <w:vMerge w:val="restart"/>
          </w:tcPr>
          <w:p w:rsidR="00996156" w:rsidRDefault="00996156" w:rsidP="00A90BCC">
            <w:pPr>
              <w:jc w:val="center"/>
              <w:rPr>
                <w:rFonts w:ascii="Times New Roman" w:eastAsia="Times New Roman" w:hAnsi="Times New Roman" w:cs="Times New Roman"/>
                <w:b/>
                <w:bCs/>
                <w:color w:val="000000"/>
                <w:sz w:val="28"/>
                <w:szCs w:val="28"/>
                <w:shd w:val="clear" w:color="auto" w:fill="FFFFFF"/>
                <w:lang w:eastAsia="ru-RU"/>
              </w:rPr>
            </w:pPr>
          </w:p>
          <w:p w:rsidR="00996156" w:rsidRPr="00A90BCC" w:rsidRDefault="00996156" w:rsidP="00A90BCC">
            <w:pPr>
              <w:jc w:val="center"/>
              <w:rPr>
                <w:rFonts w:ascii="Times New Roman" w:eastAsia="Times New Roman" w:hAnsi="Times New Roman" w:cs="Times New Roman"/>
                <w:b/>
                <w:bCs/>
                <w:color w:val="000000"/>
                <w:sz w:val="28"/>
                <w:szCs w:val="28"/>
                <w:shd w:val="clear" w:color="auto" w:fill="FFFFFF"/>
                <w:lang w:eastAsia="ru-RU"/>
              </w:rPr>
            </w:pPr>
            <w:r w:rsidRPr="00A90BCC">
              <w:rPr>
                <w:rFonts w:ascii="Times New Roman" w:eastAsia="Times New Roman" w:hAnsi="Times New Roman" w:cs="Times New Roman"/>
                <w:b/>
                <w:bCs/>
                <w:color w:val="000000"/>
                <w:sz w:val="28"/>
                <w:szCs w:val="28"/>
                <w:shd w:val="clear" w:color="auto" w:fill="FFFFFF"/>
                <w:lang w:eastAsia="ru-RU"/>
              </w:rPr>
              <w:t>2021</w:t>
            </w:r>
          </w:p>
        </w:tc>
        <w:tc>
          <w:tcPr>
            <w:tcW w:w="4172" w:type="dxa"/>
          </w:tcPr>
          <w:p w:rsidR="00996156" w:rsidRPr="00276524" w:rsidRDefault="00996156" w:rsidP="00276524">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Открытое Первенство </w:t>
            </w:r>
            <w:proofErr w:type="spellStart"/>
            <w:r>
              <w:rPr>
                <w:rFonts w:ascii="Times New Roman" w:eastAsia="Times New Roman" w:hAnsi="Times New Roman" w:cs="Times New Roman"/>
                <w:bCs/>
                <w:color w:val="000000"/>
                <w:sz w:val="28"/>
                <w:szCs w:val="28"/>
                <w:shd w:val="clear" w:color="auto" w:fill="FFFFFF"/>
                <w:lang w:eastAsia="ru-RU"/>
              </w:rPr>
              <w:t>Нижеломовского</w:t>
            </w:r>
            <w:proofErr w:type="spellEnd"/>
            <w:r>
              <w:rPr>
                <w:rFonts w:ascii="Times New Roman" w:eastAsia="Times New Roman" w:hAnsi="Times New Roman" w:cs="Times New Roman"/>
                <w:bCs/>
                <w:color w:val="000000"/>
                <w:sz w:val="28"/>
                <w:szCs w:val="28"/>
                <w:shd w:val="clear" w:color="auto" w:fill="FFFFFF"/>
                <w:lang w:eastAsia="ru-RU"/>
              </w:rPr>
              <w:t xml:space="preserve"> района Пензенской области по боксу (18.04.2021 г.)</w:t>
            </w:r>
          </w:p>
        </w:tc>
        <w:tc>
          <w:tcPr>
            <w:tcW w:w="3826" w:type="dxa"/>
          </w:tcPr>
          <w:p w:rsidR="00996156" w:rsidRDefault="00996156" w:rsidP="00276524">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1 место: </w:t>
            </w:r>
            <w:proofErr w:type="spellStart"/>
            <w:r>
              <w:rPr>
                <w:rFonts w:ascii="Times New Roman" w:eastAsia="Times New Roman" w:hAnsi="Times New Roman" w:cs="Times New Roman"/>
                <w:bCs/>
                <w:color w:val="000000"/>
                <w:sz w:val="28"/>
                <w:szCs w:val="28"/>
                <w:shd w:val="clear" w:color="auto" w:fill="FFFFFF"/>
                <w:lang w:eastAsia="ru-RU"/>
              </w:rPr>
              <w:t>Шейкин</w:t>
            </w:r>
            <w:proofErr w:type="spellEnd"/>
            <w:r>
              <w:rPr>
                <w:rFonts w:ascii="Times New Roman" w:eastAsia="Times New Roman" w:hAnsi="Times New Roman" w:cs="Times New Roman"/>
                <w:bCs/>
                <w:color w:val="000000"/>
                <w:sz w:val="28"/>
                <w:szCs w:val="28"/>
                <w:shd w:val="clear" w:color="auto" w:fill="FFFFFF"/>
                <w:lang w:eastAsia="ru-RU"/>
              </w:rPr>
              <w:t xml:space="preserve"> П.</w:t>
            </w:r>
          </w:p>
          <w:p w:rsidR="00996156" w:rsidRDefault="00996156" w:rsidP="00276524">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2 место: </w:t>
            </w:r>
            <w:proofErr w:type="spellStart"/>
            <w:r>
              <w:rPr>
                <w:rFonts w:ascii="Times New Roman" w:eastAsia="Times New Roman" w:hAnsi="Times New Roman" w:cs="Times New Roman"/>
                <w:bCs/>
                <w:color w:val="000000"/>
                <w:sz w:val="28"/>
                <w:szCs w:val="28"/>
                <w:shd w:val="clear" w:color="auto" w:fill="FFFFFF"/>
                <w:lang w:eastAsia="ru-RU"/>
              </w:rPr>
              <w:t>Канайкин</w:t>
            </w:r>
            <w:proofErr w:type="spellEnd"/>
            <w:r>
              <w:rPr>
                <w:rFonts w:ascii="Times New Roman" w:eastAsia="Times New Roman" w:hAnsi="Times New Roman" w:cs="Times New Roman"/>
                <w:bCs/>
                <w:color w:val="000000"/>
                <w:sz w:val="28"/>
                <w:szCs w:val="28"/>
                <w:shd w:val="clear" w:color="auto" w:fill="FFFFFF"/>
                <w:lang w:eastAsia="ru-RU"/>
              </w:rPr>
              <w:t xml:space="preserve"> К.</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Мавренко</w:t>
            </w:r>
            <w:proofErr w:type="spellEnd"/>
            <w:r>
              <w:rPr>
                <w:rFonts w:ascii="Times New Roman" w:eastAsia="Times New Roman" w:hAnsi="Times New Roman" w:cs="Times New Roman"/>
                <w:bCs/>
                <w:color w:val="000000"/>
                <w:sz w:val="28"/>
                <w:szCs w:val="28"/>
                <w:shd w:val="clear" w:color="auto" w:fill="FFFFFF"/>
                <w:lang w:eastAsia="ru-RU"/>
              </w:rPr>
              <w:t xml:space="preserve"> Д.</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Собайкин</w:t>
            </w:r>
            <w:proofErr w:type="spellEnd"/>
            <w:r>
              <w:rPr>
                <w:rFonts w:ascii="Times New Roman" w:eastAsia="Times New Roman" w:hAnsi="Times New Roman" w:cs="Times New Roman"/>
                <w:bCs/>
                <w:color w:val="000000"/>
                <w:sz w:val="28"/>
                <w:szCs w:val="28"/>
                <w:shd w:val="clear" w:color="auto" w:fill="FFFFFF"/>
                <w:lang w:eastAsia="ru-RU"/>
              </w:rPr>
              <w:t xml:space="preserve"> Р.</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Болгов</w:t>
            </w:r>
            <w:proofErr w:type="spellEnd"/>
            <w:r>
              <w:rPr>
                <w:rFonts w:ascii="Times New Roman" w:eastAsia="Times New Roman" w:hAnsi="Times New Roman" w:cs="Times New Roman"/>
                <w:bCs/>
                <w:color w:val="000000"/>
                <w:sz w:val="28"/>
                <w:szCs w:val="28"/>
                <w:shd w:val="clear" w:color="auto" w:fill="FFFFFF"/>
                <w:lang w:eastAsia="ru-RU"/>
              </w:rPr>
              <w:t xml:space="preserve"> А.</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Китов И.</w:t>
            </w:r>
          </w:p>
          <w:p w:rsidR="00996156" w:rsidRPr="00276524"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Ухаботин</w:t>
            </w:r>
            <w:proofErr w:type="spellEnd"/>
            <w:r>
              <w:rPr>
                <w:rFonts w:ascii="Times New Roman" w:eastAsia="Times New Roman" w:hAnsi="Times New Roman" w:cs="Times New Roman"/>
                <w:bCs/>
                <w:color w:val="000000"/>
                <w:sz w:val="28"/>
                <w:szCs w:val="28"/>
                <w:shd w:val="clear" w:color="auto" w:fill="FFFFFF"/>
                <w:lang w:eastAsia="ru-RU"/>
              </w:rPr>
              <w:t xml:space="preserve"> Н.</w:t>
            </w:r>
          </w:p>
        </w:tc>
      </w:tr>
      <w:tr w:rsidR="00996156" w:rsidTr="009D0CF9">
        <w:trPr>
          <w:trHeight w:val="335"/>
        </w:trPr>
        <w:tc>
          <w:tcPr>
            <w:tcW w:w="1546" w:type="dxa"/>
            <w:vMerge/>
          </w:tcPr>
          <w:p w:rsidR="00996156" w:rsidRPr="00A90BCC" w:rsidRDefault="00996156" w:rsidP="00A90BCC">
            <w:pPr>
              <w:jc w:val="center"/>
              <w:rPr>
                <w:rFonts w:ascii="Times New Roman" w:eastAsia="Times New Roman" w:hAnsi="Times New Roman" w:cs="Times New Roman"/>
                <w:b/>
                <w:bCs/>
                <w:color w:val="000000"/>
                <w:sz w:val="28"/>
                <w:szCs w:val="28"/>
                <w:shd w:val="clear" w:color="auto" w:fill="FFFFFF"/>
                <w:lang w:eastAsia="ru-RU"/>
              </w:rPr>
            </w:pPr>
          </w:p>
        </w:tc>
        <w:tc>
          <w:tcPr>
            <w:tcW w:w="4172" w:type="dxa"/>
          </w:tcPr>
          <w:p w:rsidR="00996156" w:rsidRDefault="00996156" w:rsidP="00276524">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Первенство ПФО по боксу среди юношей 13-14 лет (г. Саранск, 22-27.03.2021 г.)</w:t>
            </w:r>
          </w:p>
        </w:tc>
        <w:tc>
          <w:tcPr>
            <w:tcW w:w="3826" w:type="dxa"/>
          </w:tcPr>
          <w:p w:rsidR="00996156" w:rsidRDefault="00996156" w:rsidP="00A90BCC">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5 место: Мелешкин Н.</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Собайкин</w:t>
            </w:r>
            <w:proofErr w:type="spellEnd"/>
            <w:r>
              <w:rPr>
                <w:rFonts w:ascii="Times New Roman" w:eastAsia="Times New Roman" w:hAnsi="Times New Roman" w:cs="Times New Roman"/>
                <w:bCs/>
                <w:color w:val="000000"/>
                <w:sz w:val="28"/>
                <w:szCs w:val="28"/>
                <w:shd w:val="clear" w:color="auto" w:fill="FFFFFF"/>
                <w:lang w:eastAsia="ru-RU"/>
              </w:rPr>
              <w:t xml:space="preserve"> Р.</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Шейкин</w:t>
            </w:r>
            <w:proofErr w:type="spellEnd"/>
            <w:r>
              <w:rPr>
                <w:rFonts w:ascii="Times New Roman" w:eastAsia="Times New Roman" w:hAnsi="Times New Roman" w:cs="Times New Roman"/>
                <w:bCs/>
                <w:color w:val="000000"/>
                <w:sz w:val="28"/>
                <w:szCs w:val="28"/>
                <w:shd w:val="clear" w:color="auto" w:fill="FFFFFF"/>
                <w:lang w:eastAsia="ru-RU"/>
              </w:rPr>
              <w:t xml:space="preserve"> П.</w:t>
            </w:r>
          </w:p>
        </w:tc>
      </w:tr>
      <w:tr w:rsidR="00996156" w:rsidTr="009D0CF9">
        <w:trPr>
          <w:trHeight w:val="335"/>
        </w:trPr>
        <w:tc>
          <w:tcPr>
            <w:tcW w:w="1546" w:type="dxa"/>
            <w:vMerge/>
          </w:tcPr>
          <w:p w:rsidR="00996156" w:rsidRPr="00A90BCC" w:rsidRDefault="00996156" w:rsidP="00A90BCC">
            <w:pPr>
              <w:jc w:val="center"/>
              <w:rPr>
                <w:rFonts w:ascii="Times New Roman" w:eastAsia="Times New Roman" w:hAnsi="Times New Roman" w:cs="Times New Roman"/>
                <w:b/>
                <w:bCs/>
                <w:color w:val="000000"/>
                <w:sz w:val="28"/>
                <w:szCs w:val="28"/>
                <w:shd w:val="clear" w:color="auto" w:fill="FFFFFF"/>
                <w:lang w:eastAsia="ru-RU"/>
              </w:rPr>
            </w:pPr>
          </w:p>
        </w:tc>
        <w:tc>
          <w:tcPr>
            <w:tcW w:w="4172" w:type="dxa"/>
          </w:tcPr>
          <w:p w:rsidR="00996156" w:rsidRPr="00A90BCC" w:rsidRDefault="00996156" w:rsidP="00276524">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val="en-US" w:eastAsia="ru-RU"/>
              </w:rPr>
              <w:t>II</w:t>
            </w:r>
            <w:r>
              <w:rPr>
                <w:rFonts w:ascii="Times New Roman" w:eastAsia="Times New Roman" w:hAnsi="Times New Roman" w:cs="Times New Roman"/>
                <w:bCs/>
                <w:color w:val="000000"/>
                <w:sz w:val="28"/>
                <w:szCs w:val="28"/>
                <w:shd w:val="clear" w:color="auto" w:fill="FFFFFF"/>
                <w:lang w:eastAsia="ru-RU"/>
              </w:rPr>
              <w:t xml:space="preserve"> Открытый Республиканский турнир по боксу памяти КМС А.А. </w:t>
            </w:r>
            <w:proofErr w:type="spellStart"/>
            <w:r>
              <w:rPr>
                <w:rFonts w:ascii="Times New Roman" w:eastAsia="Times New Roman" w:hAnsi="Times New Roman" w:cs="Times New Roman"/>
                <w:bCs/>
                <w:color w:val="000000"/>
                <w:sz w:val="28"/>
                <w:szCs w:val="28"/>
                <w:shd w:val="clear" w:color="auto" w:fill="FFFFFF"/>
                <w:lang w:eastAsia="ru-RU"/>
              </w:rPr>
              <w:t>Шушпанова</w:t>
            </w:r>
            <w:proofErr w:type="spellEnd"/>
            <w:r>
              <w:rPr>
                <w:rFonts w:ascii="Times New Roman" w:eastAsia="Times New Roman" w:hAnsi="Times New Roman" w:cs="Times New Roman"/>
                <w:bCs/>
                <w:color w:val="000000"/>
                <w:sz w:val="28"/>
                <w:szCs w:val="28"/>
                <w:shd w:val="clear" w:color="auto" w:fill="FFFFFF"/>
                <w:lang w:eastAsia="ru-RU"/>
              </w:rPr>
              <w:t xml:space="preserve"> (г. </w:t>
            </w:r>
            <w:proofErr w:type="spellStart"/>
            <w:r>
              <w:rPr>
                <w:rFonts w:ascii="Times New Roman" w:eastAsia="Times New Roman" w:hAnsi="Times New Roman" w:cs="Times New Roman"/>
                <w:bCs/>
                <w:color w:val="000000"/>
                <w:sz w:val="28"/>
                <w:szCs w:val="28"/>
                <w:shd w:val="clear" w:color="auto" w:fill="FFFFFF"/>
                <w:lang w:eastAsia="ru-RU"/>
              </w:rPr>
              <w:t>Ковылкино</w:t>
            </w:r>
            <w:proofErr w:type="spellEnd"/>
            <w:r>
              <w:rPr>
                <w:rFonts w:ascii="Times New Roman" w:eastAsia="Times New Roman" w:hAnsi="Times New Roman" w:cs="Times New Roman"/>
                <w:bCs/>
                <w:color w:val="000000"/>
                <w:sz w:val="28"/>
                <w:szCs w:val="28"/>
                <w:shd w:val="clear" w:color="auto" w:fill="FFFFFF"/>
                <w:lang w:eastAsia="ru-RU"/>
              </w:rPr>
              <w:t xml:space="preserve">, 22.05.2021 г.) </w:t>
            </w:r>
          </w:p>
        </w:tc>
        <w:tc>
          <w:tcPr>
            <w:tcW w:w="3826" w:type="dxa"/>
          </w:tcPr>
          <w:p w:rsidR="00996156" w:rsidRDefault="00996156" w:rsidP="00A90BCC">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 место: Глазков Р.</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Девяткин Н.</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Китов И.</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Шушпанов</w:t>
            </w:r>
            <w:proofErr w:type="spellEnd"/>
            <w:r>
              <w:rPr>
                <w:rFonts w:ascii="Times New Roman" w:eastAsia="Times New Roman" w:hAnsi="Times New Roman" w:cs="Times New Roman"/>
                <w:bCs/>
                <w:color w:val="000000"/>
                <w:sz w:val="28"/>
                <w:szCs w:val="28"/>
                <w:shd w:val="clear" w:color="auto" w:fill="FFFFFF"/>
                <w:lang w:eastAsia="ru-RU"/>
              </w:rPr>
              <w:t xml:space="preserve"> В.</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Китов Д.</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Болгов</w:t>
            </w:r>
            <w:proofErr w:type="spellEnd"/>
            <w:r>
              <w:rPr>
                <w:rFonts w:ascii="Times New Roman" w:eastAsia="Times New Roman" w:hAnsi="Times New Roman" w:cs="Times New Roman"/>
                <w:bCs/>
                <w:color w:val="000000"/>
                <w:sz w:val="28"/>
                <w:szCs w:val="28"/>
                <w:shd w:val="clear" w:color="auto" w:fill="FFFFFF"/>
                <w:lang w:eastAsia="ru-RU"/>
              </w:rPr>
              <w:t xml:space="preserve"> А.</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Шейкин</w:t>
            </w:r>
            <w:proofErr w:type="spellEnd"/>
            <w:r>
              <w:rPr>
                <w:rFonts w:ascii="Times New Roman" w:eastAsia="Times New Roman" w:hAnsi="Times New Roman" w:cs="Times New Roman"/>
                <w:bCs/>
                <w:color w:val="000000"/>
                <w:sz w:val="28"/>
                <w:szCs w:val="28"/>
                <w:shd w:val="clear" w:color="auto" w:fill="FFFFFF"/>
                <w:lang w:eastAsia="ru-RU"/>
              </w:rPr>
              <w:t xml:space="preserve"> П.</w:t>
            </w:r>
          </w:p>
          <w:p w:rsidR="00996156" w:rsidRDefault="00996156" w:rsidP="00A90BCC">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2 место: </w:t>
            </w:r>
            <w:proofErr w:type="spellStart"/>
            <w:r>
              <w:rPr>
                <w:rFonts w:ascii="Times New Roman" w:eastAsia="Times New Roman" w:hAnsi="Times New Roman" w:cs="Times New Roman"/>
                <w:bCs/>
                <w:color w:val="000000"/>
                <w:sz w:val="28"/>
                <w:szCs w:val="28"/>
                <w:shd w:val="clear" w:color="auto" w:fill="FFFFFF"/>
                <w:lang w:eastAsia="ru-RU"/>
              </w:rPr>
              <w:t>Аляпкин</w:t>
            </w:r>
            <w:proofErr w:type="spellEnd"/>
            <w:r>
              <w:rPr>
                <w:rFonts w:ascii="Times New Roman" w:eastAsia="Times New Roman" w:hAnsi="Times New Roman" w:cs="Times New Roman"/>
                <w:bCs/>
                <w:color w:val="000000"/>
                <w:sz w:val="28"/>
                <w:szCs w:val="28"/>
                <w:shd w:val="clear" w:color="auto" w:fill="FFFFFF"/>
                <w:lang w:eastAsia="ru-RU"/>
              </w:rPr>
              <w:t xml:space="preserve"> В.</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Девяткин И.</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Мавренков</w:t>
            </w:r>
            <w:proofErr w:type="spellEnd"/>
            <w:r>
              <w:rPr>
                <w:rFonts w:ascii="Times New Roman" w:eastAsia="Times New Roman" w:hAnsi="Times New Roman" w:cs="Times New Roman"/>
                <w:bCs/>
                <w:color w:val="000000"/>
                <w:sz w:val="28"/>
                <w:szCs w:val="28"/>
                <w:shd w:val="clear" w:color="auto" w:fill="FFFFFF"/>
                <w:lang w:eastAsia="ru-RU"/>
              </w:rPr>
              <w:t xml:space="preserve"> В.</w:t>
            </w:r>
          </w:p>
          <w:p w:rsidR="00996156" w:rsidRDefault="00996156" w:rsidP="00A90BCC">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Чеколаев</w:t>
            </w:r>
            <w:proofErr w:type="spellEnd"/>
            <w:r>
              <w:rPr>
                <w:rFonts w:ascii="Times New Roman" w:eastAsia="Times New Roman" w:hAnsi="Times New Roman" w:cs="Times New Roman"/>
                <w:bCs/>
                <w:color w:val="000000"/>
                <w:sz w:val="28"/>
                <w:szCs w:val="28"/>
                <w:shd w:val="clear" w:color="auto" w:fill="FFFFFF"/>
                <w:lang w:eastAsia="ru-RU"/>
              </w:rPr>
              <w:t xml:space="preserve"> И.</w:t>
            </w:r>
          </w:p>
        </w:tc>
      </w:tr>
      <w:tr w:rsidR="00996156" w:rsidTr="009D0CF9">
        <w:trPr>
          <w:trHeight w:val="335"/>
        </w:trPr>
        <w:tc>
          <w:tcPr>
            <w:tcW w:w="1546" w:type="dxa"/>
            <w:vMerge/>
          </w:tcPr>
          <w:p w:rsidR="00996156" w:rsidRPr="00A90BCC" w:rsidRDefault="00996156" w:rsidP="00A90BCC">
            <w:pPr>
              <w:jc w:val="center"/>
              <w:rPr>
                <w:rFonts w:ascii="Times New Roman" w:eastAsia="Times New Roman" w:hAnsi="Times New Roman" w:cs="Times New Roman"/>
                <w:b/>
                <w:bCs/>
                <w:color w:val="000000"/>
                <w:sz w:val="28"/>
                <w:szCs w:val="28"/>
                <w:shd w:val="clear" w:color="auto" w:fill="FFFFFF"/>
                <w:lang w:eastAsia="ru-RU"/>
              </w:rPr>
            </w:pPr>
          </w:p>
        </w:tc>
        <w:tc>
          <w:tcPr>
            <w:tcW w:w="4172" w:type="dxa"/>
          </w:tcPr>
          <w:p w:rsidR="00996156" w:rsidRPr="00A90BCC" w:rsidRDefault="00996156" w:rsidP="00276524">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Чемпионат и Первенство Республики Мордовия по боксу (г. Саранск, 8-10.12.2021 г.)</w:t>
            </w:r>
          </w:p>
        </w:tc>
        <w:tc>
          <w:tcPr>
            <w:tcW w:w="3826" w:type="dxa"/>
          </w:tcPr>
          <w:p w:rsidR="00996156" w:rsidRDefault="00996156" w:rsidP="00A90BCC">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 место: Мелешкин Н.</w:t>
            </w:r>
          </w:p>
          <w:p w:rsidR="00996156" w:rsidRDefault="00996156" w:rsidP="00996156">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Шейкин</w:t>
            </w:r>
            <w:proofErr w:type="spellEnd"/>
            <w:r>
              <w:rPr>
                <w:rFonts w:ascii="Times New Roman" w:eastAsia="Times New Roman" w:hAnsi="Times New Roman" w:cs="Times New Roman"/>
                <w:bCs/>
                <w:color w:val="000000"/>
                <w:sz w:val="28"/>
                <w:szCs w:val="28"/>
                <w:shd w:val="clear" w:color="auto" w:fill="FFFFFF"/>
                <w:lang w:eastAsia="ru-RU"/>
              </w:rPr>
              <w:t xml:space="preserve"> П.</w:t>
            </w:r>
          </w:p>
          <w:p w:rsidR="00996156" w:rsidRDefault="00996156" w:rsidP="00996156">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Девяткин Н.</w:t>
            </w:r>
          </w:p>
          <w:p w:rsidR="00996156" w:rsidRDefault="00996156" w:rsidP="00996156">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Шушпанов</w:t>
            </w:r>
            <w:proofErr w:type="spellEnd"/>
            <w:r>
              <w:rPr>
                <w:rFonts w:ascii="Times New Roman" w:eastAsia="Times New Roman" w:hAnsi="Times New Roman" w:cs="Times New Roman"/>
                <w:bCs/>
                <w:color w:val="000000"/>
                <w:sz w:val="28"/>
                <w:szCs w:val="28"/>
                <w:shd w:val="clear" w:color="auto" w:fill="FFFFFF"/>
                <w:lang w:eastAsia="ru-RU"/>
              </w:rPr>
              <w:t xml:space="preserve"> В.</w:t>
            </w:r>
          </w:p>
          <w:p w:rsidR="00996156" w:rsidRDefault="00996156" w:rsidP="00996156">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Ухаботин</w:t>
            </w:r>
            <w:proofErr w:type="spellEnd"/>
            <w:r>
              <w:rPr>
                <w:rFonts w:ascii="Times New Roman" w:eastAsia="Times New Roman" w:hAnsi="Times New Roman" w:cs="Times New Roman"/>
                <w:bCs/>
                <w:color w:val="000000"/>
                <w:sz w:val="28"/>
                <w:szCs w:val="28"/>
                <w:shd w:val="clear" w:color="auto" w:fill="FFFFFF"/>
                <w:lang w:eastAsia="ru-RU"/>
              </w:rPr>
              <w:t xml:space="preserve"> Н.</w:t>
            </w:r>
          </w:p>
          <w:p w:rsidR="00996156" w:rsidRDefault="00996156" w:rsidP="00A90BCC">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 место: Купряшкин Н.</w:t>
            </w:r>
          </w:p>
          <w:p w:rsidR="00996156" w:rsidRDefault="00996156" w:rsidP="00996156">
            <w:pPr>
              <w:ind w:firstLine="1086"/>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Панюшин И.</w:t>
            </w:r>
          </w:p>
          <w:p w:rsidR="00996156" w:rsidRDefault="00996156" w:rsidP="00996156">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Болгов</w:t>
            </w:r>
            <w:proofErr w:type="spellEnd"/>
            <w:r>
              <w:rPr>
                <w:rFonts w:ascii="Times New Roman" w:eastAsia="Times New Roman" w:hAnsi="Times New Roman" w:cs="Times New Roman"/>
                <w:bCs/>
                <w:color w:val="000000"/>
                <w:sz w:val="28"/>
                <w:szCs w:val="28"/>
                <w:shd w:val="clear" w:color="auto" w:fill="FFFFFF"/>
                <w:lang w:eastAsia="ru-RU"/>
              </w:rPr>
              <w:t xml:space="preserve"> А.</w:t>
            </w:r>
          </w:p>
          <w:p w:rsidR="00996156" w:rsidRDefault="00996156" w:rsidP="00996156">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Шишкаев</w:t>
            </w:r>
            <w:proofErr w:type="spellEnd"/>
            <w:r>
              <w:rPr>
                <w:rFonts w:ascii="Times New Roman" w:eastAsia="Times New Roman" w:hAnsi="Times New Roman" w:cs="Times New Roman"/>
                <w:bCs/>
                <w:color w:val="000000"/>
                <w:sz w:val="28"/>
                <w:szCs w:val="28"/>
                <w:shd w:val="clear" w:color="auto" w:fill="FFFFFF"/>
                <w:lang w:eastAsia="ru-RU"/>
              </w:rPr>
              <w:t xml:space="preserve"> Ф.</w:t>
            </w:r>
          </w:p>
          <w:p w:rsidR="00996156" w:rsidRDefault="00996156" w:rsidP="00A90BCC">
            <w:pPr>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 место: Китов Д.</w:t>
            </w:r>
          </w:p>
          <w:p w:rsidR="00996156" w:rsidRDefault="00996156" w:rsidP="00996156">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Мавренков</w:t>
            </w:r>
            <w:proofErr w:type="spellEnd"/>
            <w:r>
              <w:rPr>
                <w:rFonts w:ascii="Times New Roman" w:eastAsia="Times New Roman" w:hAnsi="Times New Roman" w:cs="Times New Roman"/>
                <w:bCs/>
                <w:color w:val="000000"/>
                <w:sz w:val="28"/>
                <w:szCs w:val="28"/>
                <w:shd w:val="clear" w:color="auto" w:fill="FFFFFF"/>
                <w:lang w:eastAsia="ru-RU"/>
              </w:rPr>
              <w:t xml:space="preserve"> В.</w:t>
            </w:r>
          </w:p>
          <w:p w:rsidR="00996156" w:rsidRDefault="00996156" w:rsidP="00996156">
            <w:pPr>
              <w:ind w:firstLine="1086"/>
              <w:jc w:val="both"/>
              <w:rPr>
                <w:rFonts w:ascii="Times New Roman" w:eastAsia="Times New Roman" w:hAnsi="Times New Roman" w:cs="Times New Roman"/>
                <w:bCs/>
                <w:color w:val="000000"/>
                <w:sz w:val="28"/>
                <w:szCs w:val="28"/>
                <w:shd w:val="clear" w:color="auto" w:fill="FFFFFF"/>
                <w:lang w:eastAsia="ru-RU"/>
              </w:rPr>
            </w:pPr>
            <w:proofErr w:type="spellStart"/>
            <w:r>
              <w:rPr>
                <w:rFonts w:ascii="Times New Roman" w:eastAsia="Times New Roman" w:hAnsi="Times New Roman" w:cs="Times New Roman"/>
                <w:bCs/>
                <w:color w:val="000000"/>
                <w:sz w:val="28"/>
                <w:szCs w:val="28"/>
                <w:shd w:val="clear" w:color="auto" w:fill="FFFFFF"/>
                <w:lang w:eastAsia="ru-RU"/>
              </w:rPr>
              <w:t>Чеколаев</w:t>
            </w:r>
            <w:proofErr w:type="spellEnd"/>
            <w:r>
              <w:rPr>
                <w:rFonts w:ascii="Times New Roman" w:eastAsia="Times New Roman" w:hAnsi="Times New Roman" w:cs="Times New Roman"/>
                <w:bCs/>
                <w:color w:val="000000"/>
                <w:sz w:val="28"/>
                <w:szCs w:val="28"/>
                <w:shd w:val="clear" w:color="auto" w:fill="FFFFFF"/>
                <w:lang w:eastAsia="ru-RU"/>
              </w:rPr>
              <w:t xml:space="preserve"> И.</w:t>
            </w:r>
          </w:p>
        </w:tc>
      </w:tr>
    </w:tbl>
    <w:p w:rsidR="00D93C19" w:rsidRPr="00D93C19" w:rsidRDefault="00D93C19" w:rsidP="00D93C19">
      <w:pPr>
        <w:pStyle w:val="a7"/>
        <w:shd w:val="clear" w:color="auto" w:fill="F5F5F5"/>
        <w:spacing w:before="0" w:beforeAutospacing="0" w:after="0" w:afterAutospacing="0" w:line="294" w:lineRule="atLeast"/>
        <w:ind w:firstLine="567"/>
        <w:jc w:val="center"/>
        <w:rPr>
          <w:rFonts w:ascii="Arial" w:hAnsi="Arial" w:cs="Arial"/>
          <w:color w:val="181818"/>
          <w:sz w:val="28"/>
          <w:szCs w:val="28"/>
        </w:rPr>
      </w:pPr>
      <w:r w:rsidRPr="00D93C19">
        <w:rPr>
          <w:b/>
          <w:bCs/>
          <w:color w:val="181818"/>
          <w:sz w:val="28"/>
          <w:szCs w:val="28"/>
        </w:rPr>
        <w:lastRenderedPageBreak/>
        <w:t>Список литературы</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Pr>
          <w:color w:val="181818"/>
          <w:sz w:val="28"/>
          <w:szCs w:val="28"/>
        </w:rPr>
        <w:t>1</w:t>
      </w:r>
      <w:r w:rsidRPr="00D93C19">
        <w:rPr>
          <w:color w:val="181818"/>
          <w:sz w:val="28"/>
          <w:szCs w:val="28"/>
        </w:rPr>
        <w:t>. Галкин, П.Ю. Направленность методики тренировки боксеров на развитие готовности к выбору тактики боя</w:t>
      </w:r>
      <w:proofErr w:type="gramStart"/>
      <w:r w:rsidRPr="00D93C19">
        <w:rPr>
          <w:color w:val="181818"/>
          <w:sz w:val="28"/>
          <w:szCs w:val="28"/>
        </w:rPr>
        <w:t xml:space="preserve"> :</w:t>
      </w:r>
      <w:proofErr w:type="gramEnd"/>
      <w:r w:rsidRPr="00D93C19">
        <w:rPr>
          <w:color w:val="181818"/>
          <w:sz w:val="28"/>
          <w:szCs w:val="28"/>
        </w:rPr>
        <w:t xml:space="preserve"> </w:t>
      </w:r>
      <w:proofErr w:type="spellStart"/>
      <w:r w:rsidRPr="00D93C19">
        <w:rPr>
          <w:color w:val="181818"/>
          <w:sz w:val="28"/>
          <w:szCs w:val="28"/>
        </w:rPr>
        <w:t>автореф</w:t>
      </w:r>
      <w:proofErr w:type="spellEnd"/>
      <w:r w:rsidRPr="00D93C19">
        <w:rPr>
          <w:color w:val="181818"/>
          <w:sz w:val="28"/>
          <w:szCs w:val="28"/>
        </w:rPr>
        <w:t xml:space="preserve">. </w:t>
      </w:r>
      <w:proofErr w:type="spellStart"/>
      <w:r w:rsidRPr="00D93C19">
        <w:rPr>
          <w:color w:val="181818"/>
          <w:sz w:val="28"/>
          <w:szCs w:val="28"/>
        </w:rPr>
        <w:t>дис</w:t>
      </w:r>
      <w:proofErr w:type="spellEnd"/>
      <w:r w:rsidRPr="00D93C19">
        <w:rPr>
          <w:color w:val="181818"/>
          <w:sz w:val="28"/>
          <w:szCs w:val="28"/>
        </w:rPr>
        <w:t xml:space="preserve">. ... канд. </w:t>
      </w:r>
      <w:proofErr w:type="spellStart"/>
      <w:r w:rsidRPr="00D93C19">
        <w:rPr>
          <w:color w:val="181818"/>
          <w:sz w:val="28"/>
          <w:szCs w:val="28"/>
        </w:rPr>
        <w:t>пед</w:t>
      </w:r>
      <w:proofErr w:type="spellEnd"/>
      <w:r w:rsidRPr="00D93C19">
        <w:rPr>
          <w:color w:val="181818"/>
          <w:sz w:val="28"/>
          <w:szCs w:val="28"/>
        </w:rPr>
        <w:t>. наук / П.Ю. Галкин. Челябинск, 2012. 22 с.</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Pr>
          <w:color w:val="181818"/>
          <w:sz w:val="28"/>
          <w:szCs w:val="28"/>
        </w:rPr>
        <w:t>2</w:t>
      </w:r>
      <w:r w:rsidRPr="00D93C19">
        <w:rPr>
          <w:color w:val="181818"/>
          <w:sz w:val="28"/>
          <w:szCs w:val="28"/>
        </w:rPr>
        <w:t xml:space="preserve">. </w:t>
      </w:r>
      <w:proofErr w:type="spellStart"/>
      <w:r w:rsidRPr="00D93C19">
        <w:rPr>
          <w:color w:val="181818"/>
          <w:sz w:val="28"/>
          <w:szCs w:val="28"/>
        </w:rPr>
        <w:t>Гаракян</w:t>
      </w:r>
      <w:proofErr w:type="spellEnd"/>
      <w:r w:rsidRPr="00D93C19">
        <w:rPr>
          <w:color w:val="181818"/>
          <w:sz w:val="28"/>
          <w:szCs w:val="28"/>
        </w:rPr>
        <w:t xml:space="preserve">, А.И. Бокс. Техника и тренировка акцентированных и точных ударов / А.И. </w:t>
      </w:r>
      <w:proofErr w:type="spellStart"/>
      <w:r w:rsidRPr="00D93C19">
        <w:rPr>
          <w:color w:val="181818"/>
          <w:sz w:val="28"/>
          <w:szCs w:val="28"/>
        </w:rPr>
        <w:t>Гаракян</w:t>
      </w:r>
      <w:proofErr w:type="spellEnd"/>
      <w:r w:rsidRPr="00D93C19">
        <w:rPr>
          <w:color w:val="181818"/>
          <w:sz w:val="28"/>
          <w:szCs w:val="28"/>
        </w:rPr>
        <w:t xml:space="preserve">, О.В. Меньшиков, З.М. </w:t>
      </w:r>
      <w:proofErr w:type="spellStart"/>
      <w:r w:rsidRPr="00D93C19">
        <w:rPr>
          <w:color w:val="181818"/>
          <w:sz w:val="28"/>
          <w:szCs w:val="28"/>
        </w:rPr>
        <w:t>Хусяйнов</w:t>
      </w:r>
      <w:proofErr w:type="spellEnd"/>
      <w:r w:rsidRPr="00D93C19">
        <w:rPr>
          <w:color w:val="181818"/>
          <w:sz w:val="28"/>
          <w:szCs w:val="28"/>
        </w:rPr>
        <w:t>. - М.</w:t>
      </w:r>
      <w:proofErr w:type="gramStart"/>
      <w:r w:rsidRPr="00D93C19">
        <w:rPr>
          <w:color w:val="181818"/>
          <w:sz w:val="28"/>
          <w:szCs w:val="28"/>
        </w:rPr>
        <w:t xml:space="preserve"> :</w:t>
      </w:r>
      <w:proofErr w:type="gramEnd"/>
      <w:r w:rsidRPr="00D93C19">
        <w:rPr>
          <w:color w:val="181818"/>
          <w:sz w:val="28"/>
          <w:szCs w:val="28"/>
        </w:rPr>
        <w:t xml:space="preserve"> Физкультура и Спорт, 2012. 192 с.</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Pr>
          <w:color w:val="181818"/>
          <w:sz w:val="28"/>
          <w:szCs w:val="28"/>
        </w:rPr>
        <w:t>3</w:t>
      </w:r>
      <w:r w:rsidRPr="00D93C19">
        <w:rPr>
          <w:color w:val="181818"/>
          <w:sz w:val="28"/>
          <w:szCs w:val="28"/>
        </w:rPr>
        <w:t>. Колесник, И.С. Повышение профессионализма тренера как один из ведущих факторов роста спортивного мастерства спортсменов / И.С. Колесник // Теория и практика физической культуры, 2015. № 5. С. 36-37.</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Pr>
          <w:color w:val="181818"/>
          <w:sz w:val="28"/>
          <w:szCs w:val="28"/>
        </w:rPr>
        <w:t>4</w:t>
      </w:r>
      <w:r w:rsidRPr="00D93C19">
        <w:rPr>
          <w:color w:val="181818"/>
          <w:sz w:val="28"/>
          <w:szCs w:val="28"/>
        </w:rPr>
        <w:t>. Колесник, И.С. Структура и содержание спортивной подготовки боксеров 15-17 лет / И.С. Колесник. Ульяновск, 2015. 342 с.</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Pr>
          <w:color w:val="181818"/>
          <w:sz w:val="28"/>
          <w:szCs w:val="28"/>
        </w:rPr>
        <w:t>5</w:t>
      </w:r>
      <w:r w:rsidRPr="00D93C19">
        <w:rPr>
          <w:color w:val="181818"/>
          <w:sz w:val="28"/>
          <w:szCs w:val="28"/>
        </w:rPr>
        <w:t>. Назаренко, Л.Д. Развитие двигательно-координационных качеств как фактор оздоровления детей и подростков: монография / Л.Д. Назаренко. М.</w:t>
      </w:r>
      <w:proofErr w:type="gramStart"/>
      <w:r w:rsidRPr="00D93C19">
        <w:rPr>
          <w:color w:val="181818"/>
          <w:sz w:val="28"/>
          <w:szCs w:val="28"/>
        </w:rPr>
        <w:t xml:space="preserve"> :</w:t>
      </w:r>
      <w:proofErr w:type="gramEnd"/>
      <w:r w:rsidRPr="00D93C19">
        <w:rPr>
          <w:color w:val="181818"/>
          <w:sz w:val="28"/>
          <w:szCs w:val="28"/>
        </w:rPr>
        <w:t xml:space="preserve"> Изд. «Теория и практика физической культуры», 2011. 332 с.</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Pr>
          <w:color w:val="181818"/>
          <w:sz w:val="28"/>
          <w:szCs w:val="28"/>
        </w:rPr>
        <w:t>6</w:t>
      </w:r>
      <w:r w:rsidRPr="00D93C19">
        <w:rPr>
          <w:color w:val="181818"/>
          <w:sz w:val="28"/>
          <w:szCs w:val="28"/>
        </w:rPr>
        <w:t xml:space="preserve">. Кузнецова, З.М. Анализ особенностей подготовки к соревновательной деятельности боксеров-новичков 15-18 лет / З.М. Кузнецова, Ш.Р. </w:t>
      </w:r>
      <w:proofErr w:type="spellStart"/>
      <w:r w:rsidRPr="00D93C19">
        <w:rPr>
          <w:color w:val="181818"/>
          <w:sz w:val="28"/>
          <w:szCs w:val="28"/>
        </w:rPr>
        <w:t>Зайнуллин</w:t>
      </w:r>
      <w:proofErr w:type="spellEnd"/>
      <w:r w:rsidRPr="00D93C19">
        <w:rPr>
          <w:color w:val="181818"/>
          <w:sz w:val="28"/>
          <w:szCs w:val="28"/>
        </w:rPr>
        <w:t xml:space="preserve"> // Вестник спортивной науки. 2014. №3. С. 27-29.</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Pr>
          <w:color w:val="181818"/>
          <w:sz w:val="28"/>
          <w:szCs w:val="28"/>
        </w:rPr>
        <w:t>7</w:t>
      </w:r>
      <w:r w:rsidRPr="00D93C19">
        <w:rPr>
          <w:color w:val="181818"/>
          <w:sz w:val="28"/>
          <w:szCs w:val="28"/>
        </w:rPr>
        <w:t xml:space="preserve">. Павлов Н.В. Исследование координационной структуры ударных действий боксеров методами </w:t>
      </w:r>
      <w:proofErr w:type="spellStart"/>
      <w:r w:rsidRPr="00D93C19">
        <w:rPr>
          <w:color w:val="181818"/>
          <w:sz w:val="28"/>
          <w:szCs w:val="28"/>
        </w:rPr>
        <w:t>стабилометрии</w:t>
      </w:r>
      <w:proofErr w:type="spellEnd"/>
      <w:r w:rsidRPr="00D93C19">
        <w:rPr>
          <w:color w:val="181818"/>
          <w:sz w:val="28"/>
          <w:szCs w:val="28"/>
        </w:rPr>
        <w:t xml:space="preserve"> / Н.В. Павлов, А.Н. Волков, М.А. Михайлов // Вестник спортивной науки 2013. №3 С. 55-58.</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Pr>
          <w:color w:val="181818"/>
          <w:sz w:val="28"/>
          <w:szCs w:val="28"/>
        </w:rPr>
        <w:t>8</w:t>
      </w:r>
      <w:r w:rsidRPr="00D93C19">
        <w:rPr>
          <w:color w:val="181818"/>
          <w:sz w:val="28"/>
          <w:szCs w:val="28"/>
        </w:rPr>
        <w:t>. Павлов Н.В. Взаимосвязь физической и технико-тактической подготовленности юных квалифицированных боксеров 15-16 лет / Н.В. Павлов, А.О. Акопян // Вестник спортивной науки. 2014. - №1. С. 24-28.</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Pr>
          <w:color w:val="181818"/>
          <w:sz w:val="28"/>
          <w:szCs w:val="28"/>
        </w:rPr>
        <w:t>9</w:t>
      </w:r>
      <w:r w:rsidRPr="00D93C19">
        <w:rPr>
          <w:color w:val="181818"/>
          <w:sz w:val="28"/>
          <w:szCs w:val="28"/>
        </w:rPr>
        <w:t>. Павлов Н.В. Методика оценки технико-тактической подготовленности в боксе / Н.В. Павлов // Научно-теоретический журнал Ученые записки университета имени П.Ф. Лесгафта. 2014. №4 (110). С. 108-111.</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Pr>
          <w:color w:val="181818"/>
          <w:sz w:val="28"/>
          <w:szCs w:val="28"/>
        </w:rPr>
        <w:t>10</w:t>
      </w:r>
      <w:r w:rsidRPr="00D93C19">
        <w:rPr>
          <w:color w:val="181818"/>
          <w:sz w:val="28"/>
          <w:szCs w:val="28"/>
        </w:rPr>
        <w:t>. Филимонов, В.И. Бокс. Спортивно-техническая и физическая подготовка. Монография / В.И. Филимонов. М.: «ИСАН», 2014. 432 с.</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Pr>
          <w:color w:val="181818"/>
          <w:sz w:val="28"/>
          <w:szCs w:val="28"/>
        </w:rPr>
        <w:t>11</w:t>
      </w:r>
      <w:r w:rsidRPr="00D93C19">
        <w:rPr>
          <w:color w:val="181818"/>
          <w:sz w:val="28"/>
          <w:szCs w:val="28"/>
        </w:rPr>
        <w:t>. </w:t>
      </w:r>
      <w:proofErr w:type="spellStart"/>
      <w:r w:rsidRPr="00D93C19">
        <w:rPr>
          <w:color w:val="181818"/>
          <w:sz w:val="28"/>
          <w:szCs w:val="28"/>
        </w:rPr>
        <w:t>Фарфель</w:t>
      </w:r>
      <w:proofErr w:type="spellEnd"/>
      <w:r w:rsidRPr="00D93C19">
        <w:rPr>
          <w:color w:val="181818"/>
          <w:sz w:val="28"/>
          <w:szCs w:val="28"/>
        </w:rPr>
        <w:t> B.C. Управление движениями в спорте. М.: Физкультура и спорт, 1975. 207 с.</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sidRPr="00D93C19">
        <w:rPr>
          <w:color w:val="181818"/>
          <w:sz w:val="28"/>
          <w:szCs w:val="28"/>
        </w:rPr>
        <w:t>1</w:t>
      </w:r>
      <w:r>
        <w:rPr>
          <w:color w:val="181818"/>
          <w:sz w:val="28"/>
          <w:szCs w:val="28"/>
        </w:rPr>
        <w:t>2</w:t>
      </w:r>
      <w:r w:rsidRPr="00D93C19">
        <w:rPr>
          <w:color w:val="181818"/>
          <w:sz w:val="28"/>
          <w:szCs w:val="28"/>
        </w:rPr>
        <w:t xml:space="preserve">. Филимонов В.И., </w:t>
      </w:r>
      <w:proofErr w:type="spellStart"/>
      <w:r w:rsidRPr="00D93C19">
        <w:rPr>
          <w:color w:val="181818"/>
          <w:sz w:val="28"/>
          <w:szCs w:val="28"/>
        </w:rPr>
        <w:t>Штарев</w:t>
      </w:r>
      <w:proofErr w:type="spellEnd"/>
      <w:r w:rsidRPr="00D93C19">
        <w:rPr>
          <w:color w:val="181818"/>
          <w:sz w:val="28"/>
          <w:szCs w:val="28"/>
        </w:rPr>
        <w:t xml:space="preserve"> Ю.Д. Аппаратура для комплексной оценки качества боксерского удара. / В кн.: Электроника и спорт IV. Материалы конференции. М., 1975. с. 89.</w:t>
      </w:r>
    </w:p>
    <w:p w:rsidR="00D93C19" w:rsidRPr="00D93C19" w:rsidRDefault="00D93C19" w:rsidP="00D93C19">
      <w:pPr>
        <w:pStyle w:val="a7"/>
        <w:shd w:val="clear" w:color="auto" w:fill="F5F5F5"/>
        <w:spacing w:before="0" w:beforeAutospacing="0" w:after="0" w:afterAutospacing="0" w:line="294" w:lineRule="atLeast"/>
        <w:ind w:firstLine="567"/>
        <w:jc w:val="both"/>
        <w:rPr>
          <w:rFonts w:ascii="Arial" w:hAnsi="Arial" w:cs="Arial"/>
          <w:color w:val="181818"/>
          <w:sz w:val="28"/>
          <w:szCs w:val="28"/>
        </w:rPr>
      </w:pPr>
      <w:r w:rsidRPr="00D93C19">
        <w:rPr>
          <w:color w:val="181818"/>
          <w:sz w:val="28"/>
          <w:szCs w:val="28"/>
        </w:rPr>
        <w:t>1</w:t>
      </w:r>
      <w:r>
        <w:rPr>
          <w:color w:val="181818"/>
          <w:sz w:val="28"/>
          <w:szCs w:val="28"/>
        </w:rPr>
        <w:t>3</w:t>
      </w:r>
      <w:r w:rsidRPr="00D93C19">
        <w:rPr>
          <w:color w:val="181818"/>
          <w:sz w:val="28"/>
          <w:szCs w:val="28"/>
        </w:rPr>
        <w:t xml:space="preserve">. Филимонов В.И. Специфика силовой подготовленности боксеров высокой квалификации в связи с особенностями их технико-тактического мастерства: </w:t>
      </w:r>
      <w:proofErr w:type="spellStart"/>
      <w:r w:rsidRPr="00D93C19">
        <w:rPr>
          <w:color w:val="181818"/>
          <w:sz w:val="28"/>
          <w:szCs w:val="28"/>
        </w:rPr>
        <w:t>Дисс</w:t>
      </w:r>
      <w:proofErr w:type="spellEnd"/>
      <w:r w:rsidRPr="00D93C19">
        <w:rPr>
          <w:color w:val="181818"/>
          <w:sz w:val="28"/>
          <w:szCs w:val="28"/>
        </w:rPr>
        <w:t>.</w:t>
      </w:r>
      <w:proofErr w:type="gramStart"/>
      <w:r w:rsidRPr="00D93C19">
        <w:rPr>
          <w:color w:val="181818"/>
          <w:sz w:val="28"/>
          <w:szCs w:val="28"/>
        </w:rPr>
        <w:t xml:space="preserve"> .</w:t>
      </w:r>
      <w:proofErr w:type="gramEnd"/>
      <w:r w:rsidRPr="00D93C19">
        <w:rPr>
          <w:color w:val="181818"/>
          <w:sz w:val="28"/>
          <w:szCs w:val="28"/>
        </w:rPr>
        <w:t xml:space="preserve"> канд. </w:t>
      </w:r>
      <w:proofErr w:type="spellStart"/>
      <w:r w:rsidRPr="00D93C19">
        <w:rPr>
          <w:color w:val="181818"/>
          <w:sz w:val="28"/>
          <w:szCs w:val="28"/>
        </w:rPr>
        <w:t>пед</w:t>
      </w:r>
      <w:proofErr w:type="spellEnd"/>
      <w:r w:rsidRPr="00D93C19">
        <w:rPr>
          <w:color w:val="181818"/>
          <w:sz w:val="28"/>
          <w:szCs w:val="28"/>
        </w:rPr>
        <w:t>. наук. К., 1979. 260 с.</w:t>
      </w:r>
    </w:p>
    <w:p w:rsidR="00D93C19" w:rsidRPr="00D93C19" w:rsidRDefault="00D93C19" w:rsidP="00D93C19">
      <w:pPr>
        <w:shd w:val="clear" w:color="auto" w:fill="FFFFFF"/>
        <w:spacing w:after="0" w:line="240" w:lineRule="auto"/>
        <w:ind w:firstLine="567"/>
        <w:jc w:val="both"/>
        <w:rPr>
          <w:rFonts w:ascii="Times New Roman" w:eastAsia="Times New Roman" w:hAnsi="Times New Roman" w:cs="Times New Roman"/>
          <w:b/>
          <w:bCs/>
          <w:color w:val="000000"/>
          <w:sz w:val="28"/>
          <w:szCs w:val="28"/>
          <w:shd w:val="clear" w:color="auto" w:fill="FFFFFF"/>
          <w:lang w:eastAsia="ru-RU"/>
        </w:rPr>
      </w:pPr>
    </w:p>
    <w:sectPr w:rsidR="00D93C19" w:rsidRPr="00D93C19" w:rsidSect="00D555CC">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5557D"/>
    <w:multiLevelType w:val="multilevel"/>
    <w:tmpl w:val="D7CC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24"/>
    <w:rsid w:val="00160285"/>
    <w:rsid w:val="00276524"/>
    <w:rsid w:val="002D04F4"/>
    <w:rsid w:val="00303B70"/>
    <w:rsid w:val="0031418F"/>
    <w:rsid w:val="0041261D"/>
    <w:rsid w:val="005323F0"/>
    <w:rsid w:val="005940BE"/>
    <w:rsid w:val="00601C37"/>
    <w:rsid w:val="00697507"/>
    <w:rsid w:val="006B1BE8"/>
    <w:rsid w:val="0071091E"/>
    <w:rsid w:val="008567A9"/>
    <w:rsid w:val="00884A24"/>
    <w:rsid w:val="00944754"/>
    <w:rsid w:val="00996156"/>
    <w:rsid w:val="009964F7"/>
    <w:rsid w:val="009D0CF9"/>
    <w:rsid w:val="00A90BCC"/>
    <w:rsid w:val="00AA5EA3"/>
    <w:rsid w:val="00AF7084"/>
    <w:rsid w:val="00B359C3"/>
    <w:rsid w:val="00BD4D31"/>
    <w:rsid w:val="00C02432"/>
    <w:rsid w:val="00D30D11"/>
    <w:rsid w:val="00D555CC"/>
    <w:rsid w:val="00D93C19"/>
    <w:rsid w:val="00DB6129"/>
    <w:rsid w:val="00E02C62"/>
    <w:rsid w:val="00E2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44754"/>
    <w:pPr>
      <w:spacing w:after="0" w:line="240" w:lineRule="auto"/>
    </w:pPr>
    <w:rPr>
      <w:sz w:val="28"/>
    </w:rPr>
  </w:style>
  <w:style w:type="paragraph" w:styleId="a4">
    <w:name w:val="Balloon Text"/>
    <w:basedOn w:val="a"/>
    <w:link w:val="a5"/>
    <w:uiPriority w:val="99"/>
    <w:semiHidden/>
    <w:unhideWhenUsed/>
    <w:rsid w:val="004126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61D"/>
    <w:rPr>
      <w:rFonts w:ascii="Tahoma" w:hAnsi="Tahoma" w:cs="Tahoma"/>
      <w:sz w:val="16"/>
      <w:szCs w:val="16"/>
    </w:rPr>
  </w:style>
  <w:style w:type="table" w:styleId="a6">
    <w:name w:val="Table Grid"/>
    <w:basedOn w:val="a1"/>
    <w:uiPriority w:val="39"/>
    <w:rsid w:val="006B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D93C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44754"/>
    <w:pPr>
      <w:spacing w:after="0" w:line="240" w:lineRule="auto"/>
    </w:pPr>
    <w:rPr>
      <w:sz w:val="28"/>
    </w:rPr>
  </w:style>
  <w:style w:type="paragraph" w:styleId="a4">
    <w:name w:val="Balloon Text"/>
    <w:basedOn w:val="a"/>
    <w:link w:val="a5"/>
    <w:uiPriority w:val="99"/>
    <w:semiHidden/>
    <w:unhideWhenUsed/>
    <w:rsid w:val="004126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61D"/>
    <w:rPr>
      <w:rFonts w:ascii="Tahoma" w:hAnsi="Tahoma" w:cs="Tahoma"/>
      <w:sz w:val="16"/>
      <w:szCs w:val="16"/>
    </w:rPr>
  </w:style>
  <w:style w:type="table" w:styleId="a6">
    <w:name w:val="Table Grid"/>
    <w:basedOn w:val="a1"/>
    <w:uiPriority w:val="39"/>
    <w:rsid w:val="006B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D93C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6397">
      <w:bodyDiv w:val="1"/>
      <w:marLeft w:val="0"/>
      <w:marRight w:val="0"/>
      <w:marTop w:val="0"/>
      <w:marBottom w:val="0"/>
      <w:divBdr>
        <w:top w:val="none" w:sz="0" w:space="0" w:color="auto"/>
        <w:left w:val="none" w:sz="0" w:space="0" w:color="auto"/>
        <w:bottom w:val="none" w:sz="0" w:space="0" w:color="auto"/>
        <w:right w:val="none" w:sz="0" w:space="0" w:color="auto"/>
      </w:divBdr>
    </w:div>
    <w:div w:id="1535531959">
      <w:bodyDiv w:val="1"/>
      <w:marLeft w:val="0"/>
      <w:marRight w:val="0"/>
      <w:marTop w:val="0"/>
      <w:marBottom w:val="0"/>
      <w:divBdr>
        <w:top w:val="none" w:sz="0" w:space="0" w:color="auto"/>
        <w:left w:val="none" w:sz="0" w:space="0" w:color="auto"/>
        <w:bottom w:val="none" w:sz="0" w:space="0" w:color="auto"/>
        <w:right w:val="none" w:sz="0" w:space="0" w:color="auto"/>
      </w:divBdr>
    </w:div>
    <w:div w:id="18574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9</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rere</dc:creator>
  <cp:lastModifiedBy>User</cp:lastModifiedBy>
  <cp:revision>11</cp:revision>
  <dcterms:created xsi:type="dcterms:W3CDTF">2021-12-09T14:00:00Z</dcterms:created>
  <dcterms:modified xsi:type="dcterms:W3CDTF">2022-01-12T06:57:00Z</dcterms:modified>
</cp:coreProperties>
</file>