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92" w:rsidRPr="00CE41AD" w:rsidRDefault="00094E92" w:rsidP="003C06D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4E92" w:rsidRPr="00CE41AD" w:rsidRDefault="003C06D0" w:rsidP="003C06D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163C525" wp14:editId="4B8F16A6">
            <wp:extent cx="6152515" cy="8524875"/>
            <wp:effectExtent l="0" t="0" r="0" b="0"/>
            <wp:docPr id="1" name="Рисунок 1" descr="C:\Users\stvospital\Desktop\УПР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УПР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4E92" w:rsidRPr="00CE41AD">
        <w:rPr>
          <w:sz w:val="28"/>
          <w:szCs w:val="28"/>
        </w:rPr>
        <w:br/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утверждает Положение «Об Управляющем совете Учреждения» и иные решения.</w:t>
      </w:r>
      <w:r w:rsidRPr="00CE41AD">
        <w:rPr>
          <w:sz w:val="28"/>
          <w:szCs w:val="28"/>
        </w:rPr>
        <w:br/>
        <w:t> </w:t>
      </w:r>
      <w:r w:rsidRPr="00CE41AD">
        <w:rPr>
          <w:sz w:val="28"/>
          <w:szCs w:val="28"/>
        </w:rPr>
        <w:br/>
        <w:t>    2. Рассмотрение жалоб и заявлений родителей (законных представителей) на действие (бездействие) педагогического и административного персонала Учреждения.</w:t>
      </w:r>
      <w:r w:rsidRPr="00CE41AD">
        <w:rPr>
          <w:sz w:val="28"/>
          <w:szCs w:val="28"/>
        </w:rPr>
        <w:br/>
        <w:t>    3. Содействие привлечению внебюджетных сре</w:t>
      </w:r>
      <w:proofErr w:type="gramStart"/>
      <w:r w:rsidRPr="00CE41AD">
        <w:rPr>
          <w:sz w:val="28"/>
          <w:szCs w:val="28"/>
        </w:rPr>
        <w:t>дств дл</w:t>
      </w:r>
      <w:proofErr w:type="gramEnd"/>
      <w:r w:rsidRPr="00CE41AD">
        <w:rPr>
          <w:sz w:val="28"/>
          <w:szCs w:val="28"/>
        </w:rPr>
        <w:t>я  обеспечения деятельности и развития Учреждения.</w:t>
      </w:r>
    </w:p>
    <w:p w:rsidR="00094E92" w:rsidRPr="00CE41AD" w:rsidRDefault="00094E92" w:rsidP="00094E92">
      <w:pPr>
        <w:rPr>
          <w:sz w:val="28"/>
          <w:szCs w:val="28"/>
        </w:rPr>
      </w:pPr>
      <w:r w:rsidRPr="00CE41AD">
        <w:rPr>
          <w:color w:val="000000"/>
          <w:spacing w:val="-2"/>
          <w:sz w:val="28"/>
          <w:szCs w:val="28"/>
        </w:rPr>
        <w:t xml:space="preserve">    4. Распределение   стимулирующих    выплат    работникам    МАДОУ по </w:t>
      </w:r>
      <w:r w:rsidRPr="00CE41AD">
        <w:rPr>
          <w:color w:val="000000"/>
          <w:spacing w:val="-1"/>
          <w:sz w:val="28"/>
          <w:szCs w:val="28"/>
        </w:rPr>
        <w:t xml:space="preserve">представлению   заведующей     и   согласованию   с   первичной   профсоюзной организацией.  </w:t>
      </w:r>
      <w:r w:rsidRPr="00CE41AD">
        <w:rPr>
          <w:sz w:val="28"/>
          <w:szCs w:val="28"/>
        </w:rPr>
        <w:br/>
        <w:t>    5. Заслушивание ежегодного публичного отчета руководителя Учреждения по итогам учебного и финансового года.</w:t>
      </w:r>
      <w:r w:rsidRPr="00CE41AD">
        <w:rPr>
          <w:sz w:val="28"/>
          <w:szCs w:val="28"/>
        </w:rPr>
        <w:br/>
        <w:t>    7. Ходатайство о награждении и поощрении работников Учреждения в установленном порядке.</w:t>
      </w:r>
      <w:r w:rsidRPr="00CE41AD">
        <w:rPr>
          <w:sz w:val="28"/>
          <w:szCs w:val="28"/>
        </w:rPr>
        <w:br/>
        <w:t xml:space="preserve">    8. УС несет ответственность перед Учредителем за своевременное принятие решений, входящих в его компенсацию. </w:t>
      </w:r>
      <w:proofErr w:type="gramStart"/>
      <w:r w:rsidRPr="00CE41AD">
        <w:rPr>
          <w:sz w:val="28"/>
          <w:szCs w:val="28"/>
        </w:rPr>
        <w:t>Заведующая Учреждения</w:t>
      </w:r>
      <w:proofErr w:type="gramEnd"/>
      <w:r w:rsidRPr="00CE41AD">
        <w:rPr>
          <w:sz w:val="28"/>
          <w:szCs w:val="28"/>
        </w:rPr>
        <w:t xml:space="preserve"> вправе самостоятельно принимать решение в случае отсутствия решения УС в установленные сроки.    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E41AD">
        <w:rPr>
          <w:sz w:val="28"/>
          <w:szCs w:val="28"/>
        </w:rPr>
        <w:t xml:space="preserve">9. В случае возникновения конфликта </w:t>
      </w:r>
      <w:proofErr w:type="gramStart"/>
      <w:r w:rsidRPr="00CE41AD">
        <w:rPr>
          <w:sz w:val="28"/>
          <w:szCs w:val="28"/>
        </w:rPr>
        <w:t>между</w:t>
      </w:r>
      <w:proofErr w:type="gramEnd"/>
      <w:r w:rsidRPr="00CE41AD">
        <w:rPr>
          <w:sz w:val="28"/>
          <w:szCs w:val="28"/>
        </w:rPr>
        <w:t xml:space="preserve"> </w:t>
      </w:r>
      <w:proofErr w:type="gramStart"/>
      <w:r w:rsidRPr="00CE41AD">
        <w:rPr>
          <w:sz w:val="28"/>
          <w:szCs w:val="28"/>
        </w:rPr>
        <w:t>УС</w:t>
      </w:r>
      <w:proofErr w:type="gramEnd"/>
      <w:r w:rsidRPr="00CE41AD">
        <w:rPr>
          <w:sz w:val="28"/>
          <w:szCs w:val="28"/>
        </w:rPr>
        <w:t xml:space="preserve"> и заведующей Учреждения, который не может быть урегулирован путем переговоров, решение по конфликтному вопросу принимает Учредитель.</w:t>
      </w:r>
      <w:r w:rsidRPr="00CE41AD">
        <w:rPr>
          <w:sz w:val="28"/>
          <w:szCs w:val="28"/>
        </w:rPr>
        <w:br/>
      </w:r>
      <w:r w:rsidRPr="00CE41AD">
        <w:rPr>
          <w:sz w:val="28"/>
          <w:szCs w:val="28"/>
        </w:rPr>
        <w:br/>
      </w:r>
      <w:r w:rsidRPr="00CE41AD">
        <w:rPr>
          <w:b/>
          <w:sz w:val="28"/>
          <w:szCs w:val="28"/>
        </w:rPr>
        <w:t>3.Состав и формирование Управляющего совета</w:t>
      </w:r>
      <w:r w:rsidRPr="00CE41AD">
        <w:rPr>
          <w:sz w:val="28"/>
          <w:szCs w:val="28"/>
        </w:rPr>
        <w:br/>
        <w:t xml:space="preserve">  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E41AD">
        <w:rPr>
          <w:sz w:val="28"/>
          <w:szCs w:val="28"/>
        </w:rPr>
        <w:t>1. Управляющий совет Учреждения избирается сроком на один год в составе шести человек: 5 членов УС и один председатель, выбранные Общим собранием,  и один представитель от родителей (законных представителей) воспитанников выбранный на общем родительском собрании сроком на один год простым голосованием.</w:t>
      </w:r>
    </w:p>
    <w:p w:rsidR="00094E92" w:rsidRPr="00CE41AD" w:rsidRDefault="00094E92" w:rsidP="00094E92">
      <w:pPr>
        <w:rPr>
          <w:b/>
          <w:bCs/>
          <w:spacing w:val="-1"/>
          <w:sz w:val="28"/>
          <w:szCs w:val="28"/>
        </w:rPr>
      </w:pPr>
      <w:r w:rsidRPr="00CE41AD">
        <w:rPr>
          <w:sz w:val="28"/>
          <w:szCs w:val="28"/>
        </w:rPr>
        <w:br/>
        <w:t> 2. УС  формируется с использованием процедур выборов.</w:t>
      </w:r>
      <w:r w:rsidRPr="00CE41AD">
        <w:rPr>
          <w:sz w:val="28"/>
          <w:szCs w:val="28"/>
        </w:rPr>
        <w:br/>
      </w:r>
      <w:r w:rsidRPr="00CE41AD">
        <w:rPr>
          <w:sz w:val="28"/>
          <w:szCs w:val="28"/>
        </w:rPr>
        <w:br/>
        <w:t>   3. Руководитель Учреждения после получения списка избранных членов совета извещает о том Учредителя и членов УС.</w:t>
      </w:r>
      <w:r w:rsidRPr="00CE41AD">
        <w:rPr>
          <w:sz w:val="28"/>
          <w:szCs w:val="28"/>
        </w:rPr>
        <w:br/>
        <w:t>   4. На первом заседании УС избирается его председатель, заместитель председателя, секретарь.</w:t>
      </w:r>
      <w:r w:rsidRPr="00CE41AD">
        <w:rPr>
          <w:sz w:val="28"/>
          <w:szCs w:val="28"/>
        </w:rPr>
        <w:br/>
      </w:r>
      <w:r w:rsidRPr="00CE41AD">
        <w:rPr>
          <w:sz w:val="28"/>
          <w:szCs w:val="28"/>
        </w:rPr>
        <w:br/>
      </w:r>
      <w:r w:rsidRPr="00CE41AD">
        <w:rPr>
          <w:b/>
          <w:sz w:val="28"/>
          <w:szCs w:val="28"/>
        </w:rPr>
        <w:t>4. Организация работы Управляющего совета.</w:t>
      </w:r>
      <w:r w:rsidRPr="00CE41AD">
        <w:rPr>
          <w:b/>
          <w:bCs/>
          <w:spacing w:val="-1"/>
          <w:sz w:val="28"/>
          <w:szCs w:val="28"/>
        </w:rPr>
        <w:t xml:space="preserve">  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 xml:space="preserve"> </w:t>
      </w:r>
    </w:p>
    <w:p w:rsidR="00094E92" w:rsidRPr="00CE41AD" w:rsidRDefault="00094E92" w:rsidP="00094E92">
      <w:pPr>
        <w:rPr>
          <w:b/>
          <w:sz w:val="28"/>
          <w:szCs w:val="28"/>
        </w:rPr>
      </w:pPr>
      <w:r w:rsidRPr="00CE41AD">
        <w:rPr>
          <w:sz w:val="28"/>
          <w:szCs w:val="28"/>
        </w:rPr>
        <w:lastRenderedPageBreak/>
        <w:tab/>
        <w:t>1.</w:t>
      </w:r>
      <w:r w:rsidRPr="00CE41AD">
        <w:rPr>
          <w:spacing w:val="-2"/>
          <w:sz w:val="28"/>
          <w:szCs w:val="28"/>
        </w:rPr>
        <w:t xml:space="preserve">Заседания УС проводятся по мере необходимости, но не реже 1 раза в  месяц, а </w:t>
      </w:r>
      <w:r w:rsidRPr="00CE41AD">
        <w:rPr>
          <w:spacing w:val="-1"/>
          <w:sz w:val="28"/>
          <w:szCs w:val="28"/>
        </w:rPr>
        <w:t>также по инициативе председателя или по требованию руководителя МАДОУ, представителя Учредителя.</w:t>
      </w:r>
    </w:p>
    <w:p w:rsidR="00094E92" w:rsidRPr="00CE41AD" w:rsidRDefault="00094E92" w:rsidP="00094E92">
      <w:pPr>
        <w:shd w:val="clear" w:color="auto" w:fill="FFFFFF"/>
        <w:tabs>
          <w:tab w:val="left" w:pos="1354"/>
        </w:tabs>
        <w:jc w:val="both"/>
        <w:rPr>
          <w:sz w:val="28"/>
          <w:szCs w:val="28"/>
        </w:rPr>
      </w:pPr>
      <w:r w:rsidRPr="00CE41AD">
        <w:rPr>
          <w:sz w:val="28"/>
          <w:szCs w:val="28"/>
        </w:rPr>
        <w:t xml:space="preserve">        2.Председатель Управляющего совета Учреждения избирается из числа его членов на один год.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Председатель: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организует деятельность Управляющего совета Учреждения;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информирует членов Управляющего совета Учреждения о предстоящем заседании за 10 дней;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регистрирует поступающие в Управляющий совет Учреждения заявления, обращения, иные материалы;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определяет повестку заседаний Управляющего совета Учреждения;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контролирует выполнение решений Управляющего совета Учреждения;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1AD">
        <w:rPr>
          <w:sz w:val="28"/>
          <w:szCs w:val="28"/>
        </w:rPr>
        <w:t>- отчитывается перед Общим собранием Учреждения о деятельности Управляющего совета Учреждения.</w:t>
      </w:r>
    </w:p>
    <w:p w:rsidR="00094E92" w:rsidRPr="00CE41AD" w:rsidRDefault="00094E92" w:rsidP="00094E92">
      <w:pPr>
        <w:shd w:val="clear" w:color="auto" w:fill="FFFFFF"/>
        <w:tabs>
          <w:tab w:val="left" w:pos="1354"/>
        </w:tabs>
        <w:jc w:val="both"/>
        <w:rPr>
          <w:sz w:val="28"/>
          <w:szCs w:val="28"/>
        </w:rPr>
      </w:pPr>
      <w:r w:rsidRPr="00CE41AD">
        <w:rPr>
          <w:sz w:val="28"/>
          <w:szCs w:val="28"/>
        </w:rPr>
        <w:t xml:space="preserve">Председатель УС может созвать внеочередное заседание на основании поступивших к нему заявлений (от членов УС, Учредителя, </w:t>
      </w:r>
      <w:proofErr w:type="gramStart"/>
      <w:r w:rsidRPr="00CE41AD">
        <w:rPr>
          <w:sz w:val="28"/>
          <w:szCs w:val="28"/>
        </w:rPr>
        <w:t>заведующей Учреждения</w:t>
      </w:r>
      <w:proofErr w:type="gramEnd"/>
      <w:r w:rsidRPr="00CE41AD">
        <w:rPr>
          <w:sz w:val="28"/>
          <w:szCs w:val="28"/>
        </w:rPr>
        <w:t>, родителей).</w:t>
      </w:r>
    </w:p>
    <w:p w:rsidR="00094E92" w:rsidRPr="00CE41AD" w:rsidRDefault="00094E92" w:rsidP="00094E9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CE41AD">
        <w:rPr>
          <w:spacing w:val="-2"/>
          <w:sz w:val="28"/>
          <w:szCs w:val="28"/>
        </w:rPr>
        <w:t xml:space="preserve">        3.  Решения Управляющего </w:t>
      </w:r>
      <w:r w:rsidRPr="00CE41AD">
        <w:rPr>
          <w:spacing w:val="-1"/>
          <w:sz w:val="28"/>
          <w:szCs w:val="28"/>
        </w:rPr>
        <w:t xml:space="preserve">совета принимаются квалифицированным большинством (1\3 от числа присутствующих на </w:t>
      </w:r>
      <w:r w:rsidRPr="00CE41AD">
        <w:rPr>
          <w:sz w:val="28"/>
          <w:szCs w:val="28"/>
        </w:rPr>
        <w:t>заседании членов) по следующим вопросам: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>4.</w:t>
      </w:r>
      <w:r w:rsidRPr="00CE41AD">
        <w:rPr>
          <w:sz w:val="28"/>
          <w:szCs w:val="28"/>
        </w:rPr>
        <w:t xml:space="preserve">Решение, принятое Управляющим советом Учреждения в пределах его компетенции и не противоречащее законодательству Российской Федерации, настоящему Уставу, является </w:t>
      </w:r>
      <w:proofErr w:type="gramStart"/>
      <w:r w:rsidRPr="00CE41AD">
        <w:rPr>
          <w:sz w:val="28"/>
          <w:szCs w:val="28"/>
        </w:rPr>
        <w:t>обязательным к исполнению</w:t>
      </w:r>
      <w:proofErr w:type="gramEnd"/>
      <w:r w:rsidRPr="00CE41AD">
        <w:rPr>
          <w:sz w:val="28"/>
          <w:szCs w:val="28"/>
        </w:rPr>
        <w:t xml:space="preserve"> работниками Учреждения и родителями (законными представителями).</w:t>
      </w:r>
    </w:p>
    <w:p w:rsidR="00094E92" w:rsidRPr="00CE41AD" w:rsidRDefault="00094E92" w:rsidP="00094E92">
      <w:pPr>
        <w:shd w:val="clear" w:color="auto" w:fill="FFFFFF"/>
        <w:ind w:left="754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>5.На заседании УС  ведется протокол.</w:t>
      </w:r>
    </w:p>
    <w:p w:rsidR="00094E92" w:rsidRPr="00CE41AD" w:rsidRDefault="00094E92" w:rsidP="00094E92">
      <w:pPr>
        <w:shd w:val="clear" w:color="auto" w:fill="FFFFFF"/>
        <w:ind w:left="754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>Протокол заседания совета составляется не позднее 5 дней после его проведения.</w:t>
      </w:r>
    </w:p>
    <w:p w:rsidR="00094E92" w:rsidRPr="00CE41AD" w:rsidRDefault="00094E92" w:rsidP="00094E92">
      <w:pPr>
        <w:shd w:val="clear" w:color="auto" w:fill="FFFFFF"/>
        <w:ind w:left="758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>В протоколе заседания совета указываются:</w:t>
      </w:r>
    </w:p>
    <w:p w:rsidR="00094E92" w:rsidRPr="00CE41AD" w:rsidRDefault="00094E92" w:rsidP="00094E92">
      <w:pPr>
        <w:shd w:val="clear" w:color="auto" w:fill="FFFFFF"/>
        <w:ind w:firstLine="709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 место и время проведения заседания,</w:t>
      </w:r>
    </w:p>
    <w:p w:rsidR="00094E92" w:rsidRPr="00CE41AD" w:rsidRDefault="00094E92" w:rsidP="00094E92">
      <w:pPr>
        <w:shd w:val="clear" w:color="auto" w:fill="FFFFFF"/>
        <w:ind w:left="605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  фамилия, имя, отчество присутствующих на заседании,</w:t>
      </w:r>
    </w:p>
    <w:p w:rsidR="00094E92" w:rsidRPr="00CE41AD" w:rsidRDefault="00094E92" w:rsidP="00094E92">
      <w:pPr>
        <w:shd w:val="clear" w:color="auto" w:fill="FFFFFF"/>
        <w:ind w:left="605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  повестка дня заседания,</w:t>
      </w:r>
    </w:p>
    <w:p w:rsidR="00094E92" w:rsidRPr="00CE41AD" w:rsidRDefault="00094E92" w:rsidP="00094E92">
      <w:pPr>
        <w:shd w:val="clear" w:color="auto" w:fill="FFFFFF"/>
        <w:ind w:left="610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  вопросы, поставленные на голосование и итоги голосования по ним,</w:t>
      </w:r>
      <w:r w:rsidRPr="00CE41AD">
        <w:rPr>
          <w:sz w:val="28"/>
          <w:szCs w:val="28"/>
        </w:rPr>
        <w:t xml:space="preserve"> </w:t>
      </w:r>
      <w:r w:rsidRPr="00CE41AD">
        <w:rPr>
          <w:spacing w:val="-1"/>
          <w:sz w:val="28"/>
          <w:szCs w:val="28"/>
        </w:rPr>
        <w:t>принятые решения.</w:t>
      </w:r>
    </w:p>
    <w:p w:rsidR="00094E92" w:rsidRPr="00CE41AD" w:rsidRDefault="00094E92" w:rsidP="00094E92">
      <w:pPr>
        <w:shd w:val="clear" w:color="auto" w:fill="FFFFFF"/>
        <w:ind w:left="96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    </w:t>
      </w:r>
      <w:proofErr w:type="gramStart"/>
      <w:r w:rsidRPr="00CE41AD">
        <w:rPr>
          <w:spacing w:val="-1"/>
          <w:sz w:val="28"/>
          <w:szCs w:val="28"/>
        </w:rPr>
        <w:t xml:space="preserve">Протоколы заседаний совета </w:t>
      </w:r>
      <w:r w:rsidRPr="00CE41AD">
        <w:rPr>
          <w:spacing w:val="-2"/>
          <w:sz w:val="28"/>
          <w:szCs w:val="28"/>
        </w:rPr>
        <w:t xml:space="preserve"> доступны для ознакомления любым лицам, </w:t>
      </w:r>
      <w:r w:rsidRPr="00CE41AD">
        <w:rPr>
          <w:spacing w:val="-1"/>
          <w:sz w:val="28"/>
          <w:szCs w:val="28"/>
        </w:rPr>
        <w:t xml:space="preserve">имеющим право быть избранными в члены совета (родителям обучающихся, работникам </w:t>
      </w:r>
      <w:r w:rsidRPr="00CE41AD">
        <w:rPr>
          <w:sz w:val="28"/>
          <w:szCs w:val="28"/>
        </w:rPr>
        <w:t>МАДОУ).</w:t>
      </w:r>
      <w:proofErr w:type="gramEnd"/>
    </w:p>
    <w:p w:rsidR="00094E92" w:rsidRPr="00CE41AD" w:rsidRDefault="00094E92" w:rsidP="00094E92">
      <w:pPr>
        <w:shd w:val="clear" w:color="auto" w:fill="FFFFFF"/>
        <w:ind w:left="806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>6.Члены совета работают на общественных началах.</w:t>
      </w:r>
    </w:p>
    <w:p w:rsidR="00094E92" w:rsidRPr="00CE41AD" w:rsidRDefault="00094E92" w:rsidP="00094E92">
      <w:pPr>
        <w:shd w:val="clear" w:color="auto" w:fill="FFFFFF"/>
        <w:ind w:left="115" w:firstLine="715"/>
        <w:rPr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7.Организационно-техническое, документационное обеспечение заседаний совета, </w:t>
      </w:r>
      <w:r w:rsidRPr="00CE41AD">
        <w:rPr>
          <w:spacing w:val="-2"/>
          <w:sz w:val="28"/>
          <w:szCs w:val="28"/>
        </w:rPr>
        <w:t xml:space="preserve">подготовка аналитических, справочных и других материалов к заседаниям совета возлагается на </w:t>
      </w:r>
      <w:r w:rsidRPr="00CE41AD">
        <w:rPr>
          <w:sz w:val="28"/>
          <w:szCs w:val="28"/>
        </w:rPr>
        <w:t>администрацию МАДОУ.</w:t>
      </w:r>
    </w:p>
    <w:p w:rsidR="00094E92" w:rsidRPr="00CE41AD" w:rsidRDefault="00094E92" w:rsidP="00094E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rPr>
          <w:sz w:val="28"/>
          <w:szCs w:val="28"/>
        </w:rPr>
      </w:pPr>
      <w:r w:rsidRPr="00CE41AD">
        <w:rPr>
          <w:spacing w:val="-2"/>
          <w:sz w:val="28"/>
          <w:szCs w:val="28"/>
        </w:rPr>
        <w:t xml:space="preserve">          8. Дата, время, повестка заседания совета, а также необходимые материалы </w:t>
      </w:r>
      <w:r w:rsidRPr="00CE41AD">
        <w:rPr>
          <w:spacing w:val="-2"/>
          <w:sz w:val="28"/>
          <w:szCs w:val="28"/>
        </w:rPr>
        <w:lastRenderedPageBreak/>
        <w:t xml:space="preserve">доводятся до </w:t>
      </w:r>
      <w:r w:rsidRPr="00CE41AD">
        <w:rPr>
          <w:sz w:val="28"/>
          <w:szCs w:val="28"/>
        </w:rPr>
        <w:t>сведения членов совета не позднее, чем за 3 дня до заседания совета.</w:t>
      </w:r>
    </w:p>
    <w:p w:rsidR="00094E92" w:rsidRPr="00CE41AD" w:rsidRDefault="00094E92" w:rsidP="00094E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CE41AD">
        <w:rPr>
          <w:sz w:val="28"/>
          <w:szCs w:val="28"/>
        </w:rPr>
        <w:t>9.Протокол заседания УС заверяется подписью  председателя и секретаря и хранится в делах МАДОУ.</w:t>
      </w:r>
    </w:p>
    <w:p w:rsidR="00094E92" w:rsidRPr="00CE41AD" w:rsidRDefault="00094E92" w:rsidP="00094E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rPr>
          <w:spacing w:val="-7"/>
          <w:sz w:val="28"/>
          <w:szCs w:val="28"/>
        </w:rPr>
      </w:pPr>
      <w:r w:rsidRPr="00CE41AD">
        <w:rPr>
          <w:spacing w:val="-2"/>
          <w:sz w:val="28"/>
          <w:szCs w:val="28"/>
        </w:rPr>
        <w:t xml:space="preserve">10.Решения совета считаются правомочными, если на заседании совета присутствовало не </w:t>
      </w:r>
      <w:r w:rsidRPr="00CE41AD">
        <w:rPr>
          <w:sz w:val="28"/>
          <w:szCs w:val="28"/>
        </w:rPr>
        <w:t>менее половины его членов.</w:t>
      </w:r>
    </w:p>
    <w:p w:rsidR="00094E92" w:rsidRPr="00CE41AD" w:rsidRDefault="00094E92" w:rsidP="00094E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CE41AD">
        <w:rPr>
          <w:spacing w:val="-1"/>
          <w:sz w:val="28"/>
          <w:szCs w:val="28"/>
        </w:rPr>
        <w:t xml:space="preserve">11.По приглашению члена совета в заседании с правом совещательного голоса могут </w:t>
      </w:r>
      <w:r w:rsidRPr="00CE41AD">
        <w:rPr>
          <w:spacing w:val="-2"/>
          <w:sz w:val="28"/>
          <w:szCs w:val="28"/>
        </w:rPr>
        <w:t xml:space="preserve">принимать участие лица, не являющиеся членами совета, если против этого не возражает более </w:t>
      </w:r>
      <w:r w:rsidRPr="00CE41AD">
        <w:rPr>
          <w:sz w:val="28"/>
          <w:szCs w:val="28"/>
        </w:rPr>
        <w:t>половины членов совета, присутствующих на заседании.</w:t>
      </w:r>
    </w:p>
    <w:p w:rsidR="00094E92" w:rsidRDefault="00094E92" w:rsidP="00094E9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CE41AD">
        <w:rPr>
          <w:spacing w:val="-2"/>
          <w:sz w:val="28"/>
          <w:szCs w:val="28"/>
        </w:rPr>
        <w:t xml:space="preserve">12.Каждый член совета обладает одним голосом. В случае равенства голосов решающим </w:t>
      </w:r>
      <w:r w:rsidRPr="00CE41AD">
        <w:rPr>
          <w:sz w:val="28"/>
          <w:szCs w:val="28"/>
        </w:rPr>
        <w:t>является голос председательствующего на заседании.</w:t>
      </w:r>
      <w:r>
        <w:rPr>
          <w:sz w:val="28"/>
          <w:szCs w:val="28"/>
        </w:rPr>
        <w:br/>
        <w:t> </w:t>
      </w:r>
      <w:r w:rsidRPr="00CE41AD">
        <w:rPr>
          <w:sz w:val="28"/>
          <w:szCs w:val="28"/>
        </w:rPr>
        <w:t xml:space="preserve">13.Решение УС принимаются простым большинством голосов, присутствующих на заседании членов УС и оформляются протоколом.    </w:t>
      </w:r>
    </w:p>
    <w:p w:rsidR="00094E92" w:rsidRPr="001D762C" w:rsidRDefault="00094E92" w:rsidP="00094E9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CE41AD">
        <w:rPr>
          <w:sz w:val="28"/>
          <w:szCs w:val="28"/>
        </w:rPr>
        <w:t>14.  Протоколы заседания Учреждения и доступны для ознакомления всем членам УС, а также любым лицам, имеющим право быть избранными в члены УС.</w:t>
      </w:r>
      <w:r w:rsidRPr="00CE41AD">
        <w:rPr>
          <w:sz w:val="28"/>
          <w:szCs w:val="28"/>
        </w:rPr>
        <w:br/>
        <w:t>    15.УС имеет право для подготовки материалов к заседаниям УС, выработки проектов его решений в период между заседаниями создать постоянные и временные комиссии УС. УС определяет структуру, количество членов и персональное членство в комиссиях, назначает из числа членов УС их председателя, утверждает задачи, функции, персональный состав. Руководство работой любой комиссии возлагается на члена УС.</w:t>
      </w:r>
      <w:r w:rsidRPr="00CE41AD">
        <w:rPr>
          <w:sz w:val="28"/>
          <w:szCs w:val="28"/>
        </w:rPr>
        <w:br/>
      </w:r>
      <w:r w:rsidRPr="00CE41AD">
        <w:rPr>
          <w:sz w:val="28"/>
          <w:szCs w:val="28"/>
        </w:rPr>
        <w:br/>
      </w:r>
      <w:r w:rsidRPr="00CE41AD">
        <w:rPr>
          <w:b/>
          <w:sz w:val="28"/>
          <w:szCs w:val="28"/>
        </w:rPr>
        <w:t>5. Права и ответственность членов Управляющего совета</w:t>
      </w:r>
      <w:r w:rsidRPr="00CE41AD">
        <w:rPr>
          <w:b/>
          <w:sz w:val="28"/>
          <w:szCs w:val="28"/>
        </w:rPr>
        <w:br/>
      </w:r>
      <w:r w:rsidRPr="00CE41AD">
        <w:rPr>
          <w:sz w:val="28"/>
          <w:szCs w:val="28"/>
        </w:rPr>
        <w:br/>
        <w:t>  1. </w:t>
      </w:r>
      <w:proofErr w:type="gramStart"/>
      <w:r w:rsidRPr="00CE41AD">
        <w:rPr>
          <w:sz w:val="28"/>
          <w:szCs w:val="28"/>
        </w:rPr>
        <w:t>Члены УС работают на общественных началах.</w:t>
      </w:r>
      <w:r w:rsidRPr="00CE41AD">
        <w:rPr>
          <w:sz w:val="28"/>
          <w:szCs w:val="28"/>
        </w:rPr>
        <w:br/>
        <w:t>   2.Члены УС имеет право:</w:t>
      </w:r>
      <w:r w:rsidRPr="00CE41AD">
        <w:rPr>
          <w:sz w:val="28"/>
          <w:szCs w:val="28"/>
        </w:rPr>
        <w:br/>
        <w:t>-  принимать участие в обслуживании и принятии решений УС, выражать в письменной форме свое особое мнение, которое приобщается к протоколу заседания УС;</w:t>
      </w:r>
      <w:r w:rsidRPr="00CE41AD">
        <w:rPr>
          <w:sz w:val="28"/>
          <w:szCs w:val="28"/>
        </w:rPr>
        <w:br/>
        <w:t>- требовать от администрации Учреждения представления всей необходимой для участия в работе УС информации по вопросам, относящимся к компетенции УС;</w:t>
      </w:r>
      <w:proofErr w:type="gramEnd"/>
      <w:r w:rsidRPr="00CE41AD">
        <w:rPr>
          <w:sz w:val="28"/>
          <w:szCs w:val="28"/>
        </w:rPr>
        <w:br/>
        <w:t>- присутствовать на заседании педагогического совета Учреждения с правом совещательного голоса;</w:t>
      </w:r>
      <w:r w:rsidRPr="00CE41AD">
        <w:rPr>
          <w:sz w:val="28"/>
          <w:szCs w:val="28"/>
        </w:rPr>
        <w:br/>
        <w:t>-  досрочно выйти из состава УС по письменному уведомлению председателя.</w:t>
      </w:r>
      <w:r w:rsidRPr="00CE41AD">
        <w:rPr>
          <w:sz w:val="28"/>
          <w:szCs w:val="28"/>
        </w:rPr>
        <w:br/>
        <w:t>   3. Член УС, не посещающий заседания без уважительных причин, может быть выведен из его состава по решению УС.</w:t>
      </w:r>
      <w:r w:rsidRPr="00CE41AD">
        <w:rPr>
          <w:sz w:val="28"/>
          <w:szCs w:val="28"/>
        </w:rPr>
        <w:br/>
        <w:t>   4. Член УС выводится из его состава по решению УС в следующих случаях:</w:t>
      </w:r>
      <w:r w:rsidRPr="00CE41AD">
        <w:rPr>
          <w:sz w:val="28"/>
          <w:szCs w:val="28"/>
        </w:rPr>
        <w:br/>
        <w:t>-  по его желанию, выраженному в письменной форме;</w:t>
      </w:r>
      <w:r w:rsidRPr="00CE41AD">
        <w:rPr>
          <w:sz w:val="28"/>
          <w:szCs w:val="28"/>
        </w:rPr>
        <w:br/>
        <w:t>- при отзыве представителя Учредителя;</w:t>
      </w:r>
      <w:proofErr w:type="gramStart"/>
      <w:r w:rsidRPr="00CE41AD">
        <w:rPr>
          <w:sz w:val="28"/>
          <w:szCs w:val="28"/>
        </w:rPr>
        <w:br/>
      </w:r>
      <w:r w:rsidRPr="00CE41AD">
        <w:rPr>
          <w:sz w:val="28"/>
          <w:szCs w:val="28"/>
        </w:rPr>
        <w:lastRenderedPageBreak/>
        <w:t>-</w:t>
      </w:r>
      <w:proofErr w:type="gramEnd"/>
      <w:r w:rsidRPr="00CE41AD">
        <w:rPr>
          <w:sz w:val="28"/>
          <w:szCs w:val="28"/>
        </w:rPr>
        <w:t>при увольнении с работы руководителя Учреждения или увольнении работника Учреждения, избранного членом УС, если они не могут быть кооптированы в состав УС после увольнения;</w:t>
      </w:r>
      <w:r w:rsidRPr="00CE41AD">
        <w:rPr>
          <w:sz w:val="28"/>
          <w:szCs w:val="28"/>
        </w:rPr>
        <w:br/>
        <w:t>- в случае совершения противоправных действий, несовместимых с членством УС;</w:t>
      </w:r>
      <w:r w:rsidRPr="00CE41AD">
        <w:rPr>
          <w:sz w:val="28"/>
          <w:szCs w:val="28"/>
        </w:rPr>
        <w:br/>
        <w:t xml:space="preserve">- при выявлении следующих обстоятельств, препятствующих участию члена УС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CE41AD">
        <w:rPr>
          <w:sz w:val="28"/>
          <w:szCs w:val="28"/>
        </w:rPr>
        <w:t>недееспособным</w:t>
      </w:r>
      <w:proofErr w:type="gramEnd"/>
      <w:r w:rsidRPr="00CE41AD">
        <w:rPr>
          <w:sz w:val="28"/>
          <w:szCs w:val="28"/>
        </w:rPr>
        <w:t>, наличие не снятой или непогашенной судимости за совершение уголовного преступления.</w:t>
      </w:r>
      <w:r w:rsidRPr="00CE41AD">
        <w:rPr>
          <w:sz w:val="28"/>
          <w:szCs w:val="28"/>
        </w:rPr>
        <w:br/>
        <w:t>   5. Выписка из протокола заседания УС с решением о выводе члена УС направляется Учредителю.</w:t>
      </w:r>
      <w:r w:rsidRPr="00CE41AD">
        <w:rPr>
          <w:sz w:val="28"/>
          <w:szCs w:val="28"/>
        </w:rPr>
        <w:br/>
        <w:t>    После вывода из состава УС его члена совет принимает меры для замещения выбывшего члена.</w:t>
      </w:r>
    </w:p>
    <w:p w:rsidR="00094E92" w:rsidRPr="00CE41AD" w:rsidRDefault="00094E92" w:rsidP="00094E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92" w:rsidRPr="00BE3467" w:rsidRDefault="00094E92" w:rsidP="00094E92">
      <w:pPr>
        <w:rPr>
          <w:sz w:val="28"/>
          <w:szCs w:val="28"/>
        </w:rPr>
      </w:pPr>
    </w:p>
    <w:p w:rsidR="00A7787B" w:rsidRDefault="00A7787B"/>
    <w:sectPr w:rsidR="00A7787B" w:rsidSect="00A64D3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92"/>
    <w:rsid w:val="00094E92"/>
    <w:rsid w:val="003C06D0"/>
    <w:rsid w:val="00A7787B"/>
    <w:rsid w:val="00F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Старший воспитатель</cp:lastModifiedBy>
  <cp:revision>5</cp:revision>
  <cp:lastPrinted>2024-04-16T12:23:00Z</cp:lastPrinted>
  <dcterms:created xsi:type="dcterms:W3CDTF">2016-07-04T12:28:00Z</dcterms:created>
  <dcterms:modified xsi:type="dcterms:W3CDTF">2024-04-16T12:29:00Z</dcterms:modified>
</cp:coreProperties>
</file>