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150" w:line="240" w:lineRule="auto"/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Конспект занятия по нетрадиционному рисованию в средней группе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450" w:before="0" w:line="240" w:lineRule="auto"/>
        <w:jc w:val="center"/>
        <w:rPr>
          <w:rFonts w:ascii="Times New Roman" w:cs="Times New Roman" w:eastAsia="Times New Roman" w:hAnsi="Times New Roman"/>
          <w:b w:val="0"/>
          <w:color w:val="333333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32"/>
          <w:szCs w:val="32"/>
          <w:u w:val="single"/>
          <w:rtl w:val="0"/>
        </w:rPr>
        <w:t xml:space="preserve">«Осенний лес"( Печать листьями)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: вызвать у детей эмоциональное, радостное отношение к природе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средствами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  <w:rtl w:val="0"/>
        </w:rPr>
        <w:t xml:space="preserve"> художественного слова, музыки, произведений живописи.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Образовательная: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• познакомить детей с новым видом изобразительной техники – «печать листьями».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Развивающая: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• развивать у детей фантазию, творческие способности; мелкую моторику рук; чувство композиции, цветовосприятие;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• закрепить умение детей аккуратно использовать краску при работе;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Воспитательная: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• воспитывать интерес к осенним явлениям природы, эмоциональную отзывчивость на красоту осени; интерес к процессу рисования.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Наблюдения за осенней природой и осенним явлением «листопад» во время прогулок, разучивание стихотворений об осени, беседа о приметах осени, рассматривание иллюстраций с изображением осенней природы.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Материалы: листья разных пород деревьев, альбомные листы, гуашь, клеёнки, салфетки, кисти, стаканчики с водой.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Ход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I. Вступительная часть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 предлагает детям послушать сказку о листике: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«В одном старом парке стояло одинокое дерево. Наступила осень. Все листья собрали свои сумки и полетели путешествовать. Сумки у листьев были не тяжёлые – лишь немного воды, чтобы умыться, да полотенце. А на одной веточке остался совсем маленький листочек. Он был слишком мал, чтобы решиться лететь одному. Вот он скучал, скучал, думал и придумал. Видит, идёт прохожий в шляпе. Листик набрался смелости и прыгнул в шляпу. Прохожий ничего не заметил. Принёс он листик домой. В доме было тепло, и листик вдруг стал скучать и сохнуть. Он скучал по своим друзьям, по своему дереву. Он испугался что засохнет, свернётся в трубочку и его выбросят. Тогда листик закричал: «Ветер, ветер!». Ветер был его большим другом. Услыхал ветер крики и залетел в дом. Подхватил он листочек и понёс его в парк. В парке они расстались. Ветер сказал на прощание листику: «Без родного дома никто не сможет прожить, заскучает, засохнет. Никогда больше не расставайся с родным домом - парком».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Ребята, а вы знаете, как называется осеннее явление, когда с деревьев опадают листья?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Дети: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Это листопад.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Давайте представим, что мы с вами листочки.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Физминутка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«Осенние листочки»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Мы листочки осенние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На деревьях висели.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Дунул ветер – полетели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на землю тихо сели.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Снова ветер пробежал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 листочки все поднял.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Закружились, полетели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И на землю тихо сели.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Дети выполняют движения согласно текста, по показу воспитателя.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II.Основная часть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Мы с вами собирали листики, упавшие с деревьев и в нашей коллекции много разных листьев. Посмотрите на них, каждый листик всегда чем-то отличается от другого: величиной формой, расцветкой.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Сегодня мы с вами будем рисовать осенние листья, но несколько необычным способом, в этом нам помогут наши листики – мы будем ими печатать.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Практическая часть.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1. Взять любой понравившийся листик, покрыть его краской (жёлтой, красной и др.) при помощи кисточки, не оставляя пустых мест и не забывая окрашивать края. Делать это лучше на клеёнке.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2. Окрашенной стороной положить листик на чистый альбомный лист и плотно прижать его к бумаге, стараясь не сдвигать с места, иначе отпечаток будет нечётким, смазанным.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3. Затем взять листочек за черенок и осторожно снять его с поверхности бумажного листа.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4. Взять следующий листочек, покрасить его в другой цвет и отпечатать в другом месте композиции.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 выполняет показ изображения.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Но перед тем, как мы приступим к рисованию, разомнём пальчики.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Пальчиковая гимнастика «Осенние листья»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Раз, два, три, четыре, пять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Будем листья собирать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Листья берёзы,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Листья рябины,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Листики тополя,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Листья осины,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Листики дуба мы соберём,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Маме осенний букет отнесём.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Дети приступают к самостоятельному выполнению работы.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 дает индивидуальные указания, подсказки.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III. Заключительная часть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Воспитатель оформляет выставку работ.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- Какая чудесная осенняя полянка у нас получилась! Дети, вам нравится? Мне очень нравится. Теперь вы знаете, что листиками можно еще и рисовать!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