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F" w:rsidRPr="005F0A2B" w:rsidRDefault="00FC78AF" w:rsidP="00FC78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AF">
        <w:rPr>
          <w:rFonts w:ascii="Times New Roman" w:hAnsi="Times New Roman" w:cs="Times New Roman"/>
          <w:b/>
          <w:sz w:val="28"/>
          <w:szCs w:val="28"/>
        </w:rPr>
        <w:t>Проект «Путешествие в  песочную страну»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Целью коррекционной  деятельности является  развитие творческих способностей   детей  через использование метода песочной терапии.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       Взаимодействие с песком очищает энергетику человека и стабилизирует его эмоциональное состояние. Игры с песком позитивно влияют на « эмоциональное самочувствие, и это делает его уникальным средством для  развития ребенка, в оптимальном комбинировании различных методов и приемов профилактики </w:t>
      </w:r>
      <w:proofErr w:type="spellStart"/>
      <w:r w:rsidRPr="005F0A2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F0A2B">
        <w:rPr>
          <w:rFonts w:ascii="Times New Roman" w:hAnsi="Times New Roman" w:cs="Times New Roman"/>
          <w:sz w:val="28"/>
          <w:szCs w:val="28"/>
        </w:rPr>
        <w:t xml:space="preserve"> напряжения и в использование метода песочной терапии в работе с детьми дошкольного  возраста с целью  развития их творческих способностей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Песок обладает замечательным свойством «заземлять» негативную психическую энергию.  Использование песочницы даёт комплексный образовательно-терапевтический эффект.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На песочном «листе» перед педагогом раскрывается внутренний мир ребенка. Этот мир становится реально осязаемым. 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1. Изучение взглядов и рекомендаций исследователей по проблеме </w:t>
      </w:r>
      <w:proofErr w:type="spellStart"/>
      <w:r w:rsidRPr="005F0A2B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5F0A2B">
        <w:rPr>
          <w:rFonts w:ascii="Times New Roman" w:hAnsi="Times New Roman" w:cs="Times New Roman"/>
          <w:sz w:val="28"/>
          <w:szCs w:val="28"/>
        </w:rPr>
        <w:t>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2. Подбор и адаптация приемов игровой деятельности с песком для детей дошкольного возраста; 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3. Профилактика и преодоление стрессовых состояний, содействие снижению эмоционального напряжения у детей, используя игры с песком; 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4. Формирование активной позиции родителей по отношению к процессу  коррекции детей, к повышению их творческих способностей;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Данный проект рассчитан на детей дошкольного  возраста, родителей, педагогов. Проект разработан на основе теоретических положений и практико-ориентированных направлений ряда разработок и программ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F0A2B">
        <w:rPr>
          <w:rFonts w:ascii="Times New Roman" w:hAnsi="Times New Roman" w:cs="Times New Roman"/>
          <w:sz w:val="28"/>
          <w:szCs w:val="28"/>
        </w:rPr>
        <w:t>Проект раскрывает формы работы и особенности ее организации с детьми дошкольного возраста: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с помощью игр с песком на групповых профилактических мероприятиях,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во время индивидуальной коррекционно-развивающей работы с воспитанниками,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на совместных тренингах с родителями,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на педагогических советах,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 xml:space="preserve">индивидуальных  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>консультациях</w:t>
      </w:r>
      <w:proofErr w:type="gramEnd"/>
      <w:r w:rsidRPr="005F0A2B">
        <w:rPr>
          <w:rFonts w:ascii="Times New Roman" w:hAnsi="Times New Roman" w:cs="Times New Roman"/>
          <w:sz w:val="28"/>
          <w:szCs w:val="28"/>
        </w:rPr>
        <w:t>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>Условия реализации.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Условиями реализации предложенного проекта являются следующие: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организация предметно-развивающей среды в ДОУ,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осуществление коммуникативно-диалоговой основы взаимоотношений дошкольников с взрослыми и сверстниками,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 xml:space="preserve">создание единого ценностно-смыслового сотрудничества педагогов и родителей на основе понимания сущности проблемы, форм и </w:t>
      </w:r>
      <w:r w:rsidRPr="005F0A2B">
        <w:rPr>
          <w:rFonts w:ascii="Times New Roman" w:hAnsi="Times New Roman" w:cs="Times New Roman"/>
          <w:sz w:val="28"/>
          <w:szCs w:val="28"/>
        </w:rPr>
        <w:lastRenderedPageBreak/>
        <w:t>методов обеспечения социальной успешности, сохранение и укрепление здоровья детей;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включение в целостный педагогический процесс разнообразных форм и методов работы с песком.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Содержание проекта.</w:t>
      </w:r>
    </w:p>
    <w:p w:rsidR="00FC78AF" w:rsidRPr="005F0A2B" w:rsidRDefault="00FC78AF" w:rsidP="00FC78AF">
      <w:pPr>
        <w:tabs>
          <w:tab w:val="left" w:pos="309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- Световой планшет для рисования песком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ab/>
        <w:t xml:space="preserve">-Пластмассовый  ящик размером 50x50x8 см (такой размер соответствует оптимальному полю зрительного восприятия, и это позволяет охватывать его взглядом целиком). Внутренняя поверхность ящика окрашивается в синий цвет или </w:t>
      </w:r>
      <w:proofErr w:type="spellStart"/>
      <w:r w:rsidRPr="005F0A2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F0A2B">
        <w:rPr>
          <w:rFonts w:ascii="Times New Roman" w:hAnsi="Times New Roman" w:cs="Times New Roman"/>
          <w:sz w:val="28"/>
          <w:szCs w:val="28"/>
        </w:rPr>
        <w:t xml:space="preserve">. Таким образом, дно будет символизировать воду, а борта - небо. 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-</w:t>
      </w:r>
      <w:r w:rsidRPr="005F0A2B">
        <w:rPr>
          <w:rFonts w:ascii="Times New Roman" w:hAnsi="Times New Roman" w:cs="Times New Roman"/>
          <w:sz w:val="28"/>
          <w:szCs w:val="28"/>
        </w:rPr>
        <w:tab/>
        <w:t>Чистый просеянный песок. Он не должен быть слишком крупным или слишком мелким. Песком заполняется меньшая часть ящика, он может быть влажным или сухим. Песок задает символическую линию горизонта.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-</w:t>
      </w:r>
      <w:r w:rsidRPr="005F0A2B">
        <w:rPr>
          <w:rFonts w:ascii="Times New Roman" w:hAnsi="Times New Roman" w:cs="Times New Roman"/>
          <w:sz w:val="28"/>
          <w:szCs w:val="28"/>
        </w:rPr>
        <w:tab/>
        <w:t>«Коллекция» миниатюрных фигурок, желательно, не более 8 см высотой. В  набор  входят: человечки, здания, животные, транспорт, растения, сказочные герои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A2B">
        <w:rPr>
          <w:rFonts w:ascii="Times New Roman" w:hAnsi="Times New Roman" w:cs="Times New Roman"/>
          <w:sz w:val="28"/>
          <w:szCs w:val="28"/>
        </w:rPr>
        <w:t xml:space="preserve"> злые и добрые, различные геометрические фигуры, природный материал - камешки, веточки, шишки -  все, что может быть использовано в песочных играх;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-</w:t>
      </w:r>
      <w:r w:rsidRPr="005F0A2B">
        <w:rPr>
          <w:rFonts w:ascii="Times New Roman" w:hAnsi="Times New Roman" w:cs="Times New Roman"/>
          <w:sz w:val="28"/>
          <w:szCs w:val="28"/>
        </w:rPr>
        <w:tab/>
        <w:t>дидактические пособия.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ab/>
        <w:t>-теоретическая и методическая литература,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                           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 </w:t>
      </w:r>
      <w:r w:rsidRPr="005F0A2B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5F0A2B">
        <w:rPr>
          <w:rFonts w:ascii="Times New Roman" w:hAnsi="Times New Roman" w:cs="Times New Roman"/>
          <w:sz w:val="28"/>
          <w:szCs w:val="28"/>
        </w:rPr>
        <w:t>  дети дошкольного возраста, воспитатели, родители воспитанников.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A2B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исследований: </w:t>
      </w:r>
    </w:p>
    <w:p w:rsidR="00FC78AF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bCs/>
          <w:sz w:val="28"/>
          <w:szCs w:val="28"/>
        </w:rPr>
        <w:t>световой планшет для рисования песком,</w:t>
      </w:r>
      <w:r w:rsidRPr="005F0A2B">
        <w:rPr>
          <w:rFonts w:ascii="Times New Roman" w:hAnsi="Times New Roman" w:cs="Times New Roman"/>
          <w:sz w:val="28"/>
          <w:szCs w:val="28"/>
        </w:rPr>
        <w:t> песочница, вода, набор миниатюрных предметов и игрушек.</w:t>
      </w:r>
    </w:p>
    <w:p w:rsidR="00FC78AF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      </w:t>
      </w:r>
      <w:r w:rsidRPr="005F0A2B">
        <w:rPr>
          <w:rFonts w:ascii="Times New Roman" w:hAnsi="Times New Roman" w:cs="Times New Roman"/>
          <w:bCs/>
          <w:sz w:val="28"/>
          <w:szCs w:val="28"/>
        </w:rPr>
        <w:t>       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2851"/>
        <w:gridCol w:w="6655"/>
        <w:gridCol w:w="70"/>
      </w:tblGrid>
      <w:tr w:rsidR="00FC78AF" w:rsidRPr="005F0A2B" w:rsidTr="002D6316">
        <w:trPr>
          <w:trHeight w:val="1134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Волшебный мир песка</w:t>
            </w:r>
          </w:p>
        </w:tc>
      </w:tr>
      <w:tr w:rsidR="00FC78AF" w:rsidRPr="005F0A2B" w:rsidTr="002D6316">
        <w:trPr>
          <w:trHeight w:val="1020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Творческий, коррекционный</w:t>
            </w:r>
          </w:p>
        </w:tc>
      </w:tr>
      <w:tr w:rsidR="00FC78AF" w:rsidRPr="005F0A2B" w:rsidTr="002D6316">
        <w:trPr>
          <w:trHeight w:val="1701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Цель проекта</w:t>
            </w:r>
          </w:p>
        </w:tc>
        <w:tc>
          <w:tcPr>
            <w:tcW w:w="6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Развитие творческих способностей и коммуникативных навыков ребенка,  коррекция его эмоционально-волевой сферы</w:t>
            </w:r>
            <w:proofErr w:type="gramStart"/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C78AF" w:rsidRPr="005F0A2B" w:rsidTr="002D6316">
        <w:trPr>
          <w:trHeight w:val="4100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·        Развивать тактильную «чувствительность» как основу развития «ручного» интеллекта ребенка.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·        Формировать познавательные функции (восприятие, внимание, память, мышление).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·        Развивать  творческие способности детей; 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      Обогащать и активизировать словарь детей.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.   формировать представления об окружающем мире.</w:t>
            </w:r>
          </w:p>
        </w:tc>
      </w:tr>
      <w:tr w:rsidR="00FC78AF" w:rsidRPr="005F0A2B" w:rsidTr="002D6316"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  Сроки и этапы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6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Проект  долгосрочный</w:t>
            </w:r>
          </w:p>
        </w:tc>
      </w:tr>
      <w:tr w:rsidR="00FC78AF" w:rsidRPr="005F0A2B" w:rsidTr="002D6316">
        <w:trPr>
          <w:trHeight w:val="1417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    Исполнители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6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Дети разновозрастной коррекционной  группы, их родители</w:t>
            </w:r>
          </w:p>
        </w:tc>
      </w:tr>
      <w:tr w:rsidR="00FC78AF" w:rsidRPr="005F0A2B" w:rsidTr="002D6316">
        <w:trPr>
          <w:trHeight w:val="2098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Ожидаемые конечные       результаты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69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Развитие у детей познавательной активности, творческих способностей, коммуникативных навыков, стабилизация (или укрепление) эмоционально-волевой сферы.</w:t>
            </w:r>
          </w:p>
        </w:tc>
      </w:tr>
      <w:tr w:rsidR="00FC78AF" w:rsidRPr="005F0A2B" w:rsidTr="002D6316">
        <w:tc>
          <w:tcPr>
            <w:tcW w:w="9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5F0A2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Противопоказания: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1.Высокий уровень тревожности.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2. Кожные заболевания и порезы на руках.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3. Аллергия на пыль и мелкие частицы.</w:t>
            </w:r>
          </w:p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4. Астма.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A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78AF" w:rsidRPr="005F0A2B" w:rsidTr="002D6316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8AF" w:rsidRPr="005F0A2B" w:rsidRDefault="00FC78AF" w:rsidP="002D63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A2B">
        <w:rPr>
          <w:rFonts w:ascii="Times New Roman" w:hAnsi="Times New Roman" w:cs="Times New Roman"/>
          <w:b/>
          <w:bCs/>
          <w:sz w:val="28"/>
          <w:szCs w:val="28"/>
        </w:rPr>
        <w:t>       Этапы проекта: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  </w:t>
      </w:r>
      <w:r w:rsidRPr="005F0A2B">
        <w:rPr>
          <w:rFonts w:ascii="Times New Roman" w:hAnsi="Times New Roman" w:cs="Times New Roman"/>
          <w:b/>
          <w:sz w:val="28"/>
          <w:szCs w:val="28"/>
        </w:rPr>
        <w:t>1 этап –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(организационный)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поисково-теоретический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(сентябрь-октябрь)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lastRenderedPageBreak/>
        <w:t>• Изучение и анализ психолого-педагогической литературы по исследуемой проблеме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• Определение методологии и методики исследования, его понятийного аппарата, проблемы, объекта, предмета, задачи, методы и гипотеза, 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Подбор необходимого дидактического инструментария.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>2 этап –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5F0A2B">
        <w:rPr>
          <w:rFonts w:ascii="Times New Roman" w:hAnsi="Times New Roman" w:cs="Times New Roman"/>
          <w:sz w:val="28"/>
          <w:szCs w:val="28"/>
        </w:rPr>
        <w:t xml:space="preserve"> (предварительная работа  детьми,     родителями).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( Ноябрь)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• Диагностическое обследование детей 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Анкетирование родителей, анализ полученных диагностических данных;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Составление и обсуждение поэтапного плана проекта, анализ проблемы: что уже есть и что нужно сделать;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Создание банка идей и предложений;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Подбор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Планирование деятельности.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b/>
          <w:bCs/>
          <w:sz w:val="28"/>
          <w:szCs w:val="28"/>
        </w:rPr>
        <w:t xml:space="preserve"> 3 этап</w:t>
      </w:r>
      <w:r w:rsidRPr="005F0A2B">
        <w:rPr>
          <w:rFonts w:ascii="Times New Roman" w:hAnsi="Times New Roman" w:cs="Times New Roman"/>
          <w:sz w:val="28"/>
          <w:szCs w:val="28"/>
        </w:rPr>
        <w:t> – творческий (практическая работа: беседы, консультации,   занятия.).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( декабрь- апрель)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 xml:space="preserve">4 этап –- заключительный </w:t>
      </w:r>
      <w:proofErr w:type="gramStart"/>
      <w:r w:rsidRPr="005F0A2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F0A2B">
        <w:rPr>
          <w:rFonts w:ascii="Times New Roman" w:hAnsi="Times New Roman" w:cs="Times New Roman"/>
          <w:b/>
          <w:sz w:val="28"/>
          <w:szCs w:val="28"/>
        </w:rPr>
        <w:t>обобщение результатов работы).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(аналитический)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(май)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Подведение итогов и анализ результатов проекта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 Обработка и обобщение полученных данных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Индивидуальная диагностика. Ее результаты могут быть использованы в индивидуальном подходе к ребенку, в консультировании родителей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Организованная образовательная деятельность с детьми;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Подгрупповая и индивидуальная совместная деятельность с детьми;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Самостоятельная игровая деятельность детей;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Система коррекционно-развивающих занятий;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Условия работы с детьми: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Согласие и желание ребенка.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Специальная подготовка педагога, его творческий подход к проведению занятий.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У детей не должно быть аллергии на пыль от сухого песка, кожных заболеваний и порезов на руках.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Виды работы в педагогической песочнице: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– конструирование из песка;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– рисование песком и на песке;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lastRenderedPageBreak/>
        <w:t>– экспериментирование;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– составление узоров на песке;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– диагностика;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– создание картин на песке 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– создание песочных композиций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>Методы и приемы песочной терапии: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Исследовательская, практическая деятельность, включающая в себя работу с раздаточным материалом (совочки, формочки, кисточки), элементы экспериментирования, наблюдения;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Игровая деятельность (обыгрывание ситуаций,  инсценировка, элементы театрализации);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Словесные методы (беседы, рассказ педагога, чтение произведений литературы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A2B">
        <w:rPr>
          <w:rFonts w:ascii="Times New Roman" w:hAnsi="Times New Roman" w:cs="Times New Roman"/>
          <w:sz w:val="28"/>
          <w:szCs w:val="28"/>
        </w:rPr>
        <w:t xml:space="preserve"> использование фольклорного жанра )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•</w:t>
      </w:r>
      <w:r w:rsidRPr="005F0A2B">
        <w:rPr>
          <w:rFonts w:ascii="Times New Roman" w:hAnsi="Times New Roman" w:cs="Times New Roman"/>
          <w:sz w:val="28"/>
          <w:szCs w:val="28"/>
        </w:rPr>
        <w:tab/>
        <w:t>Наглядные методы (показ игрушек, рассматривание картин и иллюстраций, моделирование).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2B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 во время проведения занятий с использованием  </w:t>
      </w:r>
      <w:proofErr w:type="spellStart"/>
      <w:r w:rsidRPr="005F0A2B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5F0A2B">
        <w:rPr>
          <w:rFonts w:ascii="Times New Roman" w:hAnsi="Times New Roman" w:cs="Times New Roman"/>
          <w:b/>
          <w:sz w:val="28"/>
          <w:szCs w:val="28"/>
        </w:rPr>
        <w:t>: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 xml:space="preserve">1. Сюжетные игры – «Строим дорожку», «Норки для мышат». Освоив простую постройку, даем усложнение с использованием  дидактического  материала </w:t>
      </w:r>
      <w:proofErr w:type="gramStart"/>
      <w:r w:rsidRPr="005F0A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0A2B">
        <w:rPr>
          <w:rFonts w:ascii="Times New Roman" w:hAnsi="Times New Roman" w:cs="Times New Roman"/>
          <w:sz w:val="28"/>
          <w:szCs w:val="28"/>
        </w:rPr>
        <w:t>камушки, шарики, мелкие игрушки от «киндер-сюрпризов» и т.д.).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2. Игры-забавы – «Найди предмет», «Найди сюрприз», «Забавные  следы».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3. Дидактические игры-упражнения - «Узоры на песке», «Я рисую мир».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4. Рассказывание  «песочной сказки»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2B">
        <w:rPr>
          <w:rFonts w:ascii="Times New Roman" w:hAnsi="Times New Roman" w:cs="Times New Roman"/>
          <w:sz w:val="28"/>
          <w:szCs w:val="28"/>
        </w:rPr>
        <w:t>5. Рисование песком – хорошо просушенный и просеянный песок насыпаем на световой планшет и рисуем  пальчиком  картинку.</w:t>
      </w: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Pr="005F0A2B" w:rsidRDefault="00FC78AF" w:rsidP="00FC78AF">
      <w:pPr>
        <w:pStyle w:val="a3"/>
        <w:spacing w:before="0" w:beforeAutospacing="0" w:after="0" w:afterAutospacing="0"/>
        <w:ind w:firstLine="709"/>
        <w:contextualSpacing/>
        <w:jc w:val="both"/>
        <w:rPr>
          <w:color w:val="2A2723"/>
          <w:sz w:val="28"/>
          <w:szCs w:val="28"/>
        </w:rPr>
      </w:pPr>
    </w:p>
    <w:p w:rsidR="00FC78AF" w:rsidRPr="005F0A2B" w:rsidRDefault="00FC78AF" w:rsidP="00FC78AF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2A2723"/>
          <w:sz w:val="28"/>
          <w:szCs w:val="28"/>
        </w:rPr>
      </w:pP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AF" w:rsidRPr="005F0A2B" w:rsidRDefault="00FC78AF" w:rsidP="00FC7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2A" w:rsidRDefault="00F8112A"/>
    <w:sectPr w:rsidR="00F8112A" w:rsidSect="0086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8AF"/>
    <w:rsid w:val="00171E2F"/>
    <w:rsid w:val="002D42D3"/>
    <w:rsid w:val="004B5089"/>
    <w:rsid w:val="00F8112A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2020-09-28T10:58:00Z</dcterms:created>
  <dcterms:modified xsi:type="dcterms:W3CDTF">2020-09-28T10:59:00Z</dcterms:modified>
</cp:coreProperties>
</file>