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EC" w:rsidRDefault="00D772EC" w:rsidP="00D772EC">
      <w:pPr>
        <w:pStyle w:val="a3"/>
      </w:pPr>
      <w:r>
        <w:t>Художественное творчество мордовского народа формировалось с учетом традиций финно-угорского мира. Наиболее ярко оно проявилось в орнаменте.</w:t>
      </w:r>
    </w:p>
    <w:p w:rsidR="00D772EC" w:rsidRDefault="00D772EC" w:rsidP="00D772EC">
      <w:pPr>
        <w:pStyle w:val="a3"/>
      </w:pPr>
      <w:r>
        <w:t>     ОРНАМЕНТ – это особый вид художественного творчества, который не существует в виде самостоятельного произведения, а лишь украшает собой ту или иную вещь и      являются одним из элементов национальной культуры всех народов мира.</w:t>
      </w:r>
      <w:r>
        <w:br/>
        <w:t>          Узор и орнамент используются в народном творчестве, тесьме.</w:t>
      </w:r>
    </w:p>
    <w:p w:rsidR="00D772EC" w:rsidRDefault="00D772EC" w:rsidP="00D772EC">
      <w:pPr>
        <w:pStyle w:val="a3"/>
      </w:pPr>
      <w:r>
        <w:t>Рассмотрим понятие орнамент и виды мордовского узора, которые доступны детскому восприятию и воспроизведению в декоративной деятельности.</w:t>
      </w:r>
    </w:p>
    <w:p w:rsidR="00D772EC" w:rsidRDefault="00D772EC" w:rsidP="00D772EC">
      <w:pPr>
        <w:pStyle w:val="a3"/>
      </w:pPr>
      <w:r>
        <w:t>   Орнамент всегда связан с формой, масштабом, материалом изделия, его практическим назначением и художественно − образным смыслом. В орнаменте всегда отражается характер и особенности культуры народа, создавшего его, а также эпоха, в которую он возник  в народном творчестве. Каждая эпоха, каждая национальная культура выработала свою систему орнамента− мотивы, формы, расположение на украшаемой поверхности. Поэтому часто по орнаменту можно определить, к какому времени и к какой стране относится то или иное произведение искусства.</w:t>
      </w:r>
    </w:p>
    <w:p w:rsidR="00D772EC" w:rsidRDefault="00D772EC" w:rsidP="00D772EC">
      <w:pPr>
        <w:pStyle w:val="a3"/>
      </w:pPr>
      <w:r>
        <w:t>Орнамент – узор, построенный на ритмическом чередовании и организованном расположении элементов.</w:t>
      </w:r>
    </w:p>
    <w:p w:rsidR="00D772EC" w:rsidRDefault="00D772EC" w:rsidP="00D772EC">
      <w:pPr>
        <w:pStyle w:val="a3"/>
      </w:pPr>
      <w:r>
        <w:t>1. Орнамент может состоять из повторяющихся элементов-мотивов, которые являются основой. Определенное сочетание мотивов создает художественный образ.</w:t>
      </w:r>
    </w:p>
    <w:p w:rsidR="00D772EC" w:rsidRDefault="00D772EC" w:rsidP="00D772EC">
      <w:pPr>
        <w:pStyle w:val="a3"/>
      </w:pPr>
      <w:r>
        <w:t>2. Орнамент может быть повторяющимся (раппортным) и замкнутым (в круге, в квадрате).</w:t>
      </w:r>
    </w:p>
    <w:p w:rsidR="00D772EC" w:rsidRDefault="00D772EC" w:rsidP="00D772EC">
      <w:pPr>
        <w:pStyle w:val="a3"/>
      </w:pPr>
      <w:r>
        <w:t>3. Орнамент может быть многоцветным (полихромным) и одноцветным (монохромным).</w:t>
      </w:r>
    </w:p>
    <w:p w:rsidR="00D772EC" w:rsidRDefault="00D772EC" w:rsidP="00D772EC">
      <w:pPr>
        <w:pStyle w:val="a3"/>
      </w:pPr>
      <w:r>
        <w:t>Существуют следующие виды орнаментов:</w:t>
      </w:r>
    </w:p>
    <w:p w:rsidR="00D772EC" w:rsidRDefault="00D772EC" w:rsidP="00D772EC">
      <w:pPr>
        <w:pStyle w:val="a3"/>
      </w:pPr>
      <w:r>
        <w:t>1. Геометрический (состоит из кругов, точек, линий, ромбов, звезд, линий).</w:t>
      </w:r>
    </w:p>
    <w:p w:rsidR="00D772EC" w:rsidRDefault="00D772EC" w:rsidP="00D772EC">
      <w:pPr>
        <w:pStyle w:val="a3"/>
      </w:pPr>
      <w:r>
        <w:t>2. Растительный (составляется из стилизованных листьев, цветов, плодов, веток).</w:t>
      </w:r>
    </w:p>
    <w:p w:rsidR="00D772EC" w:rsidRDefault="00D772EC" w:rsidP="00D772EC">
      <w:pPr>
        <w:pStyle w:val="a3"/>
      </w:pPr>
      <w:r>
        <w:t>3. Зооморфный (изображает стилизованные фигуры или части фигур реальных и фантастических животных).</w:t>
      </w:r>
    </w:p>
    <w:p w:rsidR="00D772EC" w:rsidRDefault="00D772EC" w:rsidP="00D772EC">
      <w:pPr>
        <w:pStyle w:val="a3"/>
      </w:pPr>
      <w:r>
        <w:t>4. Антропоморфный (в качестве мотивов используют мужские и женские стилизованные фигуры или части лица и тела человека).</w:t>
      </w:r>
    </w:p>
    <w:p w:rsidR="00D772EC" w:rsidRDefault="00D772EC" w:rsidP="00D772EC">
      <w:pPr>
        <w:pStyle w:val="a3"/>
      </w:pPr>
      <w:r>
        <w:t>   Мордовские узоры пополнялись и видоизменялись благодаря общению мордовского народа с соседними народами. Со временем образовалась знаковая система присущая только мордовскому орнаменту, мордовской вышивке.</w:t>
      </w:r>
    </w:p>
    <w:p w:rsidR="00D772EC" w:rsidRDefault="00D772EC" w:rsidP="00D772EC">
      <w:pPr>
        <w:pStyle w:val="a3"/>
      </w:pPr>
      <w:r>
        <w:t>   Мордовские узоры, которыми украшали одежду, тесно связаны с религией мордовского народа. Поэтому в орнаменте мордовской вышивке можно увидеть цветущие ветви деревьев, яркое солнце дарящее своё тепло земле и людям, зверей и птиц, полноводные реки, зелёные леса, бескрайние покрытые цветами луга, созревшие сочные плоды которыми так щедро делится мордовская земля.</w:t>
      </w:r>
    </w:p>
    <w:p w:rsidR="00D772EC" w:rsidRDefault="00D772EC" w:rsidP="00D772EC">
      <w:pPr>
        <w:pStyle w:val="a3"/>
      </w:pPr>
      <w:r>
        <w:lastRenderedPageBreak/>
        <w:t>  В мордовской вышивке преобладающими мотивами являются геометрические, но встречаются еще и две категории мотивов: изображения птиц и деревьев. Основными среди мордовских узоров являются: ромбы, квадраты, треугольники, зигзаги, роговидные узоры, кресты, восьмиконечные звёзды, вытянутые шестигранники, S-овидные фигуры. </w:t>
      </w:r>
    </w:p>
    <w:p w:rsidR="00D772EC" w:rsidRDefault="00D772EC" w:rsidP="00D772EC">
      <w:pPr>
        <w:pStyle w:val="a3"/>
      </w:pPr>
      <w:r>
        <w:t>  1) Квадрат или чаще всего ромб является главным элементом орнамента вышивки. Это универсальный символ, который имеет несколько значений, и самое важное из них − изобилия, плодородия.</w:t>
      </w:r>
    </w:p>
    <w:p w:rsidR="00D772EC" w:rsidRDefault="00D772EC" w:rsidP="00D772EC">
      <w:pPr>
        <w:pStyle w:val="a3"/>
      </w:pPr>
      <w:r>
        <w:t>  2) Зигзаг. Можно считать символом воды. Издревле человек почитал водные источники: родники, реки, озера, моря. У многих народов мира распространены мифы о том, что все в мире произошло из воды, которая является первоосновой всего сущего. В мордовских мифах вода (Иневедь, то есть большая, великая вода) также является первичным элементом мироздания, она соответствует началу мира. По представлениям мордвы, Великая вода была и своеобразной преградой, отделяющей мир живых от потустороннего мира, где обитают умершие и сверхъестественные существа.</w:t>
      </w:r>
    </w:p>
    <w:p w:rsidR="00D772EC" w:rsidRDefault="00D772EC" w:rsidP="00D772EC">
      <w:pPr>
        <w:pStyle w:val="a3"/>
      </w:pPr>
      <w:r>
        <w:t>  3) Восьмиконечная звезда. Символизировала солнце. В мифах и обрядах мордовского народа явственно видны остатки былого религиозного восприятия огня, то есть отношение к нему, как к чему-то сверхъестественному, особым образом влияющему на жизнь человека. В древности люди считали пламя порождением небесного светила, вероятно, из-за того, что они вначале научились пользоваться именно «небесным» огнем, возникшим в результате удара молнии. Кроме того, между пламенем костра и солнцем было много общего. Они оказывали благоприятное воздействие (согревали, освещали), но так же могли обжечь, сжечь дома, посевы, а молния (порождение огня небесного) − убить человека или животное. </w:t>
      </w:r>
    </w:p>
    <w:p w:rsidR="00D772EC" w:rsidRDefault="00D772EC" w:rsidP="00D772EC">
      <w:pPr>
        <w:pStyle w:val="a3"/>
      </w:pPr>
      <w:r>
        <w:t>   4) Роговидные узоры. Символизировали деревья и траву. В заклинаниях и молитвах мордвы часто упоминались божества дерева Чувтонь-ава и Чувтонь-паз, под ними подразумевались покровители живого дерева. К ним обращались знахарки при исцелении больных. Скорее всего, подобные представления возникли на основе первичного обожествления самих деревьев,  которые у многих народов служили символами плодородия, здоровья и богатства. В мифологии мордвы подобное почитание деревьев выразилось в образе так называемого мирового дерева или древа жизни, в качестве которого выступают яблоня, дуб или береза. Оно описывается как самое большое дерево леса, отличающееся своей высотой, толщиной, ветвистостью и пышностью.</w:t>
      </w:r>
    </w:p>
    <w:p w:rsidR="00D772EC" w:rsidRDefault="00D772EC" w:rsidP="00D772EC">
      <w:pPr>
        <w:pStyle w:val="a3"/>
      </w:pPr>
      <w:r>
        <w:t>  5) S-овидные фигуры. Символизировали водоплавающих птиц и конские голова.</w:t>
      </w:r>
    </w:p>
    <w:p w:rsidR="00D772EC" w:rsidRDefault="00D772EC" w:rsidP="00D772EC">
      <w:pPr>
        <w:pStyle w:val="a3"/>
      </w:pPr>
      <w:r>
        <w:t>    Мордовскими узорами украшали в основном одежду. И узоры в этом случае выполняли роль оберегов. У языческой мордвы было много богов: боги огня – Тол-ава и Тол-атя, богиня солнца Чиава или Шиава, боги воды − Ведь-ава и Ведь-атя, хранительница леса − Вирь-ава, хранительница поля − Пакс-ава, подательница урожая − Норов-ава и многие другие. Украшая свою одежду узорами символизирующими огонь, солнце, воду, растения, плодородие люди просили защиты у своих богов.</w:t>
      </w:r>
    </w:p>
    <w:p w:rsidR="00D772EC" w:rsidRDefault="00D772EC" w:rsidP="00D772EC">
      <w:pPr>
        <w:pStyle w:val="a3"/>
      </w:pPr>
      <w:r>
        <w:t>    Все мордовские узоры настолько тесно переплетаются между собой что один и тот же узор можно отнести к двум или нескольким символам.</w:t>
      </w:r>
    </w:p>
    <w:p w:rsidR="00D772EC" w:rsidRDefault="00D772EC" w:rsidP="00D772EC">
      <w:pPr>
        <w:pStyle w:val="a3"/>
      </w:pPr>
      <w:r>
        <w:t>    Народный костюм сложился в глубокой древности в крестьянской среде, тогда же был наделен знаковыми чертами. Традиционная национальная мордовская одежда формировалась по двум направлениям, соответствовавшим культурам эрьзи и мокши.</w:t>
      </w:r>
    </w:p>
    <w:p w:rsidR="00D772EC" w:rsidRDefault="00D772EC" w:rsidP="00D772EC">
      <w:pPr>
        <w:pStyle w:val="a3"/>
      </w:pPr>
      <w:r>
        <w:lastRenderedPageBreak/>
        <w:t>   Особый интерес представляет женская одежда, в ней более устойчивы традиционные черты. В узорах мордовских вышивок прослеживается символика, восходящая к древним верованиям народа.</w:t>
      </w:r>
    </w:p>
    <w:p w:rsidR="00D772EC" w:rsidRDefault="00D772EC" w:rsidP="00D772EC">
      <w:pPr>
        <w:pStyle w:val="a3"/>
      </w:pPr>
      <w:r>
        <w:t>   Основной частью женской одежды у мокши являлась рубаха – панар. Шилась она из домотканого посконного холста. Такая рубаха требовала множество дополнительных деталей, которые помогали женщине предать необходимый силуэт одежде − это пояс и комплекс набедренных украшений, нагрудная фибула – сюлгам в ансамбле с ожерельями, гайтанами, нагрудниками.</w:t>
      </w:r>
    </w:p>
    <w:p w:rsidR="00D772EC" w:rsidRDefault="00D772EC" w:rsidP="00D772EC">
      <w:pPr>
        <w:pStyle w:val="a3"/>
      </w:pPr>
      <w:r>
        <w:t>  Так, например, мокшанский костюм имел много форм набедренных украшений. Это небольшие парные украшения из бус, жетонов, шерсти и шелка – килькшт, пояс, пояс вакс. В костюме мокшанки до начала 20 века поясной набор включал пару боковых полотенец – кескаруця, украшенных вышивкой и лентами. Традиционным элементом женского костюма являлся передник –сапоня. Его носили женщины всех возрастов в будни и праздники. Их носили поверх рубахи. Праздничные передники отличались яркостью, расцветками.</w:t>
      </w:r>
    </w:p>
    <w:p w:rsidR="00D772EC" w:rsidRDefault="00D772EC" w:rsidP="00D772EC">
      <w:pPr>
        <w:pStyle w:val="a3"/>
      </w:pPr>
      <w:r>
        <w:t>   Национально-региональный компонент предусматривает воспитание детей в среде с национальным колоритом: ознакомление детей с устно-поэтическим творчеством мордовского народа; с изобразительным и декоративно-прикладным искусством Мордовии; с историко-географическими и природоведческими особенностями народов, живущих в Мордовии.</w:t>
      </w:r>
    </w:p>
    <w:p w:rsidR="00D772EC" w:rsidRDefault="00D772EC" w:rsidP="00D772EC">
      <w:pPr>
        <w:pStyle w:val="a3"/>
      </w:pPr>
      <w:r>
        <w:t>              </w:t>
      </w:r>
      <w:r>
        <w:rPr>
          <w:rStyle w:val="a4"/>
        </w:rPr>
        <w:t>Задания для самообразования:</w:t>
      </w:r>
    </w:p>
    <w:p w:rsidR="00D772EC" w:rsidRDefault="00D772EC" w:rsidP="00D772EC">
      <w:pPr>
        <w:pStyle w:val="a3"/>
      </w:pPr>
      <w:r>
        <w:t>1.Семантика мордовского орнамента.</w:t>
      </w:r>
    </w:p>
    <w:p w:rsidR="00D772EC" w:rsidRDefault="00D772EC" w:rsidP="00D772EC">
      <w:pPr>
        <w:pStyle w:val="a3"/>
      </w:pPr>
      <w:r>
        <w:t>2.Универсальные мотивы и знаки в мордовском орнаменте.</w:t>
      </w:r>
    </w:p>
    <w:p w:rsidR="00D772EC" w:rsidRDefault="00D772EC" w:rsidP="00D772EC">
      <w:pPr>
        <w:pStyle w:val="a3"/>
      </w:pPr>
      <w:r>
        <w:t>3.Выразительные средства и композиционные приёмы мордовского орнамента.</w:t>
      </w:r>
    </w:p>
    <w:p w:rsidR="00D772EC" w:rsidRDefault="00D772EC" w:rsidP="00D772EC">
      <w:pPr>
        <w:pStyle w:val="a3"/>
      </w:pPr>
      <w:r>
        <w:t>4.Орнаментальные комплексы в мордовском народном костюме.</w:t>
      </w:r>
    </w:p>
    <w:p w:rsidR="00D772EC" w:rsidRDefault="00D772EC" w:rsidP="00D772EC">
      <w:pPr>
        <w:pStyle w:val="a3"/>
      </w:pPr>
      <w:r>
        <w:t>5.Орнамент </w:t>
      </w:r>
      <w:hyperlink r:id="rId4" w:tooltip="Головные уборы" w:history="1">
        <w:r>
          <w:rPr>
            <w:rStyle w:val="a6"/>
          </w:rPr>
          <w:t>головных уборов</w:t>
        </w:r>
      </w:hyperlink>
      <w:r>
        <w:t> и украшений мордвы.</w:t>
      </w:r>
    </w:p>
    <w:p w:rsidR="00D772EC" w:rsidRDefault="00D772EC" w:rsidP="00D772EC">
      <w:pPr>
        <w:pStyle w:val="a3"/>
      </w:pPr>
      <w:r>
        <w:t>6.Основные орнаментальные</w:t>
      </w:r>
    </w:p>
    <w:p w:rsidR="00D772EC" w:rsidRDefault="00D772EC" w:rsidP="00D772EC">
      <w:pPr>
        <w:pStyle w:val="a3"/>
      </w:pPr>
      <w:r>
        <w:t>мотивы резьбы по дереву.</w:t>
      </w:r>
    </w:p>
    <w:p w:rsidR="00D772EC" w:rsidRDefault="00D772EC" w:rsidP="00D772EC">
      <w:pPr>
        <w:pStyle w:val="a3"/>
      </w:pPr>
      <w:r>
        <w:t>Растительный орнамент</w:t>
      </w:r>
      <w:r>
        <w:rPr>
          <w:rStyle w:val="a4"/>
        </w:rPr>
        <w:t> </w:t>
      </w:r>
    </w:p>
    <w:p w:rsidR="00D772EC" w:rsidRDefault="00D772EC" w:rsidP="00D772EC">
      <w:pPr>
        <w:pStyle w:val="a3"/>
      </w:pPr>
      <w:r>
        <w:rPr>
          <w:rStyle w:val="a4"/>
        </w:rPr>
        <w:t>Зооморфный орнамент и его символика</w:t>
      </w:r>
    </w:p>
    <w:p w:rsidR="00D772EC" w:rsidRDefault="00D772EC" w:rsidP="00D772EC">
      <w:pPr>
        <w:pStyle w:val="a3"/>
      </w:pPr>
      <w:r>
        <w:t>    Зооморфный орнамент изображает стилизованные фигуры или части фигур реальных и фантастических животных. Зооморфный орнамент также называют «звериным стилем». Стилизованные изображения птиц и рыб так же относятся к разряду зооморфных орнаментам.</w:t>
      </w:r>
    </w:p>
    <w:p w:rsidR="00D772EC" w:rsidRDefault="00D772EC" w:rsidP="00D772EC">
      <w:pPr>
        <w:pStyle w:val="a3"/>
      </w:pPr>
      <w:r>
        <w:t>Конь в мифологии связан с культом солнца. Изображение узоров с лошадьми связано с почитанием солнечного света. К тому же, лошадь — животное в крестьянском хозяйстве незаменимое.</w:t>
      </w:r>
    </w:p>
    <w:p w:rsidR="00D772EC" w:rsidRDefault="00D772EC" w:rsidP="00D772EC">
      <w:pPr>
        <w:pStyle w:val="a3"/>
      </w:pPr>
      <w:r>
        <w:lastRenderedPageBreak/>
        <w:t>     Птицы часто изображались на рушниках. Считалось, что птицы олицетворяют весеннее тепло, предсказывают будущее, сообщают вести, воплощают души умерших, связывают небо и землю.</w:t>
      </w:r>
    </w:p>
    <w:p w:rsidR="00D772EC" w:rsidRDefault="00D772EC" w:rsidP="00D772EC">
      <w:pPr>
        <w:pStyle w:val="a3"/>
      </w:pPr>
      <w:r>
        <w:t>-Павлин в орнаменте — символ семейного счастья; он несет в себе солнечную энергию.</w:t>
      </w:r>
    </w:p>
    <w:p w:rsidR="00D772EC" w:rsidRDefault="00D772EC" w:rsidP="00D772EC">
      <w:pPr>
        <w:pStyle w:val="a3"/>
      </w:pPr>
      <w:r>
        <w:t>-Соколы, петухи, голуби — символ молодоженов. Часто птицы изображаются попарно, повернуты друг к другу и держат в клювах ягоду калины или же сидят у корней дерева, которое олицетворяет новую семью.</w:t>
      </w:r>
    </w:p>
    <w:p w:rsidR="00D772EC" w:rsidRDefault="00D772EC" w:rsidP="00D772EC">
      <w:pPr>
        <w:pStyle w:val="a3"/>
      </w:pPr>
      <w:r>
        <w:t>    -Сказочные птицы не несут в себе какой-то мистической символики и играют чисто эстетическую роль. Тем не менее, Это не помешало подобным узорам получить широчайшее распространение.</w:t>
      </w:r>
    </w:p>
    <w:p w:rsidR="009723CA" w:rsidRPr="00D772EC" w:rsidRDefault="009723CA" w:rsidP="00D772EC">
      <w:bookmarkStart w:id="0" w:name="_GoBack"/>
      <w:bookmarkEnd w:id="0"/>
    </w:p>
    <w:sectPr w:rsidR="009723CA" w:rsidRPr="00D7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405B84"/>
    <w:rsid w:val="00464585"/>
    <w:rsid w:val="005F71D1"/>
    <w:rsid w:val="00762893"/>
    <w:rsid w:val="008610DD"/>
    <w:rsid w:val="009723CA"/>
    <w:rsid w:val="00B26117"/>
    <w:rsid w:val="00B72216"/>
    <w:rsid w:val="00C86846"/>
    <w:rsid w:val="00D772EC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  <w:style w:type="character" w:styleId="a6">
    <w:name w:val="Hyperlink"/>
    <w:basedOn w:val="a0"/>
    <w:uiPriority w:val="99"/>
    <w:semiHidden/>
    <w:unhideWhenUsed/>
    <w:rsid w:val="00D7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2019-06-16T21:43:00Z</dcterms:created>
  <dcterms:modified xsi:type="dcterms:W3CDTF">2019-06-16T21:43:00Z</dcterms:modified>
</cp:coreProperties>
</file>