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C" w:rsidRPr="00552A7C" w:rsidRDefault="00500D48" w:rsidP="00A81C0D">
      <w:pPr>
        <w:shd w:val="clear" w:color="auto" w:fill="FFFFFF"/>
        <w:spacing w:after="600" w:line="240" w:lineRule="auto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2A7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552A7C" w:rsidRPr="00552A7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ПЕРВАЯ СТУПЕНЬ ФОРМИРОВАНИЯ ПАТРИОТИЗМА</w:t>
      </w:r>
    </w:p>
    <w:p w:rsidR="00500D48" w:rsidRDefault="00500D48" w:rsidP="00A81C0D">
      <w:pPr>
        <w:shd w:val="clear" w:color="auto" w:fill="FFFFFF"/>
        <w:spacing w:after="60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Во всех школах страны учебная неделя будет начинаться с классного часа «Разговоры о </w:t>
      </w:r>
      <w:proofErr w:type="gramStart"/>
      <w:r w:rsidRPr="003873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важном</w:t>
      </w:r>
      <w:proofErr w:type="gramEnd"/>
      <w:r w:rsidRPr="003873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», посвященного самым различным темам, волнующим современных ребят. </w:t>
      </w:r>
      <w:proofErr w:type="gramStart"/>
      <w:r w:rsidRPr="003873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Центральными темами «Разговоров о важном»  историч</w:t>
      </w:r>
      <w:bookmarkStart w:id="0" w:name="_GoBack"/>
      <w:bookmarkEnd w:id="0"/>
      <w:r w:rsidRPr="003873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еское просвещение, нравственность, экология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873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гра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жданское воспитание, патриотизм и т.д.</w:t>
      </w:r>
      <w:r w:rsidRPr="0038733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500D48" w:rsidRPr="00387333" w:rsidRDefault="00500D48" w:rsidP="00A81C0D">
      <w:pPr>
        <w:shd w:val="clear" w:color="auto" w:fill="FFFFFF"/>
        <w:spacing w:after="60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Моё выступление состоит в том, чтобы поделиться с вами моим наработанным материалом, который было бы реально использовать в воспитательной работе по формированию </w:t>
      </w:r>
      <w:r w:rsidRPr="00632BA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патриотического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сознания учащихся.</w:t>
      </w:r>
    </w:p>
    <w:p w:rsidR="00500D48" w:rsidRDefault="00500D48" w:rsidP="00A81C0D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16434">
        <w:rPr>
          <w:color w:val="333333"/>
          <w:sz w:val="28"/>
          <w:szCs w:val="28"/>
        </w:rPr>
        <w:t>Целью моей работы является:</w:t>
      </w:r>
    </w:p>
    <w:p w:rsidR="00500D48" w:rsidRPr="00740409" w:rsidRDefault="00500D48" w:rsidP="00A81C0D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16434">
        <w:rPr>
          <w:b/>
          <w:bCs/>
          <w:color w:val="333333"/>
          <w:sz w:val="28"/>
          <w:szCs w:val="28"/>
        </w:rPr>
        <w:t>«</w:t>
      </w:r>
      <w:r w:rsidRPr="00716434">
        <w:rPr>
          <w:b/>
          <w:bCs/>
          <w:color w:val="000000"/>
          <w:kern w:val="24"/>
          <w:sz w:val="28"/>
          <w:szCs w:val="28"/>
        </w:rPr>
        <w:t>Привитие желания и необходимости познать себя, ответить на вечные вопросы: кто я, откуда мы и куда идём, что берём от прошлого, во имя чего живём, что передадим потомкам»</w:t>
      </w:r>
    </w:p>
    <w:p w:rsidR="00500D48" w:rsidRPr="00387333" w:rsidRDefault="00500D48" w:rsidP="00A81C0D">
      <w:pPr>
        <w:shd w:val="clear" w:color="auto" w:fill="FFFFFF"/>
        <w:spacing w:after="60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патриотизма - ныне жгучая и важная тема для нашей страны, для русских людей. Как пробудить в ребенке чувство к Родине? Именно «пробудить», потому что оно есть в каждой душе, и его надо взрастить, усилить. Нельзя заставить любить Отеч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ество. Любовь надо воспитывать.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прочных кирпичиков: любви к Родине, уважения к женщине, любви и почитания матери, сохранение семейных уз, уважение к традициям наших предков, добра и милосердия, памяти о нашем героическом прошлом – складывается великое чувство патриотизма.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2D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1.Зарождается патриотизм с формирования родственных чу</w:t>
      </w:r>
      <w:proofErr w:type="gramStart"/>
      <w:r w:rsidRPr="00852D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вств к св</w:t>
      </w:r>
      <w:proofErr w:type="gramEnd"/>
      <w:r w:rsidRPr="00852D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оей семье: маме, папе, бабушке, дедушке, ближним и дальним родственникам.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Большая работа проведена по теме «Моя семья». 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уроке окружающего мира  </w:t>
      </w:r>
      <w:r w:rsidR="009C1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составляли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генеалогическое дерево своего рода.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4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ребятами мы провели классный час «</w:t>
      </w:r>
      <w:r w:rsidR="00B67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Моя родословная</w:t>
      </w:r>
      <w:r w:rsidRPr="003E47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этот день ребята принесли семейные альбомы, подготовив рассказ о самой памятной фотографии. Рассказывали интерес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ные истории из жизни своей семьи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Готовили забавные плакаты на тему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«Я люблю свою семью!»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Готовили проекты.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Провели родительское собрание вместе с ребятами.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День пожилых людей приглашали в класс бабушек. Они заранее готовили свои рассказы о своей учёбе, занятиях, о том, как им жилось нелегко.</w:t>
      </w:r>
    </w:p>
    <w:p w:rsidR="009C16E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Мои ученики принимают участие в конкурсах. Их работы глубоко патриотичны. Чувствуется, что дети гордятся своими родными, близкими, что им небезразлична судьба страны. Один из таких конкурсов: «История моей семьи». 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2D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2.Следующий этап работы идёт через воспитание любви к Малой Родине – деревне, городу, ученическому коллективу, местным традициям и истории.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чувства Малой Родины нет и большого патриотизма.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природы очень важна для разговора о патриотизме, она оказывает заметное влияние на развитие патриотических взглядов учащихся, потому что Родина и природа - неразделимые понятия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Чрезвычайно важный аспект патриотизма — защита родной природы. Го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сударство с этой задачей не справится без помощи граждан.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Хороший человек, настоящий человек, патриот, начинается с желания помочь другим людям, своей стране. С заботы о других начинается нравственная активность. У человека должна быть потребность в хороших поступках. Тогда сознание долга перед собой вырастет в ответственность перед всеми живущими на Земле, перед страной.</w:t>
      </w:r>
    </w:p>
    <w:p w:rsidR="00500D48" w:rsidRDefault="00500D48" w:rsidP="001B2C44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Было проведено ряд интересных мероприятий: выставка фотографий, конкурс чтецов, конкурс сочинений, просмотр и создание презентаций, видеороликов, просмотр документальных фильмов. Составляли группами «Устные журналы» и т.д.</w:t>
      </w:r>
    </w:p>
    <w:p w:rsidR="00500D48" w:rsidRPr="00387333" w:rsidRDefault="00500D48" w:rsidP="001B2C44">
      <w:pPr>
        <w:spacing w:before="264"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Участники научно-практической конференции обязательно выбирают тему о своём городе.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Ежегодно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боты отправляем на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разные конкурсы.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часто становимся победителями или призёрами. Тема выступлений: «Как лиса стала символом Саранска», «</w:t>
      </w:r>
      <w:r w:rsidRPr="00387333">
        <w:rPr>
          <w:rFonts w:ascii="Times New Roman" w:hAnsi="Times New Roman" w:cs="Times New Roman"/>
          <w:sz w:val="28"/>
          <w:szCs w:val="28"/>
        </w:rPr>
        <w:t xml:space="preserve">Интенсивность транспортного потока и его влияние на окружающею среду в </w:t>
      </w:r>
      <w:proofErr w:type="spellStart"/>
      <w:r w:rsidRPr="00387333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3873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87333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387333">
        <w:rPr>
          <w:rFonts w:ascii="Times New Roman" w:hAnsi="Times New Roman" w:cs="Times New Roman"/>
          <w:sz w:val="28"/>
          <w:szCs w:val="28"/>
        </w:rPr>
        <w:t>» (на примере Пролетарского района)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Ежегодно в школе объявлена общешкольная акция: «Спеши творить добро», в рамках которой проходит сбор канцелярских товаров для детей приюта «Надежда» и психиатрической больницы.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Посетили с учениками приют «Надеж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да»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Подготовили небольшой концерт. Подарили ребятишкам подарочки, сладости. Нашему классу вручили грамоту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«За доброту и милосердие».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Выходили с концертом в дом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престарелых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Выступали для пожилых людей в соцзащите.  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совместно с учениками  позаботились о птицах, смастерив необыкновенные скворечники, а главное – поговорили о добре и благотворительности.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Лучшие скворечники отправили в парк имени </w:t>
      </w:r>
      <w:proofErr w:type="spell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Затем скворечники были развешаны в нашем микрорайоне. Зимой во внеурочное время постоянно насыпаем корм в кормушки.</w:t>
      </w:r>
    </w:p>
    <w:p w:rsidR="00500D48" w:rsidRPr="00852D62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D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3.Формирование патриотизма – воспитание любви к Отечеству, народу, его истории, культуре, традициям.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мире немало развитых стран, целенаправленно формирующих у граждан патриотические чувства, уважительное отношение к национальным символам – Флагу, Гербу, Гимну, национальным праздникам. Использование государственных символов в патриотическом воспитании учащихся - важная составляющая воспитания патриотизма и гражданственности детей, сохранения преемственности поколений и укрепления социального единства общества.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4 классе мы провели мероприятие «Государственные симво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 России». Работы представляли собой настоящие исследовательские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ы. С использованием красочных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презент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аций были показаны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символы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рассматривали и говорили о гербе, флаге и гимне </w:t>
      </w:r>
      <w:proofErr w:type="spell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аранска</w:t>
      </w:r>
      <w:proofErr w:type="spell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Творческий конкурс поделок по теме «Символика Республики Мордовия»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Прошла встреча с людьми разных профессий: почтальона, работника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таможни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И, конечно, </w:t>
      </w:r>
      <w:proofErr w:type="gram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лучшим примером патриотического воспитания служат экскурсии по родной стране и приобщение к отечественной культуре. Мы побывали во многих музеях и театрах </w:t>
      </w:r>
      <w:proofErr w:type="spell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аранска</w:t>
      </w:r>
      <w:proofErr w:type="spell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Посетили </w:t>
      </w:r>
      <w:proofErr w:type="spell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арханы</w:t>
      </w:r>
      <w:proofErr w:type="spell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Подлесную</w:t>
      </w:r>
      <w:proofErr w:type="spell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Тавлу</w:t>
      </w:r>
      <w:proofErr w:type="spell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г.Пензу</w:t>
      </w:r>
      <w:proofErr w:type="spell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с.Болдино</w:t>
      </w:r>
      <w:proofErr w:type="spell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кондитерскую фабрику.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поездка  детям очень нравилась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 оформляли уголок сувениров, писали сочинения, рисовали рисунки,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обменивались фотографиями,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делали короткие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видеоролики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свои традиции класса: празднование «Масленицы», встреча зимы, спортивные праздники, рисование  плакатов для больных, конкурс поделок из природного материала.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Защита Отечества является долгом и обязанностью его граждан. Высшее проявление его — гражданский, патриотический долг перед Отечеством. Патриотизм проявляется в поступках и в деятельности человека.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2022 году снимали видеоролик «Крымская весна». Ребята с большим удовольствием делали цветы, из которых мы собрали красивый венок и подарили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крымчанам</w:t>
      </w:r>
      <w:proofErr w:type="spell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этом году на базе нашей школы сформирован особый класс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юноармейцев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Это гордость нашей школы. Там собрались одни из лучших учеников. Они будут участниками парадов в нашем городе.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Обращаясь к теме героического прошлого Родины,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традиционно рассказываю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детям о героях Великой Отечественной войны. В современной школе внеклассные мероприятия, по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священные Великой Отечественной войне, могут преследовать цель показать детям: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б</w:t>
      </w:r>
      <w:r w:rsidRPr="003873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есчеловечность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любой войны, уникальность каждой человеческой жизни;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примеры сохранения человеческого </w:t>
      </w:r>
      <w:r w:rsidRPr="003873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достоинства 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самых нечеловеческих условиях — предмет для гордости и подражания;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примеры </w:t>
      </w:r>
      <w:r w:rsidRPr="003873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самоотверженности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того, что есть вещи, которые могут ока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заться дороже собственной (но ни в коем случае не чужой!) жизни.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уроках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рассказываю детям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том, что война была для многих испытанием на человечность, на верность Родине. Как люди выстояли на той войне, которая началась так трагически и закончилась победой в сорок пятом? Ответ прост: они так сильно любили свою Родину, что не могли не отстоять её. В дни, когда судьба страны определялась словами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«Родина или смерть»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При изучении темы «Имя числительное» я предлагаю  тексты о ВОВ. 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Зачитаю отрывок одного из текстов: «</w:t>
      </w:r>
      <w:r w:rsidR="00552A7C">
        <w:rPr>
          <w:rFonts w:ascii="Times New Roman" w:hAnsi="Times New Roman" w:cs="Times New Roman"/>
          <w:b/>
          <w:bCs/>
          <w:sz w:val="28"/>
          <w:szCs w:val="28"/>
        </w:rPr>
        <w:t>В первый день войны юношам и девушкам</w:t>
      </w:r>
      <w:r w:rsidRPr="00387333">
        <w:rPr>
          <w:rFonts w:ascii="Times New Roman" w:hAnsi="Times New Roman" w:cs="Times New Roman"/>
          <w:b/>
          <w:bCs/>
          <w:sz w:val="28"/>
          <w:szCs w:val="28"/>
        </w:rPr>
        <w:t xml:space="preserve"> было по 17-20 лет. Из каждых 100 ребят этого возраста, ушедших на фронт, 3 вернулись назад</w:t>
      </w:r>
      <w:r w:rsidRPr="00387333">
        <w:rPr>
          <w:rFonts w:ascii="Times New Roman" w:hAnsi="Times New Roman" w:cs="Times New Roman"/>
          <w:sz w:val="28"/>
          <w:szCs w:val="28"/>
        </w:rPr>
        <w:t xml:space="preserve">».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Назовите имена числительные. Далее на уроке математики мы к этому отрывку придумали вопросы: </w:t>
      </w:r>
      <w:r w:rsidRPr="00387333">
        <w:rPr>
          <w:rFonts w:ascii="Times New Roman" w:hAnsi="Times New Roman" w:cs="Times New Roman"/>
          <w:sz w:val="28"/>
          <w:szCs w:val="28"/>
        </w:rPr>
        <w:t>Сколько лет им было после войны? Сколько из 100 ребят не вернулись назад? И решили задачу.</w:t>
      </w:r>
      <w:r w:rsidRPr="0038733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Ученики не просто записывают данную информацию, а взволнованно говорят о том, что за сухими цифрами стоят человеческие судьбы, горе людей, трагедия страны. Тема «Имя числительное» вообще очень удачна в плане подбора материала для патриотического воспитания.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также проводится ряд мероприятий: встреча с ветеранами, фотоконкурсы, создание проектов, просмотр кинофильмов, заочные экскурсии в города-герои, пишем отзывы, конкурс рисунков на тему: «Война глазами детей», «Книга памяти», «Бессмертный полк», посещение музея Боевой и трудовой  Славы, школьного музея. Дети с удовольствием были пассажирами «Поезд Победы».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живём в реальном мире. Я приучаю детей смотреть выпуск </w:t>
      </w:r>
      <w:proofErr w:type="gram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новостей</w:t>
      </w:r>
      <w:proofErr w:type="gram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местного уровня, так и масштаба страны. </w:t>
      </w:r>
      <w:proofErr w:type="gramStart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в некоторых странах, где во время войны погибло много наших солдат, стало не модно говорить о любви к Родине, стало гораздо привычнее ругать её, сносить памятники, осквернять могилы павших советских воинов, устраивать реваншистские шествия и т. д. У народа, который не испытывает любви к своей земле, неуважительно относится к прошлому, старается переписать страницы истории или вычеркнуть из неё ненужное</w:t>
      </w:r>
      <w:proofErr w:type="gramEnd"/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нет будущего. Я верю сама и внушаю эту мысль своим ученикам - у нашего народа большое будущее.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В.Высоцкого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есть прекрасные строки: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Чистоту, красоту мы у старших берём.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Саги, сказки из прошлого тащим,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Потому что добро остаётся добром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прошлом, будущем и настоящем.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предстоит выбор жизненного пути, юношам – служба в Российской армии. Время сейчас неспокойное, тревожное.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нашем классе есть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дедушки и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папы, которые прошли через эти самые горячие точки: Афганистан, Чечня.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Традиционным мероприятием в школе является парад, посвященный 9 мая.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ебята каждому ветерану дарят гвоздику и говорят «спасибо».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Стойкий стереотип — связывать патриотизм только с про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шлым (например, с героической историей, народным искусством и т. п.).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сегодняшней жизни есть примеры служения обществу — са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моотверженные врачи, спасатели, выдающиеся ученые, люди, организующие благотворительную помощь нуждающимся, социально активные граждане. </w:t>
      </w:r>
    </w:p>
    <w:p w:rsidR="00500D48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 таких людей мы рассматривали на открытых уроках в рамках школьного семинара-практикума «Люди науки». В классе прошёл конкурс сочинений на тему: «Знаменитые люди России», «Знаменитые люди Мордовии». Состоялась викторина между классами.</w:t>
      </w:r>
    </w:p>
    <w:p w:rsidR="00500D48" w:rsidRPr="00387333" w:rsidRDefault="00500D48" w:rsidP="00A81C0D">
      <w:p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Уходит и теряется многое, время не щадит человека. Но дошло до нас от наших предков великое чувство патриотизма.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я верю, что мои ученики,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уважа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емые коллеги, </w:t>
      </w:r>
      <w:r w:rsidRPr="003873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будут уважать, хранить, беречь и преумножать то, что создано руками их предков, что завещано и передано им по наследству. И давайте делать для этого все от нас зависящее!</w:t>
      </w:r>
    </w:p>
    <w:p w:rsidR="00500D48" w:rsidRPr="00A34957" w:rsidRDefault="00500D48" w:rsidP="00A81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0D48" w:rsidRPr="00A34957" w:rsidSect="007D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AB4"/>
    <w:rsid w:val="0006603A"/>
    <w:rsid w:val="00086096"/>
    <w:rsid w:val="00104CC2"/>
    <w:rsid w:val="00126CF0"/>
    <w:rsid w:val="001B2C44"/>
    <w:rsid w:val="00321BAE"/>
    <w:rsid w:val="00351F9F"/>
    <w:rsid w:val="00387333"/>
    <w:rsid w:val="003E1227"/>
    <w:rsid w:val="003E4728"/>
    <w:rsid w:val="00441C23"/>
    <w:rsid w:val="00500D48"/>
    <w:rsid w:val="00514425"/>
    <w:rsid w:val="00552A7C"/>
    <w:rsid w:val="00632BAF"/>
    <w:rsid w:val="00716434"/>
    <w:rsid w:val="00740409"/>
    <w:rsid w:val="007D5B23"/>
    <w:rsid w:val="007F7091"/>
    <w:rsid w:val="00852D62"/>
    <w:rsid w:val="009167C6"/>
    <w:rsid w:val="009428EB"/>
    <w:rsid w:val="00944942"/>
    <w:rsid w:val="009B02CB"/>
    <w:rsid w:val="009C16E3"/>
    <w:rsid w:val="00A25284"/>
    <w:rsid w:val="00A34957"/>
    <w:rsid w:val="00A6181D"/>
    <w:rsid w:val="00A81C0D"/>
    <w:rsid w:val="00A90080"/>
    <w:rsid w:val="00B67D0E"/>
    <w:rsid w:val="00C01127"/>
    <w:rsid w:val="00C37356"/>
    <w:rsid w:val="00C43FA1"/>
    <w:rsid w:val="00C45C16"/>
    <w:rsid w:val="00CB4AB4"/>
    <w:rsid w:val="00CC2384"/>
    <w:rsid w:val="00CF3ED2"/>
    <w:rsid w:val="00D3363E"/>
    <w:rsid w:val="00D438B1"/>
    <w:rsid w:val="00D6714F"/>
    <w:rsid w:val="00DB1E15"/>
    <w:rsid w:val="00EE6695"/>
    <w:rsid w:val="00EF6C9D"/>
    <w:rsid w:val="00F12EA9"/>
    <w:rsid w:val="00F87798"/>
    <w:rsid w:val="00F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2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A6181D"/>
    <w:rPr>
      <w:i/>
      <w:iCs/>
    </w:rPr>
  </w:style>
  <w:style w:type="character" w:styleId="a5">
    <w:name w:val="Hyperlink"/>
    <w:uiPriority w:val="99"/>
    <w:semiHidden/>
    <w:rsid w:val="00A618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E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E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125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481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54812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4435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812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481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Королева</dc:creator>
  <cp:keywords/>
  <dc:description/>
  <cp:lastModifiedBy>Светлана Д. Кармаева</cp:lastModifiedBy>
  <cp:revision>30</cp:revision>
  <cp:lastPrinted>2022-08-18T08:17:00Z</cp:lastPrinted>
  <dcterms:created xsi:type="dcterms:W3CDTF">2022-08-15T11:11:00Z</dcterms:created>
  <dcterms:modified xsi:type="dcterms:W3CDTF">2022-08-31T06:51:00Z</dcterms:modified>
</cp:coreProperties>
</file>