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F1" w:rsidRPr="00E26371" w:rsidRDefault="002F7FF1" w:rsidP="002F7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6371">
        <w:rPr>
          <w:rFonts w:ascii="Times New Roman" w:eastAsia="Times New Roman" w:hAnsi="Times New Roman" w:cs="Times New Roman"/>
          <w:sz w:val="32"/>
          <w:szCs w:val="32"/>
        </w:rPr>
        <w:t>Использование иг</w:t>
      </w:r>
      <w:r w:rsidR="00305684" w:rsidRPr="00E26371">
        <w:rPr>
          <w:rFonts w:ascii="Times New Roman" w:eastAsia="Times New Roman" w:hAnsi="Times New Roman" w:cs="Times New Roman"/>
          <w:sz w:val="32"/>
          <w:szCs w:val="32"/>
        </w:rPr>
        <w:t xml:space="preserve">ровых приемов </w:t>
      </w:r>
      <w:proofErr w:type="spellStart"/>
      <w:r w:rsidR="00305684" w:rsidRPr="00E26371">
        <w:rPr>
          <w:rFonts w:ascii="Times New Roman" w:eastAsia="Times New Roman" w:hAnsi="Times New Roman" w:cs="Times New Roman"/>
          <w:sz w:val="32"/>
          <w:szCs w:val="32"/>
        </w:rPr>
        <w:t>крупотерапии</w:t>
      </w:r>
      <w:proofErr w:type="spellEnd"/>
      <w:r w:rsidR="00E26371" w:rsidRPr="00E26371">
        <w:rPr>
          <w:rFonts w:ascii="Times New Roman" w:eastAsia="Times New Roman" w:hAnsi="Times New Roman" w:cs="Times New Roman"/>
          <w:sz w:val="32"/>
          <w:szCs w:val="32"/>
        </w:rPr>
        <w:t xml:space="preserve"> дома</w:t>
      </w:r>
      <w:r w:rsidRPr="00E2637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F7FF1" w:rsidRDefault="002F7FF1" w:rsidP="002F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Крупа - очень полезный и приятный материал для занятий с ребенком.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крупотерапии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повышается эффективность коррекционной работы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имеющими речевые нарушения. </w:t>
      </w:r>
      <w:r w:rsidR="00E263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игр с крупами подойдет  любая крупа:  гречка, манка, фасоль, семечки, горох и конечно различные емкости, ложечки, баночки и сито.                                                                          Наблюдения и опыт показывают, что игры с крупами  позитивно влияют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психо-эмоциональное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и  самочувствие детей, снимают тревожность и  напряжение у ребенка. Незатейливые упражнения обладают колоссальным значением для развития психики и речи ребенка.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Во-первых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они стабилизируют эмоциональное состояние детей. Во- вторых в  процессе игровой терапии с  крупами у ребёнка развивается тактильная чувствительность, мелкая моторика рук,  повышается общая работоспособность, что очень важно для детей с нарушениями речи. Но главное - ребенок получает первый опыт рефлексии (самоанализа), учится понимать себя и других. Так закладывается база для дальнейшего формирования навыков позитивной коммуникации.                                                     </w:t>
      </w:r>
    </w:p>
    <w:p w:rsidR="002F7FF1" w:rsidRPr="00AE1637" w:rsidRDefault="00B5150A" w:rsidP="002F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5150A">
        <w:rPr>
          <w:rFonts w:ascii="Times New Roman" w:eastAsia="Times New Roman" w:hAnsi="Times New Roman" w:cs="Times New Roman"/>
          <w:sz w:val="30"/>
          <w:szCs w:val="30"/>
        </w:rPr>
        <w:t>Игры с крупами.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</w:t>
      </w:r>
      <w:r w:rsidR="002F7FF1">
        <w:rPr>
          <w:rFonts w:ascii="Times New Roman" w:eastAsia="Times New Roman" w:hAnsi="Times New Roman" w:cs="Times New Roman"/>
          <w:sz w:val="28"/>
          <w:szCs w:val="28"/>
        </w:rPr>
        <w:t xml:space="preserve">Большую часть времени мама проводит на кухне. Она занята приготовлением пищи, а малыш крутится около нее.  Уделите немного внимания своему малышу на кухне, предложите поиграть с крупами. При этом ребенок не только поиграет, но и потренирует свои маленькие пальчики, а также будет под вашим присмотром.                                                                                                                    Для игр с крупами подойдет все, что есть в доме: гречка, манка, фасоль, семечки, горох и даже обычная соль, ну и конечно различные емкости, ложечки, баночки и сито.                                                                                               Для начала спросите ребенка, хочет ли он поиграть в увлекательные и полезные игры. Формулируйте инструкции в игровой форме. Исключите негативную оценку действий и идей ребенка. Поощряйте фантазию и творческий подход </w:t>
      </w:r>
      <w:proofErr w:type="gramStart"/>
      <w:r w:rsidR="002F7FF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2F7FF1">
        <w:rPr>
          <w:rFonts w:ascii="Times New Roman" w:eastAsia="Times New Roman" w:hAnsi="Times New Roman" w:cs="Times New Roman"/>
          <w:sz w:val="28"/>
          <w:szCs w:val="28"/>
        </w:rPr>
        <w:t xml:space="preserve"> выполнения заданий </w:t>
      </w:r>
      <w:r w:rsidR="00AE163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2F7FF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2F7FF1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2F7FF1" w:rsidRPr="007E7C56">
        <w:rPr>
          <w:rFonts w:ascii="Times New Roman" w:eastAsia="Times New Roman" w:hAnsi="Times New Roman" w:cs="Times New Roman"/>
          <w:sz w:val="28"/>
          <w:szCs w:val="28"/>
        </w:rPr>
        <w:t>Помоги перебрать крупу</w:t>
      </w:r>
      <w:r w:rsidR="002F7FF1">
        <w:rPr>
          <w:rFonts w:ascii="Times New Roman" w:eastAsia="Times New Roman" w:hAnsi="Times New Roman" w:cs="Times New Roman"/>
          <w:sz w:val="32"/>
          <w:szCs w:val="32"/>
        </w:rPr>
        <w:t>».</w:t>
      </w:r>
      <w:r w:rsidR="002F7FF1">
        <w:rPr>
          <w:rFonts w:ascii="Times New Roman" w:eastAsia="Times New Roman" w:hAnsi="Times New Roman" w:cs="Times New Roman"/>
          <w:sz w:val="28"/>
          <w:szCs w:val="28"/>
        </w:rPr>
        <w:t xml:space="preserve"> Поставьте перед ребенком блюдце, на котором перемешаны горох, фасоль или гречка, и попросите ребенка помочь вам их перебрать.</w:t>
      </w:r>
      <w:r w:rsidR="00AE163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</w:t>
      </w:r>
      <w:r w:rsidR="002F7FF1" w:rsidRPr="007E7C56">
        <w:rPr>
          <w:rFonts w:ascii="Times New Roman" w:eastAsia="Times New Roman" w:hAnsi="Times New Roman" w:cs="Times New Roman"/>
          <w:sz w:val="28"/>
          <w:szCs w:val="28"/>
        </w:rPr>
        <w:t>«Пересыпь фасоль».</w:t>
      </w:r>
      <w:r w:rsidR="002F7FF1" w:rsidRPr="007E7C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F7FF1">
        <w:rPr>
          <w:rFonts w:ascii="Times New Roman" w:eastAsia="Times New Roman" w:hAnsi="Times New Roman" w:cs="Times New Roman"/>
          <w:sz w:val="28"/>
          <w:szCs w:val="28"/>
        </w:rPr>
        <w:t xml:space="preserve">Предложить ребенку пересыпать ложкой фасоль из одной тарелки в другую, попробовать сделать это вилкой, затем </w:t>
      </w:r>
      <w:proofErr w:type="gramStart"/>
      <w:r w:rsidR="002F7FF1">
        <w:rPr>
          <w:rFonts w:ascii="Times New Roman" w:eastAsia="Times New Roman" w:hAnsi="Times New Roman" w:cs="Times New Roman"/>
          <w:sz w:val="28"/>
          <w:szCs w:val="28"/>
        </w:rPr>
        <w:t>тоже  самое</w:t>
      </w:r>
      <w:proofErr w:type="gramEnd"/>
      <w:r w:rsidR="002F7FF1">
        <w:rPr>
          <w:rFonts w:ascii="Times New Roman" w:eastAsia="Times New Roman" w:hAnsi="Times New Roman" w:cs="Times New Roman"/>
          <w:sz w:val="28"/>
          <w:szCs w:val="28"/>
        </w:rPr>
        <w:t xml:space="preserve"> пальчиками.</w:t>
      </w:r>
      <w:r w:rsidR="00AE163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  </w:t>
      </w:r>
      <w:r w:rsidR="002F7FF1" w:rsidRPr="007E7C56">
        <w:rPr>
          <w:rFonts w:ascii="Times New Roman" w:eastAsia="Times New Roman" w:hAnsi="Times New Roman" w:cs="Times New Roman"/>
          <w:sz w:val="28"/>
          <w:szCs w:val="28"/>
        </w:rPr>
        <w:t>«Насыпь горох</w:t>
      </w:r>
      <w:r w:rsidR="002F7FF1">
        <w:rPr>
          <w:rFonts w:ascii="Times New Roman" w:eastAsia="Times New Roman" w:hAnsi="Times New Roman" w:cs="Times New Roman"/>
          <w:sz w:val="32"/>
          <w:szCs w:val="32"/>
        </w:rPr>
        <w:t>».</w:t>
      </w:r>
      <w:r w:rsidR="002F7FF1">
        <w:rPr>
          <w:rFonts w:ascii="Times New Roman" w:eastAsia="Times New Roman" w:hAnsi="Times New Roman" w:cs="Times New Roman"/>
          <w:sz w:val="28"/>
          <w:szCs w:val="28"/>
        </w:rPr>
        <w:t xml:space="preserve"> Предложить ребенку насыпать горох в бутылку с узким горлышком или насыпать крупу в стаканчик через воронку.</w:t>
      </w:r>
      <w:r w:rsidR="00AE163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</w:t>
      </w:r>
      <w:r w:rsidR="002F7FF1" w:rsidRPr="007E7C56">
        <w:rPr>
          <w:rFonts w:ascii="Times New Roman" w:eastAsia="Times New Roman" w:hAnsi="Times New Roman" w:cs="Times New Roman"/>
          <w:sz w:val="28"/>
          <w:szCs w:val="28"/>
        </w:rPr>
        <w:t>«Найди букву, игрушку».</w:t>
      </w:r>
      <w:r w:rsidR="002F7FF1">
        <w:rPr>
          <w:rFonts w:ascii="Times New Roman" w:eastAsia="Times New Roman" w:hAnsi="Times New Roman" w:cs="Times New Roman"/>
          <w:sz w:val="28"/>
          <w:szCs w:val="28"/>
        </w:rPr>
        <w:t xml:space="preserve"> Спрячьте в крупы различные небольшие предметы (буквы,  игрушки из </w:t>
      </w:r>
      <w:proofErr w:type="gramStart"/>
      <w:r w:rsidR="002F7FF1">
        <w:rPr>
          <w:rFonts w:ascii="Times New Roman" w:eastAsia="Times New Roman" w:hAnsi="Times New Roman" w:cs="Times New Roman"/>
          <w:sz w:val="28"/>
          <w:szCs w:val="28"/>
        </w:rPr>
        <w:t>киндеров</w:t>
      </w:r>
      <w:proofErr w:type="gramEnd"/>
      <w:r w:rsidR="002F7FF1">
        <w:rPr>
          <w:rFonts w:ascii="Times New Roman" w:eastAsia="Times New Roman" w:hAnsi="Times New Roman" w:cs="Times New Roman"/>
          <w:sz w:val="28"/>
          <w:szCs w:val="28"/>
        </w:rPr>
        <w:t xml:space="preserve">). Дайте ребенку задание найти ту или иную игрушку или букву. </w:t>
      </w:r>
      <w:r w:rsidR="00AE163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="002F7FF1" w:rsidRPr="007E7C56">
        <w:rPr>
          <w:rFonts w:ascii="Times New Roman" w:eastAsia="Times New Roman" w:hAnsi="Times New Roman" w:cs="Times New Roman"/>
          <w:sz w:val="28"/>
          <w:szCs w:val="28"/>
        </w:rPr>
        <w:t>«Выложи узор»</w:t>
      </w:r>
      <w:r w:rsidR="002F7FF1">
        <w:rPr>
          <w:rFonts w:ascii="Times New Roman" w:eastAsia="Times New Roman" w:hAnsi="Times New Roman" w:cs="Times New Roman"/>
          <w:sz w:val="32"/>
          <w:szCs w:val="32"/>
        </w:rPr>
        <w:t>.</w:t>
      </w:r>
      <w:r w:rsidR="002F7FF1">
        <w:rPr>
          <w:rFonts w:ascii="Times New Roman" w:eastAsia="Times New Roman" w:hAnsi="Times New Roman" w:cs="Times New Roman"/>
          <w:sz w:val="28"/>
          <w:szCs w:val="28"/>
        </w:rPr>
        <w:t xml:space="preserve"> Из  разных видов круп (горох, фасоль, гречка, семечки и др.) </w:t>
      </w:r>
      <w:r w:rsidR="002F7FF1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предложить ребенку выложить  на столе причудливые узоры.</w:t>
      </w:r>
      <w:r w:rsidR="00AE1637">
        <w:rPr>
          <w:rFonts w:ascii="Times New Roman" w:eastAsia="Times New Roman" w:hAnsi="Times New Roman" w:cs="Times New Roman"/>
          <w:sz w:val="30"/>
          <w:szCs w:val="30"/>
        </w:rPr>
        <w:t xml:space="preserve">                </w:t>
      </w:r>
      <w:r w:rsidR="002F7FF1" w:rsidRPr="007E7C56">
        <w:rPr>
          <w:rFonts w:ascii="Times New Roman" w:eastAsia="Times New Roman" w:hAnsi="Times New Roman" w:cs="Times New Roman"/>
          <w:sz w:val="28"/>
          <w:szCs w:val="28"/>
        </w:rPr>
        <w:t>«Собери букву</w:t>
      </w:r>
      <w:r w:rsidR="002F7FF1">
        <w:rPr>
          <w:rFonts w:ascii="Times New Roman" w:eastAsia="Times New Roman" w:hAnsi="Times New Roman" w:cs="Times New Roman"/>
          <w:sz w:val="32"/>
          <w:szCs w:val="32"/>
        </w:rPr>
        <w:t>».</w:t>
      </w:r>
      <w:r w:rsidR="002F7FF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2F7FF1">
        <w:rPr>
          <w:rFonts w:ascii="Times New Roman" w:eastAsia="Times New Roman" w:hAnsi="Times New Roman" w:cs="Times New Roman"/>
          <w:sz w:val="28"/>
          <w:szCs w:val="28"/>
        </w:rPr>
        <w:t>Предложить ребенку выложить на столе из разных круп знакомые буквы, слоги, слова.</w:t>
      </w:r>
      <w:r w:rsidR="00AE163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2F7FF1" w:rsidRPr="007E7C56">
        <w:rPr>
          <w:rFonts w:ascii="Times New Roman" w:eastAsia="Times New Roman" w:hAnsi="Times New Roman" w:cs="Times New Roman"/>
          <w:sz w:val="28"/>
          <w:szCs w:val="28"/>
        </w:rPr>
        <w:t>«Напиши  букву».</w:t>
      </w:r>
      <w:r w:rsidR="002F7FF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2F7FF1">
        <w:rPr>
          <w:rFonts w:ascii="Times New Roman" w:eastAsia="Times New Roman" w:hAnsi="Times New Roman" w:cs="Times New Roman"/>
          <w:sz w:val="28"/>
          <w:szCs w:val="28"/>
        </w:rPr>
        <w:t>Насыпать в лоток манную крупу, предложить ребенку «написать» на ней знакомые буквы, слоги, слова.</w:t>
      </w:r>
      <w:r w:rsidR="00AE163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</w:t>
      </w:r>
      <w:r w:rsidR="002F7FF1">
        <w:rPr>
          <w:rFonts w:ascii="Times New Roman" w:eastAsia="Times New Roman" w:hAnsi="Times New Roman" w:cs="Times New Roman"/>
          <w:sz w:val="32"/>
          <w:szCs w:val="32"/>
        </w:rPr>
        <w:t>«</w:t>
      </w:r>
      <w:r w:rsidR="002F7FF1" w:rsidRPr="007E7C56">
        <w:rPr>
          <w:rFonts w:ascii="Times New Roman" w:eastAsia="Times New Roman" w:hAnsi="Times New Roman" w:cs="Times New Roman"/>
          <w:sz w:val="28"/>
          <w:szCs w:val="28"/>
        </w:rPr>
        <w:t>Нарисуй фигуру</w:t>
      </w:r>
      <w:r w:rsidR="002F7FF1">
        <w:rPr>
          <w:rFonts w:ascii="Times New Roman" w:eastAsia="Times New Roman" w:hAnsi="Times New Roman" w:cs="Times New Roman"/>
          <w:sz w:val="32"/>
          <w:szCs w:val="32"/>
        </w:rPr>
        <w:t>».</w:t>
      </w:r>
      <w:r w:rsidR="002F7FF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2F7FF1">
        <w:rPr>
          <w:rFonts w:ascii="Times New Roman" w:eastAsia="Times New Roman" w:hAnsi="Times New Roman" w:cs="Times New Roman"/>
          <w:sz w:val="28"/>
          <w:szCs w:val="28"/>
        </w:rPr>
        <w:t>Насыпать в лоток манную крупу, предложить ребенку нарисовать знакомые фигуры. Спросить ребенка, на что похожа фигура, есть ли у нее углы, посчитать их.</w:t>
      </w:r>
      <w:r w:rsidR="00AE163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</w:t>
      </w:r>
      <w:r w:rsidR="002F7FF1" w:rsidRPr="007E7C56">
        <w:rPr>
          <w:rFonts w:ascii="Times New Roman" w:eastAsia="Times New Roman" w:hAnsi="Times New Roman" w:cs="Times New Roman"/>
          <w:sz w:val="28"/>
          <w:szCs w:val="28"/>
        </w:rPr>
        <w:t>«Посчитай фасоль</w:t>
      </w:r>
      <w:r w:rsidR="002F7FF1">
        <w:rPr>
          <w:rFonts w:ascii="Times New Roman" w:eastAsia="Times New Roman" w:hAnsi="Times New Roman" w:cs="Times New Roman"/>
          <w:sz w:val="32"/>
          <w:szCs w:val="32"/>
        </w:rPr>
        <w:t>».</w:t>
      </w:r>
      <w:r w:rsidR="002F7FF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2F7FF1">
        <w:rPr>
          <w:rFonts w:ascii="Times New Roman" w:eastAsia="Times New Roman" w:hAnsi="Times New Roman" w:cs="Times New Roman"/>
          <w:sz w:val="28"/>
          <w:szCs w:val="28"/>
        </w:rPr>
        <w:t>Предложить ребенку посчитать фасоль, бобы, закрепляя при этом прямой и обратный счет. Можно закрепить понятия «больше», «меньше» сравнивая количество фасоли и бобов в двух тарелочках.</w:t>
      </w:r>
      <w:r w:rsidR="00AE1637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="002F7FF1">
        <w:rPr>
          <w:rFonts w:ascii="Times New Roman" w:eastAsia="Times New Roman" w:hAnsi="Times New Roman" w:cs="Times New Roman"/>
          <w:sz w:val="28"/>
          <w:szCs w:val="28"/>
        </w:rPr>
        <w:t>Таким образом, у ребенка развивается мелкая моторика, повышается речевая активность, формируется усидчивость и аккуратность,  обогащается сенсорный опыт.</w:t>
      </w:r>
      <w:r w:rsidR="00AE163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</w:t>
      </w:r>
      <w:r w:rsidR="002F7FF1">
        <w:rPr>
          <w:rFonts w:ascii="Times New Roman" w:eastAsia="Times New Roman" w:hAnsi="Times New Roman" w:cs="Times New Roman"/>
          <w:sz w:val="28"/>
          <w:szCs w:val="28"/>
        </w:rPr>
        <w:t xml:space="preserve"> Желаю успехов!</w:t>
      </w:r>
    </w:p>
    <w:p w:rsidR="00BB5F6C" w:rsidRDefault="00BB5F6C"/>
    <w:sectPr w:rsidR="00BB5F6C" w:rsidSect="0097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FF1"/>
    <w:rsid w:val="002F7FF1"/>
    <w:rsid w:val="00305684"/>
    <w:rsid w:val="007E7C56"/>
    <w:rsid w:val="0097328F"/>
    <w:rsid w:val="0099453B"/>
    <w:rsid w:val="00AE1637"/>
    <w:rsid w:val="00B5150A"/>
    <w:rsid w:val="00BB5F6C"/>
    <w:rsid w:val="00E2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662</Words>
  <Characters>3774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14</cp:revision>
  <dcterms:created xsi:type="dcterms:W3CDTF">2016-04-14T14:30:00Z</dcterms:created>
  <dcterms:modified xsi:type="dcterms:W3CDTF">2016-04-14T16:42:00Z</dcterms:modified>
</cp:coreProperties>
</file>