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7D" w:rsidRDefault="0072487D" w:rsidP="00724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812800"/>
            <wp:effectExtent l="19050" t="0" r="0" b="0"/>
            <wp:docPr id="2" name="Рисунок 1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7D" w:rsidRDefault="0072487D" w:rsidP="0072487D">
      <w:pPr>
        <w:pStyle w:val="1"/>
        <w:spacing w:line="360" w:lineRule="auto"/>
        <w:rPr>
          <w:szCs w:val="24"/>
        </w:rPr>
      </w:pPr>
      <w:r>
        <w:rPr>
          <w:bCs/>
          <w:szCs w:val="24"/>
        </w:rPr>
        <w:t>МУНИЦИПАЛЬНОЕ БЮДЖЕТНОЕ ОБЩЕОБРАЗОВАТЕЛЬНОЕ УЧРЕЖДЕНИЕ  «АНДРЕЕВСКАЯ ОСНОВНАЯ ОБЩЕОБРАЗОВАТЕЛЬНАЯ ШКОЛА»</w:t>
      </w:r>
    </w:p>
    <w:p w:rsidR="0072487D" w:rsidRDefault="0072487D" w:rsidP="0072487D">
      <w:pPr>
        <w:snapToGrid w:val="0"/>
        <w:jc w:val="center"/>
      </w:pPr>
      <w:r>
        <w:rPr>
          <w:rFonts w:ascii="Times New Roman" w:hAnsi="Times New Roman"/>
        </w:rPr>
        <w:t xml:space="preserve">431237, Республика Мордовия, </w:t>
      </w:r>
      <w:proofErr w:type="spellStart"/>
      <w:r>
        <w:rPr>
          <w:rFonts w:ascii="Times New Roman" w:hAnsi="Times New Roman"/>
        </w:rPr>
        <w:t>Темниковский</w:t>
      </w:r>
      <w:proofErr w:type="spellEnd"/>
      <w:r>
        <w:rPr>
          <w:rFonts w:ascii="Times New Roman" w:hAnsi="Times New Roman"/>
        </w:rPr>
        <w:t xml:space="preserve"> район, д. Андреевка, ул. Школьная, д. 50   ИНН/КПП: 1319109188/131901001, ОГРН: 1021300833157, БИК: 018952501, к/с: 03234643896490000900 Отделение – НБ РМ Банка России//УФК по 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аранск, 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proofErr w:type="spellStart"/>
        <w:r>
          <w:rPr>
            <w:rStyle w:val="a5"/>
            <w:lang w:val="en-US"/>
          </w:rPr>
          <w:t>andrshkola</w:t>
        </w:r>
        <w:proofErr w:type="spellEnd"/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/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72487D" w:rsidRDefault="0072487D"/>
    <w:p w:rsidR="0072487D" w:rsidRDefault="0072487D"/>
    <w:p w:rsidR="0072487D" w:rsidRDefault="0072487D" w:rsidP="00724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7D"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</w:p>
    <w:p w:rsidR="0072487D" w:rsidRPr="0072487D" w:rsidRDefault="0072487D" w:rsidP="007248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1276"/>
        <w:gridCol w:w="2268"/>
        <w:gridCol w:w="2800"/>
      </w:tblGrid>
      <w:tr w:rsidR="0072487D" w:rsidTr="00B40425">
        <w:tc>
          <w:tcPr>
            <w:tcW w:w="675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пищи (обед)</w:t>
            </w:r>
          </w:p>
        </w:tc>
        <w:tc>
          <w:tcPr>
            <w:tcW w:w="1276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2800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487D" w:rsidTr="00B40425">
        <w:tc>
          <w:tcPr>
            <w:tcW w:w="675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- 11.25.</w:t>
            </w:r>
          </w:p>
        </w:tc>
        <w:tc>
          <w:tcPr>
            <w:tcW w:w="1276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268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vMerge w:val="restart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столовой дети рассаживаются за столы по 2, 3 человека, расстояние между столами и учащимися составляет 1,5 м. В столовую детей сопровождает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руководитель. За каждым классом закреплены обеденные столы.</w:t>
            </w:r>
          </w:p>
        </w:tc>
      </w:tr>
      <w:tr w:rsidR="0072487D" w:rsidTr="00B40425">
        <w:tc>
          <w:tcPr>
            <w:tcW w:w="675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12.10.- 12.30. </w:t>
            </w:r>
          </w:p>
        </w:tc>
        <w:tc>
          <w:tcPr>
            <w:tcW w:w="1276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268" w:type="dxa"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0" w:type="dxa"/>
            <w:vMerge/>
          </w:tcPr>
          <w:p w:rsidR="0072487D" w:rsidRDefault="0072487D" w:rsidP="00B40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87D" w:rsidRPr="00C4705C" w:rsidRDefault="0072487D" w:rsidP="0072487D">
      <w:pPr>
        <w:rPr>
          <w:rFonts w:ascii="Times New Roman" w:hAnsi="Times New Roman" w:cs="Times New Roman"/>
          <w:sz w:val="28"/>
          <w:szCs w:val="28"/>
        </w:rPr>
      </w:pPr>
    </w:p>
    <w:p w:rsidR="0072487D" w:rsidRDefault="0072487D" w:rsidP="0072487D">
      <w:pPr>
        <w:rPr>
          <w:rFonts w:ascii="Times New Roman" w:hAnsi="Times New Roman" w:cs="Times New Roman"/>
          <w:sz w:val="28"/>
          <w:szCs w:val="28"/>
        </w:rPr>
      </w:pPr>
    </w:p>
    <w:p w:rsidR="0072487D" w:rsidRDefault="0072487D" w:rsidP="0072487D">
      <w:pPr>
        <w:rPr>
          <w:rFonts w:ascii="Times New Roman" w:hAnsi="Times New Roman" w:cs="Times New Roman"/>
          <w:sz w:val="28"/>
          <w:szCs w:val="28"/>
        </w:rPr>
      </w:pPr>
    </w:p>
    <w:p w:rsidR="0072487D" w:rsidRDefault="0072487D" w:rsidP="0072487D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7D" w:rsidRDefault="0072487D" w:rsidP="0072487D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7D" w:rsidRDefault="0072487D" w:rsidP="0072487D">
      <w:pPr>
        <w:pStyle w:val="a3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7D" w:rsidRDefault="0072487D"/>
    <w:sectPr w:rsidR="0072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487D"/>
    <w:rsid w:val="0072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48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7D"/>
    <w:pPr>
      <w:ind w:left="720"/>
      <w:contextualSpacing/>
    </w:pPr>
  </w:style>
  <w:style w:type="table" w:styleId="a4">
    <w:name w:val="Table Grid"/>
    <w:basedOn w:val="a1"/>
    <w:uiPriority w:val="59"/>
    <w:rsid w:val="00724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87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unhideWhenUsed/>
    <w:rsid w:val="007248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ryali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2021-08-25T06:09:00Z</dcterms:created>
  <dcterms:modified xsi:type="dcterms:W3CDTF">2021-08-25T06:10:00Z</dcterms:modified>
</cp:coreProperties>
</file>