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94" w:rsidRDefault="006700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39"/>
        <w:gridCol w:w="5180"/>
      </w:tblGrid>
      <w:tr w:rsidR="00A464FB" w:rsidTr="00D43FB4">
        <w:tc>
          <w:tcPr>
            <w:tcW w:w="5495" w:type="dxa"/>
          </w:tcPr>
          <w:p w:rsidR="00602D7B" w:rsidRDefault="00602D7B" w:rsidP="00602D7B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</w:t>
            </w:r>
            <w:r w:rsidRPr="00602D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Уважаемые родители!</w:t>
            </w:r>
          </w:p>
          <w:p w:rsidR="00602D7B" w:rsidRPr="00602D7B" w:rsidRDefault="00602D7B" w:rsidP="00602D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02D7B" w:rsidRPr="001111D7" w:rsidRDefault="00602D7B" w:rsidP="00602D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7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рядом с особым ребенком связана с множеством уникальных трудностей. Одно из условий прогресса для ребенка — это работа с эмоциями и потребностями родителей.</w:t>
            </w:r>
          </w:p>
          <w:p w:rsidR="00602D7B" w:rsidRPr="001111D7" w:rsidRDefault="00602D7B" w:rsidP="00602D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7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аутизмом может появиться в любой семье, вне зависимости от достатка, образования, социального статуса. В том, что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аутизм, нет ничьей вины!</w:t>
            </w:r>
          </w:p>
          <w:p w:rsidR="00602D7B" w:rsidRPr="001111D7" w:rsidRDefault="00602D7B" w:rsidP="00602D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7">
              <w:rPr>
                <w:rFonts w:ascii="Times New Roman" w:hAnsi="Times New Roman" w:cs="Times New Roman"/>
                <w:sz w:val="24"/>
                <w:szCs w:val="24"/>
              </w:rPr>
              <w:t>Вы должны взять на себя ответственность за благополучное течение развития ребенка. А это подразумевает сознательный подход к обучению и воспитанию, и кропотливое отделение того, что полезно и будет способствовать его развитию от потенциально вредного, могущего затормозить развитие. Такая позиция потребует работы над собой, новых знаний, мудрости и интуиции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84E" w:rsidRDefault="00F4284E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602D7B" w:rsidRDefault="00602D7B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85142C" w:rsidRDefault="001111D7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  <w:r w:rsidRPr="001111D7">
              <w:rPr>
                <w:rStyle w:val="a6"/>
                <w:rFonts w:ascii="Times New Roman" w:hAnsi="Times New Roman" w:cs="Times New Roman"/>
                <w:bCs w:val="0"/>
                <w:noProof/>
                <w:color w:val="244061" w:themeColor="accent1" w:themeShade="80"/>
                <w:sz w:val="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371850" cy="2107406"/>
                  <wp:effectExtent l="0" t="0" r="0" b="7620"/>
                  <wp:docPr id="11" name="Рисунок 11" descr="C:\Users\психолог\Desktop\aust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сихолог\Desktop\aust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525" cy="211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42C" w:rsidRDefault="0085142C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85142C" w:rsidRDefault="0085142C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670094" w:rsidRDefault="00670094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670094" w:rsidRDefault="00670094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670094" w:rsidRDefault="00670094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670094" w:rsidRDefault="00670094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1111D7" w:rsidRPr="0085142C" w:rsidRDefault="001111D7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F4284E" w:rsidRPr="0085142C" w:rsidRDefault="0085142C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  <w:r w:rsidRPr="0085142C">
              <w:rPr>
                <w:rStyle w:val="a6"/>
                <w:rFonts w:ascii="Times New Roman" w:hAnsi="Times New Roman" w:cs="Times New Roman"/>
                <w:bCs w:val="0"/>
                <w:noProof/>
                <w:color w:val="244061" w:themeColor="accent1" w:themeShade="80"/>
                <w:sz w:val="24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9ACA6F9" wp14:editId="4F8E7825">
                  <wp:extent cx="3391129" cy="2000250"/>
                  <wp:effectExtent l="0" t="0" r="0" b="0"/>
                  <wp:docPr id="4" name="Рисунок 4" descr="C:\Users\психолог\Desktop\det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сихолог\Desktop\det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461" cy="200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84E" w:rsidRPr="0085142C" w:rsidRDefault="00F4284E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8"/>
                <w:shd w:val="clear" w:color="auto" w:fill="FFFFFF"/>
              </w:rPr>
            </w:pPr>
          </w:p>
          <w:p w:rsidR="00F4284E" w:rsidRDefault="00F4284E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FF0000"/>
                <w:sz w:val="24"/>
                <w:szCs w:val="28"/>
                <w:shd w:val="clear" w:color="auto" w:fill="FFFFFF"/>
              </w:rPr>
            </w:pPr>
          </w:p>
          <w:p w:rsidR="001111D7" w:rsidRPr="00670094" w:rsidRDefault="001111D7" w:rsidP="00D37A51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FF0000"/>
                <w:sz w:val="24"/>
                <w:szCs w:val="28"/>
                <w:shd w:val="clear" w:color="auto" w:fill="FFFFFF"/>
              </w:rPr>
            </w:pPr>
          </w:p>
          <w:p w:rsidR="001F3844" w:rsidRPr="00670094" w:rsidRDefault="00724527" w:rsidP="00D37A51">
            <w:pPr>
              <w:jc w:val="both"/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8"/>
                <w:shd w:val="clear" w:color="auto" w:fill="FFFFFF"/>
              </w:rPr>
            </w:pPr>
            <w:r w:rsidRPr="00670094">
              <w:rPr>
                <w:rStyle w:val="a6"/>
                <w:rFonts w:ascii="Times New Roman" w:hAnsi="Times New Roman" w:cs="Times New Roman"/>
                <w:bCs w:val="0"/>
                <w:i/>
                <w:color w:val="31849B" w:themeColor="accent5" w:themeShade="BF"/>
                <w:sz w:val="24"/>
                <w:szCs w:val="28"/>
                <w:shd w:val="clear" w:color="auto" w:fill="FFFFFF"/>
              </w:rPr>
              <w:t>Расстройства аутистического спектра (РАС) - это особая форма нарушенного психического развития с неравномерностью формирования различных психических функций, со своеобразными эмоционально-поведенческими, речевыми и иногда интеллектуальными расстройствами, при которой, прежде всего, нарушено формирование эмоционального контакта ребенка с окружающим миром.</w:t>
            </w:r>
          </w:p>
          <w:p w:rsidR="00640B85" w:rsidRPr="0085142C" w:rsidRDefault="00640B85" w:rsidP="001F38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640B85" w:rsidRPr="0085142C" w:rsidRDefault="00640B85" w:rsidP="00F4284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39" w:type="dxa"/>
          </w:tcPr>
          <w:p w:rsidR="00670094" w:rsidRPr="00C80233" w:rsidRDefault="00670094" w:rsidP="0067009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</w:rPr>
            </w:pPr>
            <w:r w:rsidRPr="001111D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</w:rPr>
              <w:lastRenderedPageBreak/>
              <w:t xml:space="preserve">               </w:t>
            </w:r>
            <w:r w:rsidR="00C055CC" w:rsidRPr="00C8023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</w:rPr>
              <w:t xml:space="preserve">Известные </w:t>
            </w:r>
            <w:proofErr w:type="spellStart"/>
            <w:r w:rsidR="00C055CC" w:rsidRPr="00C8023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</w:rPr>
              <w:t>аутисты</w:t>
            </w:r>
            <w:proofErr w:type="spellEnd"/>
            <w:r w:rsidR="00C8023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</w:rPr>
              <w:t>:</w:t>
            </w:r>
            <w:bookmarkStart w:id="0" w:name="_GoBack"/>
            <w:bookmarkEnd w:id="0"/>
          </w:p>
          <w:p w:rsidR="001111D7" w:rsidRPr="001111D7" w:rsidRDefault="001111D7" w:rsidP="0067009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8"/>
                <w:u w:val="single"/>
              </w:rPr>
            </w:pP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Вольфганг Амадей Мо</w:t>
            </w:r>
            <w:r w:rsidR="00C055CC"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царт</w:t>
            </w:r>
            <w:r w:rsidR="00C055CC"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(1756—1791)</w:t>
            </w:r>
          </w:p>
          <w:p w:rsidR="00670094" w:rsidRDefault="00C05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sz w:val="24"/>
                <w:szCs w:val="28"/>
              </w:rPr>
              <w:t xml:space="preserve">Австрийский композитор, капельмейстер, скрипач-виртуоз, </w:t>
            </w:r>
            <w:proofErr w:type="spellStart"/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клавесинист</w:t>
            </w:r>
            <w:proofErr w:type="spellEnd"/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, органист.</w:t>
            </w: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Мария Кюри</w:t>
            </w:r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(1867 - 1934)</w:t>
            </w:r>
          </w:p>
          <w:p w:rsidR="00670094" w:rsidRDefault="000D6E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Польско-французский учёный-экспериментатор (физик, химик), педагог, общественный деятель.</w:t>
            </w: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Джейн </w:t>
            </w:r>
            <w:proofErr w:type="spellStart"/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Остин</w:t>
            </w:r>
            <w:proofErr w:type="spellEnd"/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(1775 — 1817)</w:t>
            </w:r>
          </w:p>
          <w:p w:rsidR="00670094" w:rsidRDefault="000D6E0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Cs/>
                <w:sz w:val="24"/>
                <w:szCs w:val="28"/>
              </w:rPr>
              <w:t>Английская писательница, провозвестница реализма в британской литературе, сатирик, писала так называемые романы нравов. </w:t>
            </w: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Винсент </w:t>
            </w:r>
            <w:proofErr w:type="spellStart"/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Виллем</w:t>
            </w:r>
            <w:proofErr w:type="spellEnd"/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Ван Гог</w:t>
            </w:r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(1853 - 1890)</w:t>
            </w:r>
          </w:p>
          <w:p w:rsidR="00670094" w:rsidRDefault="000D6E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Всемирно известный нидерландский художник-постимпрессионист.</w:t>
            </w:r>
          </w:p>
          <w:p w:rsidR="00670094" w:rsidRDefault="000D6E00">
            <w:pPr>
              <w:rPr>
                <w:rFonts w:ascii="Times New Roman" w:hAnsi="Times New Roman" w:cs="Times New Roman"/>
                <w:color w:val="666666"/>
                <w:sz w:val="24"/>
                <w:szCs w:val="28"/>
                <w:shd w:val="clear" w:color="auto" w:fill="FFFFFF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Альберт Эйнштейн</w:t>
            </w:r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(1879 - 1955)</w:t>
            </w:r>
            <w:r w:rsidRPr="0085142C">
              <w:rPr>
                <w:rFonts w:ascii="Times New Roman" w:hAnsi="Times New Roman" w:cs="Times New Roman"/>
                <w:color w:val="666666"/>
                <w:sz w:val="24"/>
                <w:szCs w:val="28"/>
                <w:shd w:val="clear" w:color="auto" w:fill="FFFFFF"/>
              </w:rPr>
              <w:t xml:space="preserve"> </w:t>
            </w:r>
          </w:p>
          <w:p w:rsidR="00670094" w:rsidRDefault="000D6E0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Cs/>
                <w:sz w:val="24"/>
                <w:szCs w:val="28"/>
              </w:rPr>
              <w:t>Физик-теоретик, один из основателей современной теоретической физики, лауреат Нобелевской премии по физике 1921 года, общественный деятель-гуманист.</w:t>
            </w: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Билл Гейтс</w:t>
            </w:r>
            <w:r w:rsid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="00670094" w:rsidRP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</w:t>
            </w:r>
            <w:proofErr w:type="gramEnd"/>
            <w:r w:rsid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р. </w:t>
            </w:r>
            <w:r w:rsidR="00670094" w:rsidRP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 октября 1955</w:t>
            </w:r>
            <w:r w:rsid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1F3844" w:rsidRPr="0085142C" w:rsidRDefault="000D6E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sz w:val="24"/>
                <w:szCs w:val="28"/>
              </w:rPr>
              <w:t xml:space="preserve">Американский предприниматель и общественный деятель, один из создателей и крупнейший акционер компании </w:t>
            </w:r>
            <w:proofErr w:type="spellStart"/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Microsoft</w:t>
            </w:r>
            <w:proofErr w:type="spellEnd"/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70094" w:rsidRDefault="000D6E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Григорий Яковлевич Перельман</w:t>
            </w:r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</w:t>
            </w:r>
            <w:r w:rsidR="006700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 13 июня 1966</w:t>
            </w:r>
            <w:r w:rsidRPr="0085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85142C" w:rsidRPr="001111D7" w:rsidRDefault="000D6E00" w:rsidP="00111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42C">
              <w:rPr>
                <w:rFonts w:ascii="Times New Roman" w:hAnsi="Times New Roman" w:cs="Times New Roman"/>
                <w:sz w:val="24"/>
                <w:szCs w:val="28"/>
              </w:rPr>
              <w:t>Выдающийся российский математик, первым доказавший гипотезу Пуанкаре.</w:t>
            </w:r>
          </w:p>
          <w:p w:rsidR="0085142C" w:rsidRDefault="00670094" w:rsidP="00C8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0094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2260073" cy="1038225"/>
                  <wp:effectExtent l="0" t="0" r="6985" b="0"/>
                  <wp:docPr id="8" name="Рисунок 8" descr="C:\Users\психолог\Desktop\1659475036_58-kartinkin-net-p-inklyuziya-art-oboi-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сихолог\Desktop\1659475036_58-kartinkin-net-p-inklyuziya-art-oboi-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7" cy="104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84E" w:rsidRPr="00C80233" w:rsidRDefault="00F4284E" w:rsidP="00F42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8023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Черты ребенка РАС</w:t>
            </w:r>
            <w:r w:rsidRPr="00C8023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85142C" w:rsidRPr="0085142C" w:rsidRDefault="0085142C" w:rsidP="00F4284E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F4284E" w:rsidRPr="0085142C" w:rsidRDefault="0085142C" w:rsidP="00F4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не смотрит в </w:t>
            </w:r>
            <w:proofErr w:type="gramStart"/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глаза;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играет со сверстниками;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нуж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дается в контакте с окружающими;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повторяет одн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и те же слова или предложения;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выполняет одн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и те же механические движения;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играет т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олько с определенными игрушками;</w:t>
            </w:r>
          </w:p>
          <w:p w:rsidR="00F4284E" w:rsidRPr="0085142C" w:rsidRDefault="0085142C" w:rsidP="00F4284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использует постоянные ритуалы;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выстраивает предметы в ряд;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избирателен в еде;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любит телесный контакт;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часто ходит босиком;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плохо спит;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играет один;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делает бесцельные движения (взмах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руками, перебирание пальцами);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сопротивляется переменам;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выполняет 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действия в определенном порядке;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совершает дейст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вия, приносящие вред ему самому;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боится громк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звуков, закрывает уши руками;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избегает яркого света;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нюхает предметы;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быстро утомляется;</w:t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284E"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хаот</w:t>
            </w:r>
            <w:r w:rsidRPr="0085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ично передвигается по помещению.</w:t>
            </w:r>
          </w:p>
          <w:p w:rsidR="001F3844" w:rsidRPr="0085142C" w:rsidRDefault="001F3844" w:rsidP="00F4284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80" w:type="dxa"/>
          </w:tcPr>
          <w:p w:rsidR="00F4284E" w:rsidRPr="00F4284E" w:rsidRDefault="00F4284E" w:rsidP="00D37A51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464FB" w:rsidRPr="00F4284E" w:rsidRDefault="00724527" w:rsidP="0072452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</w:pPr>
            <w:r w:rsidRPr="00F428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2 апреля – Всемирный день распространения информации об аутизме</w:t>
            </w:r>
          </w:p>
          <w:p w:rsidR="00A464FB" w:rsidRPr="00F4284E" w:rsidRDefault="00A464FB" w:rsidP="00724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7A51" w:rsidRDefault="00D37A51" w:rsidP="00724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84E" w:rsidRDefault="00F4284E" w:rsidP="00724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84E" w:rsidRPr="00F4284E" w:rsidRDefault="00F4284E" w:rsidP="00724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FB" w:rsidRPr="00F4284E" w:rsidRDefault="00A464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7A51" w:rsidRPr="00F4284E" w:rsidRDefault="00D37A51" w:rsidP="00D37A51">
            <w:pPr>
              <w:jc w:val="center"/>
              <w:rPr>
                <w:rFonts w:ascii="Times New Roman" w:hAnsi="Times New Roman" w:cs="Times New Roman"/>
                <w:b/>
                <w:i/>
                <w:color w:val="4BACC6" w:themeColor="accent5"/>
                <w:sz w:val="24"/>
                <w:szCs w:val="28"/>
                <w:u w:val="single"/>
              </w:rPr>
            </w:pPr>
            <w:r w:rsidRPr="00F4284E">
              <w:rPr>
                <w:rFonts w:ascii="Times New Roman" w:hAnsi="Times New Roman" w:cs="Times New Roman"/>
                <w:b/>
                <w:i/>
                <w:color w:val="4BACC6" w:themeColor="accent5"/>
                <w:sz w:val="24"/>
                <w:szCs w:val="28"/>
                <w:u w:val="single"/>
              </w:rPr>
              <w:t>Рекомендации родителям ребенка с РАС</w:t>
            </w:r>
          </w:p>
          <w:p w:rsidR="00A464FB" w:rsidRPr="00F4284E" w:rsidRDefault="00A464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527" w:rsidRPr="00F4284E" w:rsidRDefault="007245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527" w:rsidRPr="00F4284E" w:rsidRDefault="007245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FB" w:rsidRPr="00F4284E" w:rsidRDefault="00724527" w:rsidP="00A46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284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F9F9E74" wp14:editId="298ED4C8">
                  <wp:extent cx="3143250" cy="2200275"/>
                  <wp:effectExtent l="0" t="0" r="0" b="9525"/>
                  <wp:docPr id="3" name="Рисунок 3" descr="C:\Users\психолог\Desktop\1620279059_4-phonoteka_org-p-autizm-f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сихолог\Desktop\1620279059_4-phonoteka_org-p-autizm-f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34" cy="22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4FB" w:rsidRPr="00F4284E" w:rsidRDefault="00A464FB" w:rsidP="00A46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FB" w:rsidRPr="00F4284E" w:rsidRDefault="00A464FB" w:rsidP="00A46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FB" w:rsidRPr="00F4284E" w:rsidRDefault="00A464FB" w:rsidP="00A464FB">
            <w:pPr>
              <w:jc w:val="right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</w:pPr>
            <w:r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>Подготовил</w:t>
            </w:r>
            <w:r w:rsidR="00724527"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>а</w:t>
            </w:r>
            <w:r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 xml:space="preserve">: </w:t>
            </w:r>
          </w:p>
          <w:p w:rsidR="00A464FB" w:rsidRPr="00F4284E" w:rsidRDefault="00A464FB" w:rsidP="00F4284E">
            <w:pPr>
              <w:jc w:val="right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</w:pPr>
            <w:proofErr w:type="gramStart"/>
            <w:r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>педагог</w:t>
            </w:r>
            <w:proofErr w:type="gramEnd"/>
            <w:r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 xml:space="preserve">-психолог </w:t>
            </w:r>
            <w:r w:rsidR="00724527"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 xml:space="preserve">                                                        </w:t>
            </w:r>
            <w:proofErr w:type="spellStart"/>
            <w:r w:rsidR="00724527"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>Чикарова</w:t>
            </w:r>
            <w:proofErr w:type="spellEnd"/>
            <w:r w:rsidR="00724527" w:rsidRPr="00F4284E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4"/>
                <w:szCs w:val="28"/>
              </w:rPr>
              <w:t xml:space="preserve"> О. В.</w:t>
            </w:r>
          </w:p>
          <w:p w:rsidR="00A464FB" w:rsidRDefault="00A464FB" w:rsidP="00D37A5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F4284E" w:rsidRDefault="00F4284E" w:rsidP="00D37A5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111D7" w:rsidRPr="00F4284E" w:rsidRDefault="001111D7" w:rsidP="00D37A5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A464FB" w:rsidRPr="00F4284E" w:rsidRDefault="00A464FB" w:rsidP="00A464FB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8"/>
              </w:rPr>
            </w:pPr>
          </w:p>
          <w:p w:rsidR="00A464FB" w:rsidRPr="00F4284E" w:rsidRDefault="00724527" w:rsidP="00A464FB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8"/>
              </w:rPr>
            </w:pPr>
            <w:r w:rsidRPr="00F4284E"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8"/>
              </w:rPr>
              <w:t>Саранск 2023 г.</w:t>
            </w:r>
          </w:p>
          <w:p w:rsidR="00900A89" w:rsidRPr="00F4284E" w:rsidRDefault="00900A89" w:rsidP="00F4284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4284E" w:rsidRPr="00C80233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Cs w:val="28"/>
                <w:bdr w:val="none" w:sz="0" w:space="0" w:color="auto" w:frame="1"/>
              </w:rPr>
            </w:pPr>
            <w:r w:rsidRPr="00C80233">
              <w:rPr>
                <w:b/>
                <w:i/>
                <w:color w:val="FF0000"/>
                <w:szCs w:val="28"/>
                <w:bdr w:val="none" w:sz="0" w:space="0" w:color="auto" w:frame="1"/>
              </w:rPr>
              <w:lastRenderedPageBreak/>
              <w:t>Правила взаимодействия с аутичными детьми</w:t>
            </w:r>
          </w:p>
          <w:p w:rsidR="0085142C" w:rsidRPr="0085142C" w:rsidRDefault="0085142C" w:rsidP="0085142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Cs w:val="28"/>
                <w:u w:val="single"/>
              </w:rPr>
            </w:pP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1. Принимать ребенка таким, какой он есть.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2. Исходить из интересов ребенка.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3. Строго придерживаться определенного режима и ритма жизни ребенка.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4. Соблюдать ежедневные ритуалы (они обеспечивают безопасность ребенка).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5. Научиться улавливать малейшие вербальные и невербальные сигналы ребенка, свидетельствующие о его дискомфорте.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6. Как можно чаще разговаривать с ребенком.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7. Обеспечить комфортную обстановку для общения и обучения.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8. Терпеливо объяснять ребенку смысл его деятельности, используя четкую наглядную информацию (схемы, карты и т.п.).</w:t>
            </w:r>
          </w:p>
          <w:p w:rsidR="00F4284E" w:rsidRPr="00F4284E" w:rsidRDefault="00F4284E" w:rsidP="008514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5"/>
                <w:szCs w:val="28"/>
              </w:rPr>
            </w:pPr>
            <w:r w:rsidRPr="00F4284E">
              <w:rPr>
                <w:color w:val="111115"/>
                <w:szCs w:val="28"/>
                <w:bdr w:val="none" w:sz="0" w:space="0" w:color="auto" w:frame="1"/>
              </w:rPr>
              <w:t>9. Избегать переутомления ребенка.</w:t>
            </w:r>
          </w:p>
          <w:p w:rsidR="00C055CC" w:rsidRPr="00F4284E" w:rsidRDefault="00C055CC" w:rsidP="00591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C2" w:rsidRPr="00F4284E" w:rsidRDefault="0085142C" w:rsidP="00C0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9412" cy="1692525"/>
                  <wp:effectExtent l="0" t="0" r="0" b="3175"/>
                  <wp:docPr id="5" name="Рисунок 5" descr="C:\Users\психолог\Desktop\472c791ef25d99f8d521743a72968b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сихолог\Desktop\472c791ef25d99f8d521743a72968b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790" cy="170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51" w:rsidRDefault="00445151" w:rsidP="00900A89"/>
    <w:sectPr w:rsidR="00445151" w:rsidSect="00A46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26C"/>
    <w:multiLevelType w:val="multilevel"/>
    <w:tmpl w:val="CC4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551A5"/>
    <w:multiLevelType w:val="multilevel"/>
    <w:tmpl w:val="F8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71C95"/>
    <w:multiLevelType w:val="multilevel"/>
    <w:tmpl w:val="48B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4109"/>
    <w:multiLevelType w:val="multilevel"/>
    <w:tmpl w:val="759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57869"/>
    <w:multiLevelType w:val="multilevel"/>
    <w:tmpl w:val="292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81BFD"/>
    <w:multiLevelType w:val="hybridMultilevel"/>
    <w:tmpl w:val="E8A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0951"/>
    <w:multiLevelType w:val="multilevel"/>
    <w:tmpl w:val="1FD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F4165"/>
    <w:multiLevelType w:val="hybridMultilevel"/>
    <w:tmpl w:val="146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37E98"/>
    <w:multiLevelType w:val="multilevel"/>
    <w:tmpl w:val="B20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F4FCE"/>
    <w:multiLevelType w:val="multilevel"/>
    <w:tmpl w:val="96F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933EE"/>
    <w:multiLevelType w:val="multilevel"/>
    <w:tmpl w:val="C38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7128F"/>
    <w:multiLevelType w:val="multilevel"/>
    <w:tmpl w:val="6D0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46238"/>
    <w:multiLevelType w:val="multilevel"/>
    <w:tmpl w:val="B65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C1734"/>
    <w:multiLevelType w:val="multilevel"/>
    <w:tmpl w:val="9DE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D6949"/>
    <w:multiLevelType w:val="hybridMultilevel"/>
    <w:tmpl w:val="1BE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B"/>
    <w:rsid w:val="000D6E00"/>
    <w:rsid w:val="001111D7"/>
    <w:rsid w:val="001F3844"/>
    <w:rsid w:val="00445151"/>
    <w:rsid w:val="005918BB"/>
    <w:rsid w:val="00602D7B"/>
    <w:rsid w:val="00640B85"/>
    <w:rsid w:val="00670094"/>
    <w:rsid w:val="006D3C17"/>
    <w:rsid w:val="00724527"/>
    <w:rsid w:val="0085142C"/>
    <w:rsid w:val="00900A89"/>
    <w:rsid w:val="00A464FB"/>
    <w:rsid w:val="00C055CC"/>
    <w:rsid w:val="00C80233"/>
    <w:rsid w:val="00CA08A4"/>
    <w:rsid w:val="00D37A51"/>
    <w:rsid w:val="00D43FB4"/>
    <w:rsid w:val="00D561C2"/>
    <w:rsid w:val="00E50ACD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57BC-159F-41A6-AADC-50BC3FF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64FB"/>
    <w:rPr>
      <w:b/>
      <w:bCs/>
    </w:rPr>
  </w:style>
  <w:style w:type="character" w:styleId="a7">
    <w:name w:val="Emphasis"/>
    <w:basedOn w:val="a0"/>
    <w:uiPriority w:val="20"/>
    <w:qFormat/>
    <w:rsid w:val="001F3844"/>
    <w:rPr>
      <w:i/>
      <w:iCs/>
    </w:rPr>
  </w:style>
  <w:style w:type="paragraph" w:styleId="a8">
    <w:name w:val="List Paragraph"/>
    <w:basedOn w:val="a"/>
    <w:uiPriority w:val="34"/>
    <w:qFormat/>
    <w:rsid w:val="00D561C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психолог</cp:lastModifiedBy>
  <cp:revision>6</cp:revision>
  <cp:lastPrinted>2023-03-23T06:20:00Z</cp:lastPrinted>
  <dcterms:created xsi:type="dcterms:W3CDTF">2022-03-29T19:21:00Z</dcterms:created>
  <dcterms:modified xsi:type="dcterms:W3CDTF">2023-03-23T06:23:00Z</dcterms:modified>
</cp:coreProperties>
</file>