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D0" w:rsidRDefault="00CB5C6D" w:rsidP="00FF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воспитателя первой </w:t>
      </w:r>
      <w:r w:rsidR="00FF02D0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Pr="00FF02D0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</w:p>
    <w:p w:rsidR="00FF02D0" w:rsidRDefault="00CB5C6D" w:rsidP="00FF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 xml:space="preserve">МАДОУ «Центр развития ребёнка - детский сад №4» </w:t>
      </w:r>
    </w:p>
    <w:p w:rsidR="00FF02D0" w:rsidRDefault="00FF02D0" w:rsidP="00FF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Андреевой Ольги Викторовны</w:t>
      </w:r>
    </w:p>
    <w:p w:rsidR="00CB5C6D" w:rsidRDefault="00CB5C6D" w:rsidP="00FF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24A4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FF02D0">
        <w:rPr>
          <w:rFonts w:ascii="Times New Roman" w:hAnsi="Times New Roman" w:cs="Times New Roman"/>
          <w:b/>
          <w:sz w:val="28"/>
          <w:szCs w:val="28"/>
        </w:rPr>
        <w:t xml:space="preserve">компьютерных игр </w:t>
      </w:r>
      <w:r w:rsidR="001F24A4">
        <w:rPr>
          <w:rFonts w:ascii="Times New Roman" w:hAnsi="Times New Roman" w:cs="Times New Roman"/>
          <w:b/>
          <w:sz w:val="28"/>
          <w:szCs w:val="28"/>
        </w:rPr>
        <w:t>в подготовке старших дошкольников</w:t>
      </w:r>
      <w:r w:rsidR="00C70A5C">
        <w:rPr>
          <w:rFonts w:ascii="Times New Roman" w:hAnsi="Times New Roman" w:cs="Times New Roman"/>
          <w:b/>
          <w:sz w:val="28"/>
          <w:szCs w:val="28"/>
        </w:rPr>
        <w:t xml:space="preserve"> к обучению в школе</w:t>
      </w:r>
      <w:r w:rsidRPr="00FF02D0">
        <w:rPr>
          <w:rFonts w:ascii="Times New Roman" w:hAnsi="Times New Roman" w:cs="Times New Roman"/>
          <w:b/>
          <w:sz w:val="28"/>
          <w:szCs w:val="28"/>
        </w:rPr>
        <w:t>»</w:t>
      </w:r>
    </w:p>
    <w:p w:rsidR="00FF02D0" w:rsidRDefault="00FF02D0" w:rsidP="00FF02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Сведения об авторе: </w:t>
      </w:r>
      <w:r w:rsidRPr="007902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Андреева Ольга Викторовна, образование выс</w:t>
      </w:r>
      <w:r w:rsidR="001E21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шее, стаж педагогической работы: общий</w:t>
      </w:r>
      <w:r w:rsidRPr="007902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- 24 года</w:t>
      </w:r>
      <w:r w:rsidR="001E21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данной организации – 6 лет.</w:t>
      </w:r>
    </w:p>
    <w:p w:rsidR="007D7BD6" w:rsidRDefault="009827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и актуальной проблемой в дошкольной педагогике являются - к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 детей внимание, умение сосредоточиться, воспитывают целеустремленность и желание победить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D6" w:rsidRDefault="009827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д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игры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мотивом игры является то, что р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хочет жить и действовать как взрослые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возможностях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своего 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реализует себя в игре. 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возможно.</w:t>
      </w:r>
      <w:r w:rsidR="0017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ебенка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интересует не результат, 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процесс игры.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личного опыта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 сказать </w:t>
      </w:r>
      <w:r w:rsidR="0017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компьютерных игр, способст</w:t>
      </w:r>
      <w:r w:rsidR="0062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 повышению интереса к учебе и развивает ребенка всесторонне.</w:t>
      </w:r>
    </w:p>
    <w:p w:rsidR="007D7BD6" w:rsidRDefault="00846BE2" w:rsidP="00846B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</w:t>
      </w:r>
      <w:r w:rsidR="0017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учу детей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17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 обучающей игровой программой -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думать, а потом действовать. </w:t>
      </w:r>
      <w:r w:rsidR="0017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сначала подробно разбираем условия игры, определяем цели и задачи и только после этого ребенок самостоятельно начинает действовать.  </w:t>
      </w:r>
    </w:p>
    <w:p w:rsidR="007D7BD6" w:rsidRDefault="00846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еоретическое мышление, связано с осознанием способа действия, необходимого для решения учебной, игровой, изобразительной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 Компьютер,</w:t>
      </w:r>
      <w:r w:rsidR="00CE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многофункциональное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</w:t>
      </w:r>
      <w:r w:rsidR="00CE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 мышление</w:t>
      </w:r>
      <w:r w:rsidR="00CE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CE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интеллектуальную подготовку малыша к школе.</w:t>
      </w:r>
    </w:p>
    <w:p w:rsidR="007D7BD6" w:rsidRDefault="00CE26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же ценным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является то, что применение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приобщает детей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исследовательской работе. </w:t>
      </w:r>
      <w:r w:rsidR="0017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больше хочет узнать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всем,  что его окружает.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сказать что, к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омпьютерные игры и программы побужда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ребенка пробовать, проверять, уточнять, делать выводы,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менять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игры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69D" w:rsidRDefault="00CE269D" w:rsidP="00CE26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применяя компьютерные технологии и игры на занятиях, </w:t>
      </w:r>
    </w:p>
    <w:p w:rsidR="007D7BD6" w:rsidRDefault="00091DBC" w:rsidP="00FA4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процессов ребенка, способству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усвоению букв, цифр, формированию навыков счета и чтения</w:t>
      </w:r>
      <w:r w:rsidR="00CE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нуждается в информации, которая должна быть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доступной, понятной и необходимой 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всему этому способствуют не только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книги, телевизионные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компьютерные игры.</w:t>
      </w:r>
    </w:p>
    <w:p w:rsidR="007D7BD6" w:rsidRDefault="00091D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своих занятиях 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информацию довожу до детей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игру, конструирование, художественную и другие виды деятельности. 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омпьютерные игры не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обычных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 тем более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компьютерные игрушки не 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смогут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</w:t>
      </w:r>
      <w:r w:rsidR="00C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"предметных" игрушек. Применение компьютерных игр и игрушек опирается на способность детей – замещать в игре одни предметы другими</w:t>
      </w:r>
      <w:r w:rsidR="00987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используют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знания, опыт, впечатления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72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компьютерных игр в образовательном процессе ДО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 нужно применять</w:t>
      </w:r>
      <w:r w:rsidR="00B5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как компьютер способствует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B5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ребенка. Помогает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 и воспитании детей дошкольного возраста. Особо 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компьютерные игры не должны заменять обычных игр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B5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очень любят  играть </w:t>
      </w:r>
      <w:r w:rsidR="004C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сюжетно – ролевые, театрализованные игры, подвижные игры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обычные игрушки. </w:t>
      </w:r>
    </w:p>
    <w:p w:rsidR="00192372" w:rsidRDefault="00192372" w:rsidP="0019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игры не должны заменять обычные игры, а должны быть неразрывно связаны с ними. В обычной игре ребенок отображает действительность с помощью замещающих, но реальных предметов, 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компьютерной игре, пользуясь игровой программой, использует свое  воображение, создает игровой "видеоряд". </w:t>
      </w:r>
    </w:p>
    <w:p w:rsidR="007D7BD6" w:rsidRDefault="004C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компьютерные игры  могу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стать прекрасным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и образовании ребенка. </w:t>
      </w:r>
      <w:r w:rsidR="00B5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что,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</w:t>
      </w:r>
      <w:r w:rsidR="0096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всесторонне разви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компьютеру, 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как помощника, понима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назначени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поставленных целей.</w:t>
      </w:r>
    </w:p>
    <w:p w:rsidR="004C2DAB" w:rsidRDefault="004C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дети,  с большим интересом, слушают об устройстве компьютера, легко запоминают названия частей компьютера и их назначение. Это все,  необходимо, для использования компьютера в образовательной деятельности и в игре.  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– сравнительно новый вид творческих игр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15B" w:rsidRDefault="00552964" w:rsidP="00DF61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 постепенно видоизменили классические формы детской игры, этому способствовало р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телевидения, а затем появление электронных игрушек и развлекательных компьютерных программ.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родители, дают детям возможность,  бесконтрольно играть в электронные игры на планшете, телефоне или компьютере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они легко запоминают назначение кнопок, могут самостоятельно найти нужную им игру. </w:t>
      </w:r>
      <w:r w:rsidR="004C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легче дать ребенку возможность играть на компьютере, чем  заниматься с ним самим. За </w:t>
      </w:r>
      <w:proofErr w:type="gramStart"/>
      <w:r w:rsidR="00DF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частую</w:t>
      </w:r>
      <w:proofErr w:type="gramEnd"/>
      <w:r w:rsidR="00C7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они, даже не подозревают, что бесконтрольные компьютерные игры не приносят ни какой пользы. </w:t>
      </w:r>
      <w:r w:rsidR="00FA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я рекомендую родителям вместе с детьми проходить компьютерные игры. Это дает родителям, не только узнавать больше информации о компьютерных играх, но сближает их с детьми. Ведь детям очень нравиться играть вместе </w:t>
      </w:r>
      <w:proofErr w:type="gramStart"/>
      <w:r w:rsidR="00FA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A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а особенно с родителями.   </w:t>
      </w:r>
      <w:r w:rsidR="00DF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важно учитывать рекомендации специалистов, помогающие сделать компьютер  средством обучения, а не игрушкой, порабощающей ребенка</w:t>
      </w:r>
      <w:r w:rsidR="00DF6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BD6" w:rsidRDefault="004C2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все это, о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детей дошкольного возраста с компьютером нужно начинать  с компьютерных игр, которые соответствуют возрасту детей  и учебной направленности.</w:t>
      </w:r>
    </w:p>
    <w:p w:rsidR="00192372" w:rsidRDefault="00552964" w:rsidP="0019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воображение,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уществующие компьютерные программы позволяют помочь детям развить память, внимание, узнать что-то новое об окружающем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2372" w:rsidRP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1731" w:rsidRDefault="00D517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часто провожу сравнения между детьми, использующими, компьютер в своей игре, на занятиях  и детьми, которые не используют компьютер в своей жизни. И с уверенностью могу сказать, что дети, использующие компьютерные технологии  начинают: быстрее мыслить,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пространстве, 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развиваются творческие способности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Потому, что 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всевозможных компьютерных программ, где дети рисуют, раскрашивают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решают логические задачи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D6" w:rsidRDefault="00D517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своих занятиях использую,  к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побуждающие ребенка 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ятиям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деятельностью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совместно с детьми разбираем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стоящи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играющим ребенком, и реша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вместе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овместное обсуждение и решение этих проблем могут стать первым проявлением исследовательской деятельности ребенка. 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исследовательским содержанием</w:t>
      </w:r>
      <w:r w:rsidR="0031348E" w:rsidRP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31348E" w:rsidRP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интерес ребенка.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дошкольном возрасте очень любознательные, много задают вопросов, на которые непременно хотят получать исчерпывающие ответы. А компьютер, как никто другой,  может дать ответы на все детские вопросы. 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мониторе всегда яркие картинки, которые привлекают внимание ребенка.</w:t>
      </w:r>
    </w:p>
    <w:p w:rsidR="007D7BD6" w:rsidRDefault="003134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подб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ирая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методы их применения</w:t>
      </w:r>
      <w:r w:rsidR="0019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ют: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сосредоточенность, быстрот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интерес к компьютеру и психологическая готовность к работе с ним.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детей не остаются незамеченными.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активно рассказывают, обсуждают сюжеты, получают удовольствие от того, чего они достигли.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появляется потребность узнать еще больше.</w:t>
      </w:r>
    </w:p>
    <w:p w:rsidR="009F5A82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компьютером вызывает у детей живой интерес, сначала как игровая деятельность, а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учебная. Занятия детей на компьютере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интеллекта, но и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моторики.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компьютером: нажима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пальцами на определенные клавиши, обращаться с "мышью".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развивает мелкую мускулатуру руки и пальцев, координацию движений и ориентировку на плоскости,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облегчит усвоение письма.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я помогаю детям  преодолеть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трудности, сосредоточиться на учебной задаче, запомнить условия, выполнить их правильно.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 компьютерных игр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="00BF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умение планировать, контролировать и оценивать результаты своей деятельности. 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сп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детей. </w:t>
      </w:r>
      <w:r w:rsidR="009F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позволяют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продукт своего воображения и своей игры, реализовать свои потенциальные возможности; не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бояться давать неверные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активно и самостоятельно управлять игрой, самим создавать игры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укрепляет веру детей в свои силы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у детей интерес к компьютерным играм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Компьютерные игры, позволяют увидеть продукт своей деятельности,  и динамику своего творчества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к выработке самооценки. В этом состоит огромное преимущество компьютерных игр перед другими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BD6" w:rsidRDefault="0079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Исходя, из выше изложенного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 сказать, что,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компьютерных игр в развитии дошкольников имеет много положительных сторон.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и к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изображения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усв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омпьютерные игры приучают детей к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факторы имеют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для подготовки детей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в школе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игры 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интеллектуальную, социальную, эмоциональную</w:t>
      </w:r>
      <w:r w:rsidR="007920A2" w:rsidRP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способствуют усвоению новых и закреплению 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мои занятия с детьми проходят в игровой форме, в благоприятной эмоциональной обстановке, вызывают не только интерес, но и радость. 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радостью идут на занятия.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игровые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программы применяю, учитывая возможности 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постепенно усложня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перехожу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79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арного к более сложным заданиям. </w:t>
      </w:r>
      <w:r w:rsidR="0011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облюдаю санитарно-гигиенические нормы</w:t>
      </w:r>
      <w:r w:rsidR="0011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 время занятий делаю с детьми гимнастику для глаз, физкультминутки. </w:t>
      </w:r>
    </w:p>
    <w:p w:rsidR="00113B3E" w:rsidRDefault="00113B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компьютерных игр в педагогическом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 заключается в том, чтобы воспитывать и развивать творческие способности ребенка, формировать его как личность, обогащая интеллектуальную сферу. </w:t>
      </w:r>
    </w:p>
    <w:p w:rsidR="00113B3E" w:rsidRDefault="00113B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к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омпьютеры используются, как средство игры, как новая, сложная, интересная и управляемая самим ребенком игрушка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3E" w:rsidRDefault="00113B3E" w:rsidP="00113B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компьютерном классе дети чувствуют себя самостоятельными, взрослыми людьми. Ведь здесь я им доверяю самим включать и выключать компьютеры. И чувствуя,  такое доверие, они меня не подвили ни разу. Всегда соблюдают технику безопасности </w:t>
      </w:r>
      <w:r w:rsidR="00D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компьютерном классе. </w:t>
      </w:r>
      <w:r w:rsidR="00D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Стараются,  бережно относится к компьютерам, соблюдая правила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BD6" w:rsidRDefault="00113B3E" w:rsidP="00113B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восхищением рассказывают об этих занятиях своим</w:t>
      </w:r>
      <w:r w:rsidR="00D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родителям. Родители начинают с большей серьезностью относиться к компьютерным играм</w:t>
      </w:r>
      <w:r w:rsidR="00F2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12B" w:rsidRDefault="00F2112B" w:rsidP="00113B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компьютерных программ дети создают поздравительные открытки на праздники, печатают тексты. Очень любят раскрашивать, ведь это не менее увлекательно, чем использование традиционных раскрасок. </w:t>
      </w:r>
    </w:p>
    <w:p w:rsidR="00B94278" w:rsidRDefault="00F2112B" w:rsidP="00113B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дошкольников я использую обучающую программу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Эдуплей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Малышам очень интересно получать знания с применением компьютера. </w:t>
      </w:r>
      <w:r w:rsidR="0043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 с необычной клавиатурой с подсветкой</w:t>
      </w:r>
      <w:r w:rsidR="00D4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Т</w:t>
      </w:r>
      <w:r w:rsidR="0043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 w:rsidR="00E7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содержит учебный материал – </w:t>
      </w:r>
      <w:proofErr w:type="spellStart"/>
      <w:r w:rsidR="00E7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E7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карточки с заданиями, таблицы, Сначала я объясняю материал устно, </w:t>
      </w:r>
      <w:proofErr w:type="gramStart"/>
      <w:r w:rsidR="00E7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дидактический материал и только после этого переходим</w:t>
      </w:r>
      <w:proofErr w:type="gramEnd"/>
      <w:r w:rsidR="00E7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на компьютере.</w:t>
      </w:r>
      <w:r w:rsidR="0047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программе содержатся зрительные эффекты,  музыкальное сопровождение, голосовыми подсказками и инструкциями для детей. </w:t>
      </w:r>
      <w:r w:rsidR="00E7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выполнения заданий </w:t>
      </w:r>
      <w:r w:rsidR="0047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43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решать задачи мальчик </w:t>
      </w:r>
      <w:proofErr w:type="spellStart"/>
      <w:r w:rsidR="0043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Памуди</w:t>
      </w:r>
      <w:proofErr w:type="spellEnd"/>
      <w:r w:rsidR="0043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их подбадривает, хвалит, детям все это очень нравится. И  они стараются выполнять задания обдуманно, не спеша. Все это помогает ребенку быстрее запоминать цвета, ориентироваться в пространстве, </w:t>
      </w:r>
      <w:r w:rsidR="00B9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цифры и буквы</w:t>
      </w:r>
      <w:r w:rsidR="0047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способствует развитию зрительного восприятия</w:t>
      </w:r>
    </w:p>
    <w:p w:rsidR="007D7BD6" w:rsidRDefault="00B942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было проведено э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кспериментальное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выявление представлений родителей и педагогов о влиянии компьютерных игр на развитие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проводилось в МАДОУ «Центр развития ребенка – детский сад</w:t>
      </w:r>
      <w:r w:rsidR="0021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 г. Саранск.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исследования </w:t>
      </w:r>
      <w:r w:rsidR="00B9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</w:t>
      </w:r>
      <w:r w:rsidR="00FA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исследования – анкетирование. </w:t>
      </w:r>
      <w:r w:rsidR="0021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разработаны и апробированы два варианта анкет – для родителей</w:t>
      </w:r>
      <w:r w:rsidR="00B9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являлась анонимной, и состояла из восьми вопросов. Из предложенных вариантов ответов анкетируемые могли выбрать несколько или предложить свой ответ.</w:t>
      </w:r>
    </w:p>
    <w:p w:rsidR="00C64573" w:rsidRDefault="00B94278" w:rsidP="00C6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анкетирования</w:t>
      </w:r>
      <w:r w:rsidR="00FA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сделала вывод, что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подавляющее большинство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</w:t>
      </w:r>
      <w:r w:rsidR="00C6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FA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детям давать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 w:rsidR="00C6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компьютерных игр и программ</w:t>
      </w:r>
      <w:r w:rsidR="00C6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понимают важность развития своих детей, что применение нужных игр поможет им подготовиться к школе.</w:t>
      </w:r>
      <w:r w:rsidR="005F71CA" w:rsidRPr="005F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считают, что компьютерные игры оказывают скорее положительное воздействие на ребенка, чем отрицательное. </w:t>
      </w:r>
    </w:p>
    <w:p w:rsidR="007D7BD6" w:rsidRDefault="00C64573">
      <w:pPr>
        <w:shd w:val="clear" w:color="auto" w:fill="FFFFFF"/>
        <w:spacing w:after="0" w:line="3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для родителей я подготовила памятки о том, ч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дети могли играть в компьютерные игры без вредных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А, для этого необходимо, контролировать время.  Лучше всего, чтобы родители принимали участие в игре вместе с детьми, ведь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игра принесет только пользу.</w:t>
      </w:r>
    </w:p>
    <w:p w:rsidR="007D7BD6" w:rsidRDefault="005F71CA">
      <w:pPr>
        <w:shd w:val="clear" w:color="auto" w:fill="FFFFFF"/>
        <w:spacing w:after="0" w:line="3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п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 компьютерных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возможно на занятиях комплексных, интегрированных, в индивидуальной игре ребенка, совместно с другим ребенком и взрослым.</w:t>
      </w:r>
    </w:p>
    <w:p w:rsidR="007D7BD6" w:rsidRDefault="00FA4E49">
      <w:pPr>
        <w:shd w:val="clear" w:color="auto" w:fill="FFFFFF"/>
        <w:spacing w:after="0" w:line="3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рекомендую использовать игры: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буквы", "Страна знаний", "Лента времени", "Пора в школу" – игры, которые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ребенку подготовиться к школе. </w:t>
      </w:r>
      <w:r w:rsidR="005F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игры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всем требованиям для детских развивающих программ. Они интересны, увлекательны, расширяют кругозор и представления об окружающем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развивают мышление, память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D6" w:rsidRDefault="005F71CA" w:rsidP="005F71C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F7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всего изложенного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F7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сделала вывод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и воспитатели считают целесообразным применение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в детских садах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компьютерными играми </w:t>
      </w:r>
      <w:r w:rsidR="005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использование их в образовательной деятельности положительно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различные стороны личности детей</w:t>
      </w:r>
      <w:r w:rsidR="0056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ключая и выключая компьютер,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ыполняя ввод информации, дети учатся</w:t>
      </w:r>
      <w:r w:rsidR="00C1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обращаться с компьютером,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 управлять ситуациями, возникающими на мониторе, планировать свои действия</w:t>
      </w:r>
      <w:r w:rsidR="0056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активизируются познавательные процессы, мыслительные функции, способность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56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считаю, что к</w:t>
      </w:r>
      <w:r w:rsidR="005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омпьютерные игры 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влияют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56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обучению в школе</w:t>
      </w:r>
      <w:r w:rsidR="0056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 w:rsidR="005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 развитой личности.</w:t>
      </w:r>
    </w:p>
    <w:p w:rsidR="007D7BD6" w:rsidRDefault="005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над этой проблемой,  использование компьютерных игр, я нахожу  гораздо больше преимуществ, чем недостатков. Потому что компьютерные игры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 эффективны в воспитании и обучении детей</w:t>
      </w:r>
      <w:r w:rsidR="003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соблюдать и выполнять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</w:t>
      </w:r>
      <w:r w:rsidR="003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</w:t>
      </w:r>
      <w:r w:rsidR="00C1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 требований по организации рабочего места и нагрузки, качественного подбора игр</w:t>
      </w:r>
      <w:r w:rsidR="003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все это должно соответствовать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развития психических функций у детей</w:t>
      </w:r>
      <w:r w:rsidR="003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должна быть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</w:t>
      </w:r>
      <w:r w:rsidR="003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дозировк</w:t>
      </w:r>
      <w:r w:rsidR="003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получаемой информации</w:t>
      </w:r>
      <w:r w:rsidR="003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Необходимо, учитывать  индивидуальные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 w:rsidR="0032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7D7BD6" w:rsidRDefault="00325C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наблюдения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развитие, обучение и воспитание детей дошкольного возраста посредством компьютера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компьютерных игр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происходить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игры.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успехом можно реализовать, при использовании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 компьютерные игры хорошо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подходят для задач развития, обучения и воспитания детей.</w:t>
      </w:r>
    </w:p>
    <w:p w:rsidR="007D7BD6" w:rsidRDefault="001925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Подготавливая детей к обучению в школе, лучше всего использовать компьютерные игры, так как они вызывают неоспоримый интерес, сначала как игровая деятельность, а затем и как учебная. В основе этого интереса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мотиваций, произвольной памяти и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сихологическую готовность ребенка к обучению в школе</w:t>
      </w:r>
      <w:r w:rsidR="00DC7208" w:rsidRPr="00DC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именно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качества</w:t>
      </w:r>
      <w:r w:rsidR="00DC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BD6" w:rsidRDefault="00987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компьютерных игр при подготовке детей к школе в ДО</w:t>
      </w:r>
      <w:r w:rsidR="005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и необходимо, оно способствует повышению интереса к обучению, его эффективности, развивает ребенка всесторонне.</w:t>
      </w:r>
      <w:r w:rsidR="00DC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приобщает к проектной деятельности.</w:t>
      </w:r>
    </w:p>
    <w:p w:rsidR="00C153AA" w:rsidRDefault="00C1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37" w:rsidRDefault="001E21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37" w:rsidRDefault="001E2137" w:rsidP="001E2137"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АДРЕСНЫЕ РЕКОМЕНДАЦИИ</w:t>
      </w:r>
    </w:p>
    <w:p w:rsidR="001E2137" w:rsidRDefault="001E2137" w:rsidP="001E2137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1E2137" w:rsidRDefault="001E2137" w:rsidP="001E2137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Опыт работы </w:t>
      </w:r>
      <w:r w:rsidR="00FA4E49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Андреевой Ольги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размещен на сайте</w:t>
      </w:r>
    </w:p>
    <w:p w:rsidR="001E2137" w:rsidRDefault="001E2137" w:rsidP="001E213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МАДОУ «Центр развития ребенка – детский сад № 4»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www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schoolrm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detsad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sar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sar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1E2137" w:rsidRDefault="001E21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BD6" w:rsidRDefault="009878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br w:type="page"/>
      </w:r>
    </w:p>
    <w:p w:rsidR="007D7BD6" w:rsidRDefault="009878F9">
      <w:pPr>
        <w:shd w:val="clear" w:color="auto" w:fill="FFFFFF"/>
        <w:spacing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7D7BD6" w:rsidRDefault="00987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М.К. Учимся работать на компьютере. – М.: Айрис Пресс, 2007.</w:t>
      </w:r>
    </w:p>
    <w:p w:rsidR="007D7BD6" w:rsidRDefault="00987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Белавина И.Г. Восприятие ребенком компьютера и компьютерных игр</w:t>
      </w:r>
    </w:p>
    <w:p w:rsidR="007D7BD6" w:rsidRDefault="00987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Компьютерная программа 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 Обруч. – 2005. </w:t>
      </w:r>
    </w:p>
    <w:p w:rsidR="007D7BD6" w:rsidRDefault="00987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Горвиц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малышам компьютер? Детский сад 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Я. – 2003. </w:t>
      </w:r>
    </w:p>
    <w:p w:rsidR="007D7BD6" w:rsidRDefault="00987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Дошкольник и компьютер: Медико-гигиенические рекомендации В</w:t>
      </w:r>
      <w:r w:rsidR="00D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2004. </w:t>
      </w:r>
    </w:p>
    <w:p w:rsidR="00DC7208" w:rsidRDefault="00DC7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Зеленская</w:t>
      </w:r>
      <w:proofErr w:type="spellEnd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Компьютер для дошкольников. // Управление ДОУ.- 2008. </w:t>
      </w:r>
    </w:p>
    <w:p w:rsidR="007D7BD6" w:rsidRDefault="00DC7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Кукушкина О. Ком</w:t>
      </w:r>
      <w:proofErr w:type="gramStart"/>
      <w:r w:rsidR="00D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"Лента времени". // </w:t>
      </w:r>
      <w:proofErr w:type="spellStart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proofErr w:type="spellEnd"/>
      <w:r w:rsidR="00D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воспитание. – 2007.</w:t>
      </w:r>
    </w:p>
    <w:p w:rsidR="00DC7208" w:rsidRDefault="00DC7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</w:t>
      </w:r>
      <w:proofErr w:type="spellEnd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</w:t>
      </w:r>
      <w:r w:rsidR="00D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</w:t>
      </w:r>
      <w:proofErr w:type="spellStart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proofErr w:type="spellEnd"/>
      <w:r w:rsidR="00D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компьютером. // Детский сад от</w:t>
      </w:r>
      <w:proofErr w:type="gramStart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Я. – 2004. </w:t>
      </w:r>
    </w:p>
    <w:p w:rsidR="00DC7208" w:rsidRDefault="00DC7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Мухортова А.В. Формирование информационной культуры дошкольника. //Начальная школа плюс до и после. – 2003. </w:t>
      </w:r>
    </w:p>
    <w:p w:rsidR="007D7BD6" w:rsidRDefault="00987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Никитина М.В. Ребенок за компьютером.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2006. </w:t>
      </w:r>
    </w:p>
    <w:p w:rsidR="007D7BD6" w:rsidRDefault="00987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Осипова Т.Г. Ком</w:t>
      </w:r>
      <w:r w:rsidR="00DC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для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proofErr w:type="gramStart"/>
      <w:r w:rsidR="00DC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Д</w:t>
      </w:r>
      <w:r w:rsidR="00DC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– 2003. </w:t>
      </w:r>
    </w:p>
    <w:p w:rsidR="007D7BD6" w:rsidRDefault="00DC7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Степанова М.И Приобщение детей к компьютеру. //Справочник руководителя дошкольного учреждения. – 2006..</w:t>
      </w:r>
    </w:p>
    <w:p w:rsidR="007D7BD6" w:rsidRDefault="00DC7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 Устинова Ю.И. Использование компьютерных игр для обучения грамоте и развитию речи детей дошкольного возраста. // Начальная школа плюс до и после. – 2003..</w:t>
      </w:r>
    </w:p>
    <w:p w:rsidR="00DC7208" w:rsidRDefault="00DC7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Шувалова Н.Ю. и др. К вопросу о развитии познавательной активности у старших дошкольников в процессе компьютерной игры. // Психология и школа. – 2008. </w:t>
      </w:r>
    </w:p>
    <w:p w:rsidR="00FF02D0" w:rsidRDefault="00FF02D0" w:rsidP="00FF02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sectPr w:rsidR="00FF02D0" w:rsidSect="007D7BD6">
      <w:footerReference w:type="default" r:id="rId7"/>
      <w:pgSz w:w="11906" w:h="16838"/>
      <w:pgMar w:top="1134" w:right="567" w:bottom="1701" w:left="1701" w:header="0" w:footer="709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9C" w:rsidRDefault="00673F9C" w:rsidP="007D7BD6">
      <w:pPr>
        <w:spacing w:after="0" w:line="240" w:lineRule="auto"/>
      </w:pPr>
      <w:r>
        <w:separator/>
      </w:r>
    </w:p>
  </w:endnote>
  <w:endnote w:type="continuationSeparator" w:id="1">
    <w:p w:rsidR="00673F9C" w:rsidRDefault="00673F9C" w:rsidP="007D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14856"/>
      <w:docPartObj>
        <w:docPartGallery w:val="Page Numbers (Bottom of Page)"/>
        <w:docPartUnique/>
      </w:docPartObj>
    </w:sdtPr>
    <w:sdtContent>
      <w:p w:rsidR="004C2DAB" w:rsidRDefault="00267F11">
        <w:pPr>
          <w:pStyle w:val="Footer"/>
          <w:jc w:val="center"/>
        </w:pPr>
        <w:fldSimple w:instr="PAGE">
          <w:r w:rsidR="00C70A5C">
            <w:rPr>
              <w:noProof/>
            </w:rPr>
            <w:t>10</w:t>
          </w:r>
        </w:fldSimple>
      </w:p>
    </w:sdtContent>
  </w:sdt>
  <w:p w:rsidR="004C2DAB" w:rsidRDefault="004C2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9C" w:rsidRDefault="00673F9C" w:rsidP="007D7BD6">
      <w:pPr>
        <w:spacing w:after="0" w:line="240" w:lineRule="auto"/>
      </w:pPr>
      <w:r>
        <w:separator/>
      </w:r>
    </w:p>
  </w:footnote>
  <w:footnote w:type="continuationSeparator" w:id="1">
    <w:p w:rsidR="00673F9C" w:rsidRDefault="00673F9C" w:rsidP="007D7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D6"/>
    <w:rsid w:val="00091DBC"/>
    <w:rsid w:val="000F025B"/>
    <w:rsid w:val="00113B3E"/>
    <w:rsid w:val="00135BC9"/>
    <w:rsid w:val="001714F0"/>
    <w:rsid w:val="00192372"/>
    <w:rsid w:val="001925EE"/>
    <w:rsid w:val="001E2137"/>
    <w:rsid w:val="001F24A4"/>
    <w:rsid w:val="00214263"/>
    <w:rsid w:val="00267F11"/>
    <w:rsid w:val="0031348E"/>
    <w:rsid w:val="00325CC3"/>
    <w:rsid w:val="00335C5A"/>
    <w:rsid w:val="00432654"/>
    <w:rsid w:val="004757EB"/>
    <w:rsid w:val="004C2DAB"/>
    <w:rsid w:val="00552964"/>
    <w:rsid w:val="005549E0"/>
    <w:rsid w:val="00566AB9"/>
    <w:rsid w:val="005A53B1"/>
    <w:rsid w:val="005E38B9"/>
    <w:rsid w:val="005E5866"/>
    <w:rsid w:val="005F6D01"/>
    <w:rsid w:val="005F71CA"/>
    <w:rsid w:val="006263B4"/>
    <w:rsid w:val="00660B80"/>
    <w:rsid w:val="00673F9C"/>
    <w:rsid w:val="00715B5E"/>
    <w:rsid w:val="00790200"/>
    <w:rsid w:val="007920A2"/>
    <w:rsid w:val="007D7BD6"/>
    <w:rsid w:val="00846BE2"/>
    <w:rsid w:val="00953849"/>
    <w:rsid w:val="00955255"/>
    <w:rsid w:val="00966DC5"/>
    <w:rsid w:val="009827E4"/>
    <w:rsid w:val="009878F9"/>
    <w:rsid w:val="009A3F84"/>
    <w:rsid w:val="009F5A82"/>
    <w:rsid w:val="00A84440"/>
    <w:rsid w:val="00B510A8"/>
    <w:rsid w:val="00B94278"/>
    <w:rsid w:val="00BF3743"/>
    <w:rsid w:val="00C153AA"/>
    <w:rsid w:val="00C21570"/>
    <w:rsid w:val="00C37393"/>
    <w:rsid w:val="00C64573"/>
    <w:rsid w:val="00C70A5C"/>
    <w:rsid w:val="00CB5C6D"/>
    <w:rsid w:val="00CE269D"/>
    <w:rsid w:val="00CE5386"/>
    <w:rsid w:val="00D47D7F"/>
    <w:rsid w:val="00D51731"/>
    <w:rsid w:val="00D85EF4"/>
    <w:rsid w:val="00DA10EE"/>
    <w:rsid w:val="00DC7208"/>
    <w:rsid w:val="00DE549F"/>
    <w:rsid w:val="00DF2972"/>
    <w:rsid w:val="00DF615B"/>
    <w:rsid w:val="00E1741F"/>
    <w:rsid w:val="00E41CC0"/>
    <w:rsid w:val="00E70363"/>
    <w:rsid w:val="00EC1B98"/>
    <w:rsid w:val="00F2112B"/>
    <w:rsid w:val="00F600B4"/>
    <w:rsid w:val="00FA41B2"/>
    <w:rsid w:val="00FA4E49"/>
    <w:rsid w:val="00FF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86255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D9704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D97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8625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862554"/>
  </w:style>
  <w:style w:type="character" w:customStyle="1" w:styleId="-">
    <w:name w:val="Интернет-ссылка"/>
    <w:basedOn w:val="a0"/>
    <w:uiPriority w:val="99"/>
    <w:unhideWhenUsed/>
    <w:rsid w:val="00862554"/>
    <w:rPr>
      <w:color w:val="0000FF"/>
      <w:u w:val="single"/>
    </w:rPr>
  </w:style>
  <w:style w:type="character" w:styleId="a3">
    <w:name w:val="Strong"/>
    <w:basedOn w:val="a0"/>
    <w:uiPriority w:val="22"/>
    <w:qFormat/>
    <w:rsid w:val="00862554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862554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qFormat/>
    <w:rsid w:val="00A45BF9"/>
  </w:style>
  <w:style w:type="character" w:customStyle="1" w:styleId="a6">
    <w:name w:val="Текст концевой сноски Знак"/>
    <w:basedOn w:val="a0"/>
    <w:uiPriority w:val="99"/>
    <w:semiHidden/>
    <w:qFormat/>
    <w:rsid w:val="00A45B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qFormat/>
    <w:rsid w:val="00A45BF9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A45B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qFormat/>
    <w:rsid w:val="00A45BF9"/>
    <w:rPr>
      <w:vertAlign w:val="superscript"/>
    </w:rPr>
  </w:style>
  <w:style w:type="character" w:customStyle="1" w:styleId="aa">
    <w:name w:val="Верхний колонтитул Знак"/>
    <w:basedOn w:val="a0"/>
    <w:uiPriority w:val="99"/>
    <w:semiHidden/>
    <w:qFormat/>
    <w:rsid w:val="00D911AD"/>
  </w:style>
  <w:style w:type="character" w:customStyle="1" w:styleId="ab">
    <w:name w:val="Нижний колонтитул Знак"/>
    <w:basedOn w:val="a0"/>
    <w:uiPriority w:val="99"/>
    <w:qFormat/>
    <w:rsid w:val="00D911AD"/>
  </w:style>
  <w:style w:type="paragraph" w:customStyle="1" w:styleId="ac">
    <w:name w:val="Заголовок"/>
    <w:basedOn w:val="a"/>
    <w:next w:val="ad"/>
    <w:qFormat/>
    <w:rsid w:val="007D7B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7D7BD6"/>
    <w:pPr>
      <w:spacing w:after="140" w:line="288" w:lineRule="auto"/>
    </w:pPr>
  </w:style>
  <w:style w:type="paragraph" w:styleId="ae">
    <w:name w:val="List"/>
    <w:basedOn w:val="ad"/>
    <w:rsid w:val="007D7BD6"/>
    <w:rPr>
      <w:rFonts w:cs="Mangal"/>
    </w:rPr>
  </w:style>
  <w:style w:type="paragraph" w:customStyle="1" w:styleId="Caption">
    <w:name w:val="Caption"/>
    <w:basedOn w:val="a"/>
    <w:qFormat/>
    <w:rsid w:val="007D7B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7D7BD6"/>
    <w:pPr>
      <w:suppressLineNumbers/>
    </w:pPr>
    <w:rPr>
      <w:rFonts w:cs="Mangal"/>
    </w:rPr>
  </w:style>
  <w:style w:type="paragraph" w:styleId="af0">
    <w:name w:val="Normal (Web)"/>
    <w:basedOn w:val="a"/>
    <w:uiPriority w:val="99"/>
    <w:semiHidden/>
    <w:unhideWhenUsed/>
    <w:qFormat/>
    <w:rsid w:val="008625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mage">
    <w:name w:val="textimage"/>
    <w:basedOn w:val="a"/>
    <w:qFormat/>
    <w:rsid w:val="008625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qFormat/>
    <w:rsid w:val="008625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8625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endnote text"/>
    <w:basedOn w:val="a"/>
    <w:uiPriority w:val="99"/>
    <w:semiHidden/>
    <w:unhideWhenUsed/>
    <w:qFormat/>
    <w:rsid w:val="00A45BF9"/>
    <w:pPr>
      <w:spacing w:after="0" w:line="240" w:lineRule="auto"/>
    </w:pPr>
    <w:rPr>
      <w:sz w:val="20"/>
      <w:szCs w:val="20"/>
    </w:rPr>
  </w:style>
  <w:style w:type="paragraph" w:styleId="af3">
    <w:name w:val="footnote text"/>
    <w:basedOn w:val="a"/>
    <w:uiPriority w:val="99"/>
    <w:semiHidden/>
    <w:unhideWhenUsed/>
    <w:qFormat/>
    <w:rsid w:val="00A45BF9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a"/>
    <w:uiPriority w:val="99"/>
    <w:semiHidden/>
    <w:unhideWhenUsed/>
    <w:rsid w:val="00D911A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911AD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uiPriority w:val="34"/>
    <w:qFormat/>
    <w:rsid w:val="00B5689B"/>
    <w:pPr>
      <w:ind w:left="720"/>
      <w:contextualSpacing/>
    </w:pPr>
  </w:style>
  <w:style w:type="table" w:styleId="af5">
    <w:name w:val="Table Grid"/>
    <w:basedOn w:val="a1"/>
    <w:uiPriority w:val="59"/>
    <w:rsid w:val="00BD7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DE45-4845-46A7-A47C-7A69A110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22</cp:revision>
  <cp:lastPrinted>2014-12-16T07:42:00Z</cp:lastPrinted>
  <dcterms:created xsi:type="dcterms:W3CDTF">2014-12-09T18:42:00Z</dcterms:created>
  <dcterms:modified xsi:type="dcterms:W3CDTF">2019-11-20T21:29:00Z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