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10" w:rsidRDefault="00175910" w:rsidP="00175910">
      <w:pPr>
        <w:pStyle w:val="Default"/>
      </w:pPr>
    </w:p>
    <w:p w:rsidR="00B702C4" w:rsidRDefault="00175910" w:rsidP="00175910">
      <w:pPr>
        <w:pStyle w:val="Default"/>
      </w:pPr>
      <w:r>
        <w:t xml:space="preserve"> </w:t>
      </w:r>
      <w:r w:rsidR="00B702C4">
        <w:rPr>
          <w:noProof/>
          <w:lang w:eastAsia="ru-RU"/>
        </w:rPr>
        <w:drawing>
          <wp:inline distT="0" distB="0" distL="0" distR="0">
            <wp:extent cx="6299835" cy="8902286"/>
            <wp:effectExtent l="0" t="0" r="0" b="0"/>
            <wp:docPr id="1" name="Рисунок 1" descr="C:\Documents and Settings\школа.1234567RE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.1234567RE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C4" w:rsidRDefault="00B702C4" w:rsidP="00175910">
      <w:pPr>
        <w:pStyle w:val="Default"/>
      </w:pPr>
    </w:p>
    <w:p w:rsidR="00B702C4" w:rsidRDefault="00B702C4" w:rsidP="00175910">
      <w:pPr>
        <w:pStyle w:val="Default"/>
      </w:pPr>
    </w:p>
    <w:p w:rsidR="00175910" w:rsidRDefault="00B702C4" w:rsidP="00175910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2.4</w:t>
      </w:r>
      <w:r w:rsidR="00175910">
        <w:rPr>
          <w:sz w:val="23"/>
          <w:szCs w:val="23"/>
        </w:rPr>
        <w:t xml:space="preserve">Укрепление и модернизация материальной базы помещений пищеблока образовательного учреждения в соответствии с требованиями современных технологий.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Обеспечение санитарно-гигиенической безопасности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Развитие новых прогрессивных форм обслуживания и повышение культуры питания. </w:t>
      </w:r>
    </w:p>
    <w:p w:rsidR="000925EA" w:rsidRDefault="000925EA" w:rsidP="00175910">
      <w:pPr>
        <w:pStyle w:val="Default"/>
        <w:jc w:val="both"/>
        <w:rPr>
          <w:b/>
          <w:bCs/>
          <w:sz w:val="23"/>
          <w:szCs w:val="23"/>
        </w:rPr>
      </w:pP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Организация питания в образовательном учреждении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Ответственность за организацию питания возлагается на образовательное учреждение в лице директора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Директор ОУ обеспечивает соблюдение действующего законодательства Российской Федерации в сфере организации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в том числе: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Осуществляет организацию питания школьников в столовой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Обеспечивает помещение для приёма пищи, оснащённое необходимым набором и количеством мебели.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3.2.3. Назначает ответственных работников из числа сотрудников, осуществляющих контроль организации питания в образовательном учреждении.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3.2.4. Издаёт приказ о режиме питания в образовательном учреждении в соответствии с СанПиН.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3.2.5. Утверждает списочный состав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имеющих право на получение льготного питания в соответствии с установленным решением отделом социальной защиты, труда и занятости населения Старошайговского муниципального района категориями на каждый год.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3.2.6. Информирует родителей (законных представителей) на классных, общешкольных собраниях о количестве выделенных средств из бюджета на организацию питания детей, о форме, сроках подачи документов на право получения льготного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Питание обучающихся осуществляется на основании примерного цикличного меню на период 10 дней, утвержденного директором ОУ и согласованного с руководителем территориального органа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по РМ.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В соответствии с примерным цикличным меню составляется и утверждается директором образовательного учреждения еженедельное меню, в котором указываются сведения об объёмах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расчётами.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Питание для каждого класса организуется на численность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Поставщики, с которыми </w:t>
      </w:r>
      <w:proofErr w:type="gramStart"/>
      <w:r>
        <w:rPr>
          <w:sz w:val="23"/>
          <w:szCs w:val="23"/>
        </w:rPr>
        <w:t>был заключен договор на поставку продуктов питания поставляет</w:t>
      </w:r>
      <w:proofErr w:type="gramEnd"/>
      <w:r>
        <w:rPr>
          <w:sz w:val="23"/>
          <w:szCs w:val="23"/>
        </w:rPr>
        <w:t xml:space="preserve"> в столовую ОУ пищевые продукты, соответствующие требованиям нормативной и технической документации, с сопроводительными документами, подтверждающими их качество и безопасность. </w:t>
      </w:r>
    </w:p>
    <w:p w:rsidR="000925EA" w:rsidRDefault="000925EA" w:rsidP="00175910">
      <w:pPr>
        <w:pStyle w:val="Default"/>
        <w:jc w:val="both"/>
        <w:rPr>
          <w:b/>
          <w:bCs/>
          <w:sz w:val="23"/>
          <w:szCs w:val="23"/>
        </w:rPr>
      </w:pP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определения льготных категорий </w:t>
      </w:r>
    </w:p>
    <w:p w:rsidR="00B702C4" w:rsidRDefault="00175910" w:rsidP="00B702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Льготные категории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начало финансового года устанавливаются в соответствии с решением отдела социальной защиты, труда и занятости населения Старошайговского муниципального района. </w:t>
      </w:r>
    </w:p>
    <w:p w:rsidR="00175910" w:rsidRDefault="00175910" w:rsidP="00B702C4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4.2. </w:t>
      </w:r>
      <w:proofErr w:type="gramStart"/>
      <w:r>
        <w:rPr>
          <w:sz w:val="23"/>
          <w:szCs w:val="23"/>
        </w:rPr>
        <w:t xml:space="preserve">В категорию учащихся, имеющих право на льготное питание, входят обучающиеся, находящиеся в трудной жизненной ситуации. </w:t>
      </w:r>
      <w:proofErr w:type="gramEnd"/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proofErr w:type="gramStart"/>
      <w:r>
        <w:rPr>
          <w:sz w:val="23"/>
          <w:szCs w:val="23"/>
        </w:rPr>
        <w:t xml:space="preserve">Отнесение </w:t>
      </w:r>
      <w:r w:rsidR="00661012">
        <w:rPr>
          <w:sz w:val="23"/>
          <w:szCs w:val="23"/>
        </w:rPr>
        <w:t xml:space="preserve"> </w:t>
      </w:r>
      <w:r>
        <w:rPr>
          <w:sz w:val="23"/>
          <w:szCs w:val="23"/>
        </w:rPr>
        <w:t>обучающихся к категории находящихся в трудной жизненной ситуации производится на основании Постановления администрации Старошайговского муниципального района «Об утверждении Положения порядка предоставления мер социальной поддержки по освобождению от платы стоимости питания категорий обучающихся в муниципальных общеобразовательных учреждениях, расположенных на территории Старошайговского муниципального района», Постановления администрации Старошайговского муниципального района «Об обеспечении бесплатным питанием детей с ограниченными возможностями здоровья в муниципальных учреждениях</w:t>
      </w:r>
      <w:proofErr w:type="gramEnd"/>
      <w:r>
        <w:rPr>
          <w:sz w:val="23"/>
          <w:szCs w:val="23"/>
        </w:rPr>
        <w:t xml:space="preserve"> Старошайговского муниципального района». </w:t>
      </w:r>
    </w:p>
    <w:p w:rsidR="00CF6A1A" w:rsidRDefault="00CF6A1A" w:rsidP="00175910">
      <w:pPr>
        <w:pStyle w:val="Default"/>
        <w:jc w:val="both"/>
        <w:rPr>
          <w:sz w:val="23"/>
          <w:szCs w:val="23"/>
        </w:rPr>
      </w:pPr>
    </w:p>
    <w:p w:rsidR="00CF6A1A" w:rsidRPr="00094813" w:rsidRDefault="00CF6A1A" w:rsidP="00CF6A1A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</w:t>
      </w:r>
      <w:proofErr w:type="gramStart"/>
      <w:r w:rsidRPr="00094813">
        <w:rPr>
          <w:rFonts w:ascii="Times New Roman" w:hAnsi="Times New Roman"/>
          <w:sz w:val="24"/>
          <w:szCs w:val="24"/>
        </w:rPr>
        <w:t>Д</w:t>
      </w:r>
      <w:proofErr w:type="gramEnd"/>
      <w:r w:rsidRPr="00094813">
        <w:rPr>
          <w:rFonts w:ascii="Times New Roman" w:hAnsi="Times New Roman"/>
          <w:sz w:val="24"/>
          <w:szCs w:val="24"/>
        </w:rPr>
        <w:t>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 в общеобразовательную организацию:</w:t>
      </w:r>
    </w:p>
    <w:p w:rsidR="00CF6A1A" w:rsidRPr="00094813" w:rsidRDefault="00CF6A1A" w:rsidP="00CF6A1A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CF6A1A" w:rsidRPr="00094813" w:rsidRDefault="00CF6A1A" w:rsidP="00CF6A1A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CF6A1A" w:rsidRPr="00094813" w:rsidRDefault="00CF6A1A" w:rsidP="00CF6A1A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0948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CF6A1A" w:rsidRPr="00094813" w:rsidRDefault="00CF6A1A" w:rsidP="00CF6A1A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94813">
        <w:rPr>
          <w:rFonts w:ascii="Times New Roman" w:hAnsi="Times New Roman"/>
          <w:sz w:val="24"/>
          <w:szCs w:val="24"/>
        </w:rPr>
        <w:t>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CF6A1A" w:rsidRPr="00094813" w:rsidRDefault="00CF6A1A" w:rsidP="00CF6A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094813">
        <w:rPr>
          <w:rFonts w:ascii="Times New Roman" w:hAnsi="Times New Roman"/>
          <w:sz w:val="24"/>
          <w:szCs w:val="24"/>
        </w:rPr>
        <w:t xml:space="preserve"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CF6A1A" w:rsidRPr="00094813" w:rsidRDefault="00CF6A1A" w:rsidP="00CF6A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094813">
        <w:rPr>
          <w:rFonts w:ascii="Times New Roman" w:hAnsi="Times New Roman"/>
          <w:sz w:val="24"/>
          <w:szCs w:val="24"/>
        </w:rPr>
        <w:t xml:space="preserve">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CF6A1A" w:rsidRPr="00094813" w:rsidRDefault="00CF6A1A" w:rsidP="00CF6A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0948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481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за питание на первом уроке собирает по всему учреждению сведения об отсутствующих.</w:t>
      </w:r>
    </w:p>
    <w:p w:rsidR="00CF6A1A" w:rsidRDefault="00CF6A1A" w:rsidP="00175910">
      <w:pPr>
        <w:pStyle w:val="Default"/>
        <w:jc w:val="both"/>
        <w:rPr>
          <w:sz w:val="23"/>
          <w:szCs w:val="23"/>
        </w:rPr>
      </w:pP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CF6A1A">
        <w:rPr>
          <w:sz w:val="23"/>
          <w:szCs w:val="23"/>
        </w:rPr>
        <w:t>9</w:t>
      </w:r>
      <w:r>
        <w:rPr>
          <w:sz w:val="23"/>
          <w:szCs w:val="23"/>
        </w:rPr>
        <w:t xml:space="preserve">. Родители (законные представители)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не относящихся к льготным категориям, оплачивают стоимость питания полностью.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CF6A1A">
        <w:rPr>
          <w:sz w:val="23"/>
          <w:szCs w:val="23"/>
        </w:rPr>
        <w:t>10</w:t>
      </w:r>
      <w:r>
        <w:rPr>
          <w:sz w:val="23"/>
          <w:szCs w:val="23"/>
        </w:rPr>
        <w:t xml:space="preserve">. Размер родительской платы за питание детей в образовательном учреждении подлежит перерасчету в случае пропуска ребёнком занятий по уважительной причине, а также по иным причинам при условии уведомления образовательного учреждения (классного руководителя) не позднее, чем за один день. </w:t>
      </w:r>
    </w:p>
    <w:p w:rsidR="000925EA" w:rsidRDefault="000925EA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CF6A1A">
        <w:rPr>
          <w:sz w:val="23"/>
          <w:szCs w:val="23"/>
        </w:rPr>
        <w:t>11</w:t>
      </w:r>
      <w:r>
        <w:rPr>
          <w:sz w:val="23"/>
          <w:szCs w:val="23"/>
        </w:rPr>
        <w:t>. Учащиеся начальных классов обеспечиваются с 01 сентября  2020 года одноразовым горячим бесплатным питанием.</w:t>
      </w:r>
    </w:p>
    <w:p w:rsidR="00175910" w:rsidRDefault="00175910" w:rsidP="00175910">
      <w:pPr>
        <w:pStyle w:val="Default"/>
        <w:jc w:val="both"/>
        <w:rPr>
          <w:b/>
          <w:bCs/>
          <w:sz w:val="23"/>
          <w:szCs w:val="23"/>
        </w:rPr>
      </w:pP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Распределение прав и обязанностей участников процесса по организации питания обучающихся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Участниками процесса по организации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являются: директор ОУ, ответственный за организацию питания в ОУ, назначенный приказом директора ОУ, классные руководители, родители (законные представители) обучающихся.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Директор ОУ: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5.2.1. Организует питание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соответствии с нормативными правовыми актами Российской Федерации и Республики Мордовия, федеральными санитарными правилами и нормами, уставом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5.2.2. Назначает из числа работников ОУ ответственного за организацию питания в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5.2.3.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proofErr w:type="gramStart"/>
      <w:r>
        <w:rPr>
          <w:sz w:val="23"/>
          <w:szCs w:val="23"/>
        </w:rPr>
        <w:t>Ответственный</w:t>
      </w:r>
      <w:proofErr w:type="gramEnd"/>
      <w:r>
        <w:rPr>
          <w:sz w:val="23"/>
          <w:szCs w:val="23"/>
        </w:rPr>
        <w:t xml:space="preserve"> за организацию питания в ОУ: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5.3.1.Координирует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5.3.2. Формирует сводный список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для предоставления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5.3.3. Предоставляет списки обучающихся для расчёта средств на питание обучающихся в Управление по вопросам социальной сферы Старошайговского муниципального района.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5.3.4. Обеспечивает учет фактической посещаемости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столовой, охват всех обучающихся питанием.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5.3.5. Формирует список и ведет учет детей из малоимущих семей и детей, находящихся в иной трудной жизненной ситуации.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5.3.6. Координирует работу в ОУ по формированию культуры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5.3.7. Осуществляет мониторинг удовлетворенности качеством школьного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5.3.8. Вносит предложения по улучшению организации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Классные руководители ОУ: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5.4.1. Ежедневно представляют в столовую ОУ заявку для организации питания на фактическое количество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следующий учебный день.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5.4.2. Ежедневно не позднее, чем за 1 час до предоставления питания, уточняют представленную накануне заявку. </w:t>
      </w:r>
    </w:p>
    <w:p w:rsidR="00175910" w:rsidRDefault="00175910" w:rsidP="00CF6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5.4.3.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5.4.4. Вносят на обсуждение на заседаниях Совета ОУ, педагогического совета, совещания при директоре предложения по улучшению питания.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Родители (законные представители)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5.5.1. Обеспечивают финансирование питания детей во время образовательного процесса.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5.5.1. Уведомляют классного руководителя о болезни ребенка или его временном отсутствии в ОУ для снятия его с питания на период его фактического отсутствия. </w:t>
      </w:r>
    </w:p>
    <w:p w:rsidR="000925EA" w:rsidRDefault="000925EA" w:rsidP="00175910">
      <w:pPr>
        <w:pStyle w:val="Default"/>
        <w:jc w:val="both"/>
        <w:rPr>
          <w:b/>
          <w:bCs/>
          <w:sz w:val="23"/>
          <w:szCs w:val="23"/>
        </w:rPr>
      </w:pP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Контроль организации школьного питания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Контроль организации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ОУ осуществляют: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6.1.1. Территориальный отдел управления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по РМ.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6.1.2. Представители Совета ОУ, родительской общественности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6.1.3. Комиссия по технологическому контролю организации и состояния качества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Контроль качества готовой продукции на уровне ОУ осуществляет </w:t>
      </w:r>
      <w:proofErr w:type="spellStart"/>
      <w:r>
        <w:rPr>
          <w:sz w:val="23"/>
          <w:szCs w:val="23"/>
        </w:rPr>
        <w:t>бракеражная</w:t>
      </w:r>
      <w:proofErr w:type="spellEnd"/>
      <w:r>
        <w:rPr>
          <w:sz w:val="23"/>
          <w:szCs w:val="23"/>
        </w:rPr>
        <w:t xml:space="preserve"> комиссия, деятельность которой регламентируется Положением о </w:t>
      </w:r>
      <w:proofErr w:type="spellStart"/>
      <w:r>
        <w:rPr>
          <w:sz w:val="23"/>
          <w:szCs w:val="23"/>
        </w:rPr>
        <w:t>бракеражной</w:t>
      </w:r>
      <w:proofErr w:type="spellEnd"/>
      <w:r>
        <w:rPr>
          <w:sz w:val="23"/>
          <w:szCs w:val="23"/>
        </w:rPr>
        <w:t xml:space="preserve"> комиссии, утвержденным директором ОУ. </w:t>
      </w:r>
    </w:p>
    <w:p w:rsidR="00175910" w:rsidRDefault="00175910" w:rsidP="001759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Положение вст</w:t>
      </w:r>
      <w:r w:rsidR="000925EA">
        <w:rPr>
          <w:sz w:val="23"/>
          <w:szCs w:val="23"/>
        </w:rPr>
        <w:t>упает в силу со 01 сентября 2020</w:t>
      </w:r>
      <w:r>
        <w:rPr>
          <w:sz w:val="23"/>
          <w:szCs w:val="23"/>
        </w:rPr>
        <w:t xml:space="preserve"> года. </w:t>
      </w:r>
    </w:p>
    <w:p w:rsidR="00175910" w:rsidRDefault="00175910" w:rsidP="000925EA">
      <w:pPr>
        <w:pStyle w:val="Default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к Положению </w:t>
      </w:r>
    </w:p>
    <w:p w:rsidR="00175910" w:rsidRDefault="00175910" w:rsidP="000925E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 организации питания </w:t>
      </w:r>
    </w:p>
    <w:p w:rsidR="00175910" w:rsidRDefault="000925EA" w:rsidP="000925E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в МОУ «</w:t>
      </w:r>
      <w:r w:rsidR="00CF6A1A">
        <w:rPr>
          <w:sz w:val="18"/>
          <w:szCs w:val="18"/>
        </w:rPr>
        <w:t>Богдановская</w:t>
      </w:r>
      <w:r>
        <w:rPr>
          <w:sz w:val="18"/>
          <w:szCs w:val="18"/>
        </w:rPr>
        <w:t xml:space="preserve"> общеобразовательная школа</w:t>
      </w:r>
      <w:r w:rsidR="00175910">
        <w:rPr>
          <w:sz w:val="18"/>
          <w:szCs w:val="18"/>
        </w:rPr>
        <w:t xml:space="preserve">» </w:t>
      </w:r>
    </w:p>
    <w:p w:rsidR="00B702C4" w:rsidRDefault="000925EA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МОУ " </w:t>
      </w:r>
      <w:r w:rsidR="00B702C4">
        <w:rPr>
          <w:sz w:val="28"/>
          <w:szCs w:val="28"/>
        </w:rPr>
        <w:t xml:space="preserve">Богдановская </w:t>
      </w:r>
    </w:p>
    <w:p w:rsidR="00175910" w:rsidRDefault="00B702C4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0925EA">
        <w:rPr>
          <w:sz w:val="28"/>
          <w:szCs w:val="28"/>
        </w:rPr>
        <w:t>общеобразовательная школа</w:t>
      </w:r>
      <w:r w:rsidR="00175910">
        <w:rPr>
          <w:sz w:val="28"/>
          <w:szCs w:val="28"/>
        </w:rPr>
        <w:t xml:space="preserve">" </w:t>
      </w:r>
    </w:p>
    <w:p w:rsidR="00175910" w:rsidRDefault="00B702C4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Е.Б. Мещеряковой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 </w:t>
      </w:r>
    </w:p>
    <w:p w:rsidR="00175910" w:rsidRDefault="00175910" w:rsidP="00092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925EA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обеспечить моего сына (дочь) ______________________________________________________________,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)______класса, платным питанием:</w:t>
      </w:r>
    </w:p>
    <w:p w:rsidR="000925EA" w:rsidRDefault="000925EA" w:rsidP="000925EA">
      <w:pPr>
        <w:pStyle w:val="Default"/>
        <w:jc w:val="both"/>
        <w:rPr>
          <w:sz w:val="28"/>
          <w:szCs w:val="28"/>
        </w:rPr>
      </w:pPr>
    </w:p>
    <w:p w:rsidR="00175910" w:rsidRDefault="00175910" w:rsidP="000925EA">
      <w:pPr>
        <w:pStyle w:val="Default"/>
        <w:spacing w:after="124"/>
        <w:jc w:val="both"/>
        <w:rPr>
          <w:sz w:val="28"/>
          <w:szCs w:val="28"/>
        </w:rPr>
      </w:pPr>
      <w:r>
        <w:rPr>
          <w:sz w:val="28"/>
          <w:szCs w:val="28"/>
        </w:rPr>
        <w:t>1. Завтрак на сумму _____ рублей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Обед на сумму _______ рублей.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нормативными документами по организации платного питания, решением </w:t>
      </w:r>
      <w:proofErr w:type="spellStart"/>
      <w:r>
        <w:rPr>
          <w:sz w:val="28"/>
          <w:szCs w:val="28"/>
        </w:rPr>
        <w:t>Управляюшего</w:t>
      </w:r>
      <w:proofErr w:type="spellEnd"/>
      <w:r>
        <w:rPr>
          <w:sz w:val="28"/>
          <w:szCs w:val="28"/>
        </w:rPr>
        <w:t xml:space="preserve"> совета школы о доплате для получения питания за счет родительских средств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Обязуюсь своевременно оплачивать питание и сообщать классному руководителю о болезни ребенка или его временном отсутствии в школе для снятия с питания на период его фактического отсутствия.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 ___________________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подпись)</w:t>
      </w:r>
    </w:p>
    <w:p w:rsidR="00175910" w:rsidRDefault="00175910" w:rsidP="000925EA">
      <w:pPr>
        <w:pStyle w:val="Default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2 к Положению </w:t>
      </w:r>
    </w:p>
    <w:p w:rsidR="00175910" w:rsidRDefault="00175910" w:rsidP="000925E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 организации питания </w:t>
      </w:r>
    </w:p>
    <w:p w:rsidR="00B702C4" w:rsidRDefault="00B702C4" w:rsidP="00B702C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МОУ «Богдановская общеобразовательная школа» </w:t>
      </w:r>
    </w:p>
    <w:p w:rsidR="00B702C4" w:rsidRDefault="00B702C4" w:rsidP="00B702C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МОУ " Богдановская </w:t>
      </w:r>
    </w:p>
    <w:p w:rsidR="00B702C4" w:rsidRDefault="00B702C4" w:rsidP="00B702C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школа" </w:t>
      </w:r>
    </w:p>
    <w:p w:rsidR="00B702C4" w:rsidRDefault="00B702C4" w:rsidP="00B702C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Е.Б. Мещеряковой</w:t>
      </w:r>
    </w:p>
    <w:p w:rsidR="00175910" w:rsidRDefault="00175910" w:rsidP="00B702C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175910" w:rsidRDefault="00175910" w:rsidP="000925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 </w:t>
      </w:r>
    </w:p>
    <w:p w:rsidR="00175910" w:rsidRDefault="00175910" w:rsidP="00092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обеспечить моего сына (дочь) ______________________________________________________________,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 xml:space="preserve">)______класса, льготным питанием: </w:t>
      </w:r>
    </w:p>
    <w:p w:rsidR="000925EA" w:rsidRDefault="000925EA" w:rsidP="000925EA">
      <w:pPr>
        <w:pStyle w:val="Default"/>
        <w:jc w:val="both"/>
        <w:rPr>
          <w:sz w:val="28"/>
          <w:szCs w:val="28"/>
        </w:rPr>
      </w:pP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1.Завтрак на сумму _____ рублей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2.Обед на сумму _______ рублей.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(нужное подчеркнуть)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нормативными документами по организации льготного питания, решением </w:t>
      </w:r>
      <w:proofErr w:type="spellStart"/>
      <w:r>
        <w:rPr>
          <w:sz w:val="28"/>
          <w:szCs w:val="28"/>
        </w:rPr>
        <w:t>Управляюшего</w:t>
      </w:r>
      <w:proofErr w:type="spellEnd"/>
      <w:r>
        <w:rPr>
          <w:sz w:val="28"/>
          <w:szCs w:val="28"/>
        </w:rPr>
        <w:t xml:space="preserve"> совета школы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своевременно сообщать классному руководителю о болезни ребенка или его временном отсутствии в школе для снятия с питания на период его фактического отсутствия.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___________________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подпись) </w:t>
      </w:r>
    </w:p>
    <w:p w:rsidR="00175910" w:rsidRDefault="00175910" w:rsidP="000925EA">
      <w:pPr>
        <w:pStyle w:val="Default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3 к Положению </w:t>
      </w:r>
    </w:p>
    <w:p w:rsidR="00175910" w:rsidRDefault="00175910" w:rsidP="000925E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 организации питания </w:t>
      </w:r>
    </w:p>
    <w:p w:rsidR="00175910" w:rsidRDefault="000925EA" w:rsidP="000925E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в МОУ «Старотеризморгская</w:t>
      </w:r>
      <w:r w:rsidR="00175910">
        <w:rPr>
          <w:sz w:val="18"/>
          <w:szCs w:val="18"/>
        </w:rPr>
        <w:t xml:space="preserve"> ср</w:t>
      </w:r>
      <w:r>
        <w:rPr>
          <w:sz w:val="18"/>
          <w:szCs w:val="18"/>
        </w:rPr>
        <w:t>едняя общеобразовательная школа</w:t>
      </w:r>
      <w:r w:rsidR="00175910">
        <w:rPr>
          <w:sz w:val="18"/>
          <w:szCs w:val="18"/>
        </w:rPr>
        <w:t xml:space="preserve">» </w:t>
      </w:r>
    </w:p>
    <w:p w:rsidR="00175910" w:rsidRDefault="00175910" w:rsidP="00092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175910" w:rsidRDefault="00175910" w:rsidP="00092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оказание услуг по организации платного питания обучающихся</w:t>
      </w:r>
    </w:p>
    <w:p w:rsidR="00175910" w:rsidRDefault="00175910" w:rsidP="001759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___________ 20 __г.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</w:t>
      </w:r>
      <w:r w:rsidR="000925EA">
        <w:rPr>
          <w:sz w:val="28"/>
          <w:szCs w:val="28"/>
        </w:rPr>
        <w:t>ное учреждение «</w:t>
      </w:r>
      <w:r w:rsidR="00B702C4">
        <w:rPr>
          <w:sz w:val="28"/>
          <w:szCs w:val="28"/>
        </w:rPr>
        <w:t>Богдановская основная</w:t>
      </w:r>
      <w:r w:rsidR="000925EA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» Старошайговского муниципального района, Республики Мордовия, именуемое в дальнейшем «Организация» в лице директора </w:t>
      </w:r>
      <w:r w:rsidR="00B702C4">
        <w:rPr>
          <w:sz w:val="28"/>
          <w:szCs w:val="28"/>
        </w:rPr>
        <w:t>Мещеряковой Е.Б.</w:t>
      </w:r>
      <w:r>
        <w:rPr>
          <w:sz w:val="28"/>
          <w:szCs w:val="28"/>
        </w:rPr>
        <w:t xml:space="preserve">, действующего на основании Устава, с одной стороны, и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75910" w:rsidRDefault="00175910" w:rsidP="000925EA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 xml:space="preserve">фамилия, имя, отчество родителя (законного представителя) обучающегося)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«Родитель», действующий в интересах ребенка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75910" w:rsidRDefault="00175910" w:rsidP="000925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класс)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именуемого в дальнейшем «Обучающийся», с другой стороны, заключили настоящий договор о нижеследующем: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Предмет договора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законодательством Российской Федерации, во исполнение положений Закона Российской Федерации от 29.12.12 № 273-ФЗ «Об образовании в Российской Федерации», устава Организации и основных образовательных программ Организации Организация принимает на себя обязательство по организации горячего питания Обучающегося, а Родитель принимает обязательство своевременно взносить оплату за питание.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организацией питания понимается обеспечение Обучающегося горячим питанием в пределах сумм (бюджетных и внебюджетных).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Питание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в столовой, находящейся в здании Организации в учебное время.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Графики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утверждаются директором Школы. Примерное двухнедельное меню согласовывается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Права и обязанности сторон.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Организация: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создает условия для предоставления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производит контроль качества поступающих продуктов, оперативный контроль в процессе их обработки и подготовки к реализации; </w:t>
      </w:r>
    </w:p>
    <w:p w:rsidR="00175910" w:rsidRDefault="00175910" w:rsidP="000925EA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обеспечивает обслуживание Обучающегося по графику, утверждённому для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создает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для проведения ежедневного бракеража приготовленных блюд;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обеспечивает ежемесячный бухгалтерский учет использования денежных средств Родителей;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ведет персональный учет дней посещения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столовой.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Родитель: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 и правильно вносит оплату питания по ценам и условиям, предусмотренным настоящим договором;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 извещает Организацию об отсутствии Обучающегося и причинах отсутствия;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имеет право знакомиться с качеством приготовляемой пищи, не вмешиваясь в деятельность Организации, с занесением отзыва в соответствующий журнал;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вправе подать в Организацию обращение о перерасчете внесенного родительского взноса, произведенным им за питание Обучающегося в случаях непосещениям ребенком Организации.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Стоимость услуг и порядок расчетов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Стоимость питания Обучающегося в день складывается из субсидии на питание обучающегося, выделяемой бюджетом района и суммы родительного взноса.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Родительский взнос производится путем перечисления безналичных денежных средств на внебюджетный расчетный счет Организации через отделения банков до 01 числа каждого месяца авансовым платежом. Копия квитанции или чек предоставляется Родителями в Организацию в обязательном порядке.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Стоимость питания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 составляет: __________ рублей.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Все изменения стоимости питания подлежат оформлению в виде дополнительного соглашения к настоящему договору.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Срок действия договора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вступает в силу со дня его подписания и действует до исполнения Сторонами всех обязательств по нему в полном объеме.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договора устанавливается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(нужное подчеркнуть):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5-11 классов – с 01.09.________г. по30.05.________г.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Ответственность сторон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 </w:t>
      </w:r>
    </w:p>
    <w:p w:rsidR="00175910" w:rsidRDefault="00175910" w:rsidP="000925EA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 случае несвоевременного внесения денежных средств Родителями на счет Организации за оплату питания и (или) задолженности, с 1 числа месяца следующего за оплаченным, питание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 производится сроком до дня предоставления квитанции, подтверждающей погашение задолженности.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Прочие условия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соглашению Сторон, а также в иных случаях, установленных действующим законодательством Российской Федерации.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Настоящий договор составлен в двух экземплярах, имеющих одинаковую юридическую силу, по одному для каждой из Сторон.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Срок действия договора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вступает в силу со дня его заключения сторонами и действует до завершения учебного года. </w:t>
      </w:r>
    </w:p>
    <w:p w:rsidR="00175910" w:rsidRDefault="00175910" w:rsidP="00092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составлен в двух экземплярах, имеющих равную юридическую силу.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5500"/>
      </w:tblGrid>
      <w:tr w:rsidR="00175910">
        <w:trPr>
          <w:trHeight w:val="109"/>
        </w:trPr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8. Подписи сторон </w:t>
            </w:r>
            <w:r>
              <w:rPr>
                <w:sz w:val="23"/>
                <w:szCs w:val="23"/>
              </w:rPr>
              <w:t xml:space="preserve">Исполнитель: </w:t>
            </w:r>
          </w:p>
        </w:tc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Заказчик: </w:t>
            </w:r>
          </w:p>
        </w:tc>
      </w:tr>
      <w:tr w:rsidR="00175910">
        <w:trPr>
          <w:trHeight w:val="565"/>
        </w:trPr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жительства, телефон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__________________________________________________________________________________ </w:t>
            </w:r>
          </w:p>
        </w:tc>
      </w:tr>
      <w:tr w:rsidR="00175910">
        <w:trPr>
          <w:trHeight w:val="1162"/>
        </w:trPr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5500" w:type="dxa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Паспортные данные (номер, серия, кем выдан, дата выдачи) _____________________________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 </w:t>
            </w:r>
          </w:p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175910">
        <w:trPr>
          <w:trHeight w:val="109"/>
        </w:trPr>
        <w:tc>
          <w:tcPr>
            <w:tcW w:w="11000" w:type="dxa"/>
            <w:gridSpan w:val="2"/>
          </w:tcPr>
          <w:p w:rsidR="00175910" w:rsidRDefault="00175910" w:rsidP="00FF58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  <w:r w:rsidR="00FF587E"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75910">
        <w:trPr>
          <w:trHeight w:val="109"/>
        </w:trPr>
        <w:tc>
          <w:tcPr>
            <w:tcW w:w="11000" w:type="dxa"/>
            <w:gridSpan w:val="2"/>
          </w:tcPr>
          <w:p w:rsidR="00175910" w:rsidRDefault="00175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60596" w:rsidRPr="00660596" w:rsidRDefault="0066059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sectPr w:rsidR="00660596" w:rsidRPr="00660596" w:rsidSect="001759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7DCE3"/>
    <w:multiLevelType w:val="hybridMultilevel"/>
    <w:tmpl w:val="B4639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A50F55"/>
    <w:multiLevelType w:val="hybridMultilevel"/>
    <w:tmpl w:val="3738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81A9"/>
    <w:multiLevelType w:val="hybridMultilevel"/>
    <w:tmpl w:val="C02CD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482A72"/>
    <w:multiLevelType w:val="hybridMultilevel"/>
    <w:tmpl w:val="15FA9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96"/>
    <w:rsid w:val="000925EA"/>
    <w:rsid w:val="00175910"/>
    <w:rsid w:val="00196AE1"/>
    <w:rsid w:val="003525A1"/>
    <w:rsid w:val="00514C96"/>
    <w:rsid w:val="00660596"/>
    <w:rsid w:val="00661012"/>
    <w:rsid w:val="00B702C4"/>
    <w:rsid w:val="00B96FAF"/>
    <w:rsid w:val="00CF6A1A"/>
    <w:rsid w:val="00F51F6A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2</cp:revision>
  <cp:lastPrinted>2020-12-30T07:45:00Z</cp:lastPrinted>
  <dcterms:created xsi:type="dcterms:W3CDTF">2020-12-30T07:51:00Z</dcterms:created>
  <dcterms:modified xsi:type="dcterms:W3CDTF">2020-12-30T07:51:00Z</dcterms:modified>
</cp:coreProperties>
</file>