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99" w:rsidRPr="00B62937" w:rsidRDefault="005D3068" w:rsidP="007C1215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Использование техники </w:t>
      </w:r>
      <w:r w:rsidR="00D25E90"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>«</w:t>
      </w:r>
      <w:proofErr w:type="spellStart"/>
      <w:r w:rsidR="00D25E90"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>пластилинография</w:t>
      </w:r>
      <w:proofErr w:type="spellEnd"/>
      <w:r w:rsidR="00D25E90"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>»</w:t>
      </w:r>
      <w:r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 </w:t>
      </w:r>
      <w:r w:rsidR="00D25E90" w:rsidRPr="00B62937">
        <w:rPr>
          <w:rFonts w:ascii="Times New Roman" w:eastAsia="Times New Roman" w:hAnsi="Times New Roman" w:cs="Times New Roman"/>
          <w:color w:val="1D1D1D"/>
          <w:sz w:val="36"/>
          <w:szCs w:val="36"/>
        </w:rPr>
        <w:t>в работе с детьми младшего возраста.</w:t>
      </w:r>
    </w:p>
    <w:p w:rsidR="006A5A99" w:rsidRPr="006A5A99" w:rsidRDefault="006A5A99" w:rsidP="007C1215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</w:p>
    <w:p w:rsidR="007C1215" w:rsidRPr="007C1215" w:rsidRDefault="007C1215" w:rsidP="007C1215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7C1215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Пластилинография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относится к нетрадиционной технике лепки, она представляет собой рисование пластилином на какой-либо плотной основе. Предметы и объекты при этом получаются в большой или меньшей степени рельефными. Кроме того, </w:t>
      </w:r>
      <w:proofErr w:type="spell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пластилинография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допускает включение в композицию вспомогательных деталей — бисера, бусин, природного, а также бросового материала.</w:t>
      </w:r>
    </w:p>
    <w:p w:rsidR="007C1215" w:rsidRPr="007C1215" w:rsidRDefault="007C1215" w:rsidP="007C1215">
      <w:pPr>
        <w:pBdr>
          <w:bottom w:val="single" w:sz="6" w:space="0" w:color="95783B"/>
        </w:pBd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Возможности в плане развития и обучения дошкольников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В процессе работы развиваются такие психические процессы, как внимание и память, логическое мышление и воображение.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Пластилинография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раскрывает творческий потенциал детей, причем с самого младшего возраста.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Выполнение подобных поделок развивает пространственную ориентацию, </w:t>
      </w:r>
      <w:proofErr w:type="spell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сенсоомоторную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координацию — это именно те функции, которые обеспечивают успешное обучение в школе.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proofErr w:type="spell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Пластилинография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— достаточно кропотливый процесс, который стимулирует усидчивость, терпение, стремление доводить начатую работу до конца.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Данная разновидность лепки совершенствует мелкую моторику — происходит подготовка детской руки к письму.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Занятия </w:t>
      </w:r>
      <w:proofErr w:type="spell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пластилинографией</w:t>
      </w:r>
      <w:proofErr w:type="spell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способны снимать у детей мышечное и нервное напряжения.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При данном виде творчества происходит интеграция образовательных областей (познание окружающего мира, развитие речи, музыка).</w:t>
      </w:r>
    </w:p>
    <w:p w:rsidR="007C1215" w:rsidRPr="007C1215" w:rsidRDefault="007C1215" w:rsidP="005D30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При успешном освоении данной техники ребята могут делать экск</w:t>
      </w:r>
      <w:r w:rsidR="006A5A99"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л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юзивные подарки своим родным и друзьям, создавать картины, которые украсят домашний интерьер.</w:t>
      </w:r>
    </w:p>
    <w:p w:rsidR="007C1215" w:rsidRPr="007C1215" w:rsidRDefault="007C1215" w:rsidP="007C1215">
      <w:pPr>
        <w:shd w:val="clear" w:color="auto" w:fill="FFFFFF" w:themeFill="background1"/>
        <w:spacing w:after="105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Выделим основные цели </w:t>
      </w:r>
      <w:proofErr w:type="spellStart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пластилинографии</w:t>
      </w:r>
      <w:proofErr w:type="spellEnd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как вида продуктивной деятельности дошкольников: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Совершенствование навыков работы с пластилином, стимуляция интереса к изобразительной деятельности.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Овладение новыми приемами лепки (надавливание, размазывание, скатывание).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Развитие умение ориентироваться на листе бумаги.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Совершенствование мелкой моторики, глазомера, координации движений руки.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lastRenderedPageBreak/>
        <w:t>Воспитание таких качеств, как аккуратность, усидчивость, самостоятельность.</w:t>
      </w:r>
    </w:p>
    <w:p w:rsidR="007C1215" w:rsidRPr="007C1215" w:rsidRDefault="007C1215" w:rsidP="007C121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Развитие фантазии и эстетических чувств.</w:t>
      </w:r>
    </w:p>
    <w:p w:rsidR="007C1215" w:rsidRPr="007C1215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Овладение техникой </w:t>
      </w:r>
      <w:proofErr w:type="spellStart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пластилинографии</w:t>
      </w:r>
      <w:proofErr w:type="spellEnd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 предполагает применение в процессе работы разнообразных приемов. 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С некоторыми из них дети уже познакомились на занятиях традиционной лепкой.</w:t>
      </w:r>
    </w:p>
    <w:p w:rsidR="007C1215" w:rsidRPr="007C1215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Это </w:t>
      </w: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раскатывание 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кусочка пластилина между ладонями, в ходе которого он удлиняется и получает форму цилиндра.</w:t>
      </w:r>
    </w:p>
    <w:p w:rsidR="007C1215" w:rsidRPr="007C1215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При </w:t>
      </w: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скатывании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 кругообразными движениями ладошек происходит формирование шарика.</w:t>
      </w:r>
    </w:p>
    <w:p w:rsidR="007C1215" w:rsidRPr="007C1215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Оттягивание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 – получение заостренного кончика предмета с помощью движений кончиками пальцев.</w:t>
      </w:r>
    </w:p>
    <w:p w:rsidR="007C1215" w:rsidRPr="007C1215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Сплющивание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 – сдавливание шарика в форму лепешки. С помощью стека либо нажимом пальцев такой детали можно придать изгибы, углубления.</w:t>
      </w:r>
    </w:p>
    <w:p w:rsidR="007C1215" w:rsidRPr="006A5A99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 xml:space="preserve">Следующие же приемы являются характерными именно для </w:t>
      </w:r>
      <w:proofErr w:type="spellStart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пластилинографии</w:t>
      </w:r>
      <w:proofErr w:type="spellEnd"/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. </w:t>
      </w:r>
      <w:proofErr w:type="gramStart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Это </w:t>
      </w:r>
      <w:r w:rsidRPr="006A5A99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заглаживание, надавливание и размазывание</w:t>
      </w:r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>, которые необходимы для создания плоской и гладкой поверхности.</w:t>
      </w:r>
      <w:proofErr w:type="gramEnd"/>
      <w:r w:rsidRPr="007C1215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Они выполняется усилиями кончиков пальцев. Что касается размазывания, то оно может выполняться сверху вниз либо слева направо.</w:t>
      </w:r>
    </w:p>
    <w:p w:rsidR="007C1215" w:rsidRPr="006A5A99" w:rsidRDefault="007C1215" w:rsidP="005D3068">
      <w:pPr>
        <w:shd w:val="clear" w:color="auto" w:fill="FFFFFF" w:themeFill="background1"/>
        <w:spacing w:after="105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Знакомить детей с </w:t>
      </w:r>
      <w:proofErr w:type="spellStart"/>
      <w:r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пластилинографией</w:t>
      </w:r>
      <w:proofErr w:type="spellEnd"/>
      <w:r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 можно уже в самом раннем возрасте</w:t>
      </w:r>
      <w:r w:rsidR="000437E5"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 </w:t>
      </w:r>
      <w:r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-</w:t>
      </w:r>
      <w:r w:rsidR="005D3068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 </w:t>
      </w:r>
      <w:r w:rsidRPr="006A5A9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начиная с ясельной группы.</w:t>
      </w:r>
      <w:r w:rsidR="000437E5"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Малыши 2-3 лет вполне способны осваивать простейшие прием</w:t>
      </w:r>
      <w:proofErr w:type="gramStart"/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ы-</w:t>
      </w:r>
      <w:proofErr w:type="gramEnd"/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скатывание шарики, раскатывать жгутики, сплющивать их в лепешки. </w:t>
      </w:r>
      <w:proofErr w:type="gramStart"/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Конечно</w:t>
      </w:r>
      <w:proofErr w:type="gramEnd"/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детские пальчики еще довольно неуклюжи,. Поэтому педагог должен пре</w:t>
      </w:r>
      <w:r w:rsidR="000437E5"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д</w:t>
      </w:r>
      <w:r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лагать картинку с небольшим количеством крупных деталей</w:t>
      </w:r>
      <w:r w:rsidR="000437E5" w:rsidRPr="006A5A99">
        <w:rPr>
          <w:rFonts w:ascii="Times New Roman" w:eastAsia="Times New Roman" w:hAnsi="Times New Roman" w:cs="Times New Roman"/>
          <w:color w:val="1D1D1D"/>
          <w:sz w:val="28"/>
          <w:szCs w:val="28"/>
        </w:rPr>
        <w:t>.</w:t>
      </w:r>
    </w:p>
    <w:p w:rsidR="00EB3A46" w:rsidRPr="005D3068" w:rsidRDefault="00EB3A46" w:rsidP="005D3068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5D3068">
        <w:rPr>
          <w:b/>
          <w:bCs/>
          <w:color w:val="000000" w:themeColor="text1"/>
          <w:sz w:val="28"/>
          <w:szCs w:val="28"/>
        </w:rPr>
        <w:t>Рекомендации: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мягкий пластилин или предварительно разогревать с помощью горячей воды;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основой для работы лучше взять плотный материал, например картон или картон, покрытый слоем скотча (на него удобнее наносить пластилин и снимать его излишки);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приготовить рабочее место для творчества — доску или клеёнку, влажную салфетку;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начала работы нанесите на основу, под плёнку, контуры изображения;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после занятий сначала вытирать руки салфеткой, и только потом — мыть с мылом;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делать перерывы в работе, разминки для рук и пальчиков;</w:t>
      </w:r>
    </w:p>
    <w:p w:rsidR="00EB3A46" w:rsidRPr="00EB3A46" w:rsidRDefault="00EB3A46" w:rsidP="006A5A99">
      <w:pPr>
        <w:numPr>
          <w:ilvl w:val="0"/>
          <w:numId w:val="3"/>
        </w:numPr>
        <w:pBdr>
          <w:bottom w:val="single" w:sz="6" w:space="0" w:color="D4D7D6"/>
        </w:pBdr>
        <w:shd w:val="clear" w:color="auto" w:fill="FFFFFF" w:themeFill="background1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3A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покройте готовый рисунок бесцветным лаком или лаком для волос, чтобы можно было его долго хранить. </w:t>
      </w:r>
    </w:p>
    <w:p w:rsidR="006A5A99" w:rsidRPr="006A5A99" w:rsidRDefault="006A5A99" w:rsidP="006A5A99">
      <w:pPr>
        <w:pStyle w:val="2"/>
        <w:shd w:val="clear" w:color="auto" w:fill="FFFFFF" w:themeFill="background1"/>
        <w:spacing w:before="312" w:beforeAutospacing="0" w:after="48" w:afterAutospacing="0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 xml:space="preserve">Для младшего возраста наиболее приемлемы следующие приемы и </w:t>
      </w:r>
      <w:r w:rsidRPr="006A5A99">
        <w:rPr>
          <w:color w:val="000000" w:themeColor="text1"/>
          <w:sz w:val="28"/>
          <w:szCs w:val="28"/>
        </w:rPr>
        <w:t xml:space="preserve">способы </w:t>
      </w:r>
      <w:proofErr w:type="spellStart"/>
      <w:r w:rsidRPr="006A5A99">
        <w:rPr>
          <w:color w:val="000000" w:themeColor="text1"/>
          <w:sz w:val="28"/>
          <w:szCs w:val="28"/>
        </w:rPr>
        <w:t>пластилинографии</w:t>
      </w:r>
      <w:proofErr w:type="spellEnd"/>
      <w:r w:rsidRPr="006A5A99">
        <w:rPr>
          <w:color w:val="000000" w:themeColor="text1"/>
          <w:sz w:val="28"/>
          <w:szCs w:val="28"/>
        </w:rPr>
        <w:t xml:space="preserve">  </w:t>
      </w:r>
    </w:p>
    <w:p w:rsidR="006A5A99" w:rsidRPr="005D3068" w:rsidRDefault="006A5A99" w:rsidP="006A5A99">
      <w:pPr>
        <w:pStyle w:val="3"/>
        <w:shd w:val="clear" w:color="auto" w:fill="FFFFFF" w:themeFill="background1"/>
        <w:spacing w:before="312" w:beforeAutospacing="0" w:after="48" w:afterAutospacing="0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>Рисование мазками</w:t>
      </w:r>
    </w:p>
    <w:p w:rsidR="006A5A99" w:rsidRPr="005D3068" w:rsidRDefault="006A5A99" w:rsidP="006A5A99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>Техника заключается в размазывании пальцем небольших кусочков пластилина.</w:t>
      </w:r>
    </w:p>
    <w:p w:rsidR="006A5A99" w:rsidRPr="005D3068" w:rsidRDefault="006A5A99" w:rsidP="006A5A99">
      <w:pPr>
        <w:pStyle w:val="a3"/>
        <w:shd w:val="clear" w:color="auto" w:fill="FFFFFF" w:themeFill="background1"/>
        <w:jc w:val="both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 xml:space="preserve">Удобнее всего использовать указательный палец, мазки можно делать разной длины, </w:t>
      </w:r>
      <w:proofErr w:type="gramStart"/>
      <w:r w:rsidRPr="005D3068">
        <w:rPr>
          <w:color w:val="000000" w:themeColor="text1"/>
          <w:sz w:val="28"/>
          <w:szCs w:val="28"/>
        </w:rPr>
        <w:t>смотря</w:t>
      </w:r>
      <w:proofErr w:type="gramEnd"/>
      <w:r w:rsidRPr="005D3068">
        <w:rPr>
          <w:color w:val="000000" w:themeColor="text1"/>
          <w:sz w:val="28"/>
          <w:szCs w:val="28"/>
        </w:rPr>
        <w:t xml:space="preserve"> что необходимо изобразить — длинные детали (ствол дерева, волна, травинка) или короткие (лепесток цветка, лучи солнца, листья).</w:t>
      </w:r>
    </w:p>
    <w:p w:rsidR="006A5A99" w:rsidRDefault="006A5A99" w:rsidP="006A5A99">
      <w:pPr>
        <w:pStyle w:val="a3"/>
        <w:shd w:val="clear" w:color="auto" w:fill="FFFFFF" w:themeFill="background1"/>
        <w:jc w:val="both"/>
        <w:rPr>
          <w:noProof/>
        </w:rPr>
      </w:pPr>
      <w:r w:rsidRPr="005D3068">
        <w:rPr>
          <w:color w:val="000000" w:themeColor="text1"/>
          <w:sz w:val="28"/>
          <w:szCs w:val="28"/>
        </w:rPr>
        <w:t>Можно использовать такую технику — размазывать попеременно разными пальцами обеих рук, это полезно и для пальчиков, и для мозговой деятельности.</w:t>
      </w:r>
      <w:r w:rsidR="00BC4C5C" w:rsidRPr="00BC4C5C">
        <w:t xml:space="preserve"> </w:t>
      </w:r>
    </w:p>
    <w:p w:rsidR="006A5A99" w:rsidRPr="005D3068" w:rsidRDefault="006A5A99" w:rsidP="006A5A99">
      <w:pPr>
        <w:pStyle w:val="3"/>
        <w:shd w:val="clear" w:color="auto" w:fill="FFFFFF" w:themeFill="background1"/>
        <w:spacing w:before="312" w:beforeAutospacing="0" w:after="48" w:afterAutospacing="0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>Рисование шариками из пластилина</w:t>
      </w:r>
    </w:p>
    <w:p w:rsidR="00B62937" w:rsidRDefault="006A5A99" w:rsidP="005D3068">
      <w:pPr>
        <w:pStyle w:val="a3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>Скатать на доске небольшие пластилиновые шарики, придавить к основе. С помощью этого приёма можно выполнить объёмные детали ил</w:t>
      </w:r>
      <w:r w:rsidR="00D25E90">
        <w:rPr>
          <w:color w:val="000000" w:themeColor="text1"/>
          <w:sz w:val="28"/>
          <w:szCs w:val="28"/>
        </w:rPr>
        <w:t xml:space="preserve">и заполнить </w:t>
      </w:r>
    </w:p>
    <w:p w:rsidR="006A5A99" w:rsidRDefault="00D25E90" w:rsidP="005D3068">
      <w:pPr>
        <w:pStyle w:val="a3"/>
        <w:shd w:val="clear" w:color="auto" w:fill="FFFFFF" w:themeFill="background1"/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ими контуры рисунка</w:t>
      </w:r>
    </w:p>
    <w:p w:rsidR="006A5A99" w:rsidRPr="00D25E90" w:rsidRDefault="006A5A99" w:rsidP="005D3068">
      <w:pPr>
        <w:pStyle w:val="3"/>
        <w:shd w:val="clear" w:color="auto" w:fill="FFFFFF" w:themeFill="background1"/>
        <w:spacing w:before="312" w:beforeAutospacing="0" w:after="48" w:afterAutospacing="0"/>
        <w:rPr>
          <w:color w:val="000000" w:themeColor="text1"/>
          <w:sz w:val="28"/>
          <w:szCs w:val="28"/>
        </w:rPr>
      </w:pPr>
      <w:r w:rsidRPr="00D25E90">
        <w:rPr>
          <w:color w:val="000000" w:themeColor="text1"/>
          <w:sz w:val="28"/>
          <w:szCs w:val="28"/>
        </w:rPr>
        <w:t>Расплющивание по основе скатанных шариков</w:t>
      </w:r>
    </w:p>
    <w:p w:rsidR="006A5A99" w:rsidRPr="005D3068" w:rsidRDefault="006A5A99" w:rsidP="005D3068">
      <w:pPr>
        <w:pStyle w:val="a3"/>
        <w:shd w:val="clear" w:color="auto" w:fill="FFFFFF" w:themeFill="background1"/>
        <w:spacing w:line="276" w:lineRule="auto"/>
        <w:jc w:val="both"/>
        <w:rPr>
          <w:color w:val="000000" w:themeColor="text1"/>
          <w:sz w:val="28"/>
          <w:szCs w:val="28"/>
        </w:rPr>
      </w:pPr>
      <w:r w:rsidRPr="005D3068">
        <w:rPr>
          <w:color w:val="000000" w:themeColor="text1"/>
          <w:sz w:val="28"/>
          <w:szCs w:val="28"/>
        </w:rPr>
        <w:t>Скатать небольшие шарики, затем по очереди расплющить их на основе. Можно использовать их как отдельные элементы, вместе с другими, а можно заполнить ими всю поверхность. </w:t>
      </w:r>
    </w:p>
    <w:p w:rsidR="009C4A27" w:rsidRPr="005D3068" w:rsidRDefault="009C4A27" w:rsidP="005D3068">
      <w:pPr>
        <w:shd w:val="clear" w:color="auto" w:fill="F8F8F8" w:themeFill="background2"/>
        <w:rPr>
          <w:color w:val="000000" w:themeColor="text1"/>
        </w:rPr>
      </w:pPr>
    </w:p>
    <w:sectPr w:rsidR="009C4A27" w:rsidRPr="005D3068" w:rsidSect="00F5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F8D"/>
    <w:multiLevelType w:val="multilevel"/>
    <w:tmpl w:val="1EC0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67CD5"/>
    <w:multiLevelType w:val="multilevel"/>
    <w:tmpl w:val="816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4CF5"/>
    <w:multiLevelType w:val="multilevel"/>
    <w:tmpl w:val="56186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15"/>
    <w:rsid w:val="000437E5"/>
    <w:rsid w:val="00373F3A"/>
    <w:rsid w:val="005D3068"/>
    <w:rsid w:val="006A5A99"/>
    <w:rsid w:val="007C1215"/>
    <w:rsid w:val="009C4A27"/>
    <w:rsid w:val="00B62937"/>
    <w:rsid w:val="00BC4C5C"/>
    <w:rsid w:val="00D25E90"/>
    <w:rsid w:val="00EB3A46"/>
    <w:rsid w:val="00F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71"/>
  </w:style>
  <w:style w:type="paragraph" w:styleId="2">
    <w:name w:val="heading 2"/>
    <w:basedOn w:val="a"/>
    <w:link w:val="20"/>
    <w:uiPriority w:val="9"/>
    <w:qFormat/>
    <w:rsid w:val="007C1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C1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C12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C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215"/>
    <w:rPr>
      <w:b/>
      <w:bCs/>
    </w:rPr>
  </w:style>
  <w:style w:type="paragraph" w:styleId="a5">
    <w:name w:val="No Spacing"/>
    <w:uiPriority w:val="1"/>
    <w:qFormat/>
    <w:rsid w:val="00EB3A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2019-05-19T14:38:00Z</dcterms:created>
  <dcterms:modified xsi:type="dcterms:W3CDTF">2019-05-19T16:51:00Z</dcterms:modified>
</cp:coreProperties>
</file>