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3" w:rsidRDefault="00846DD3" w:rsidP="00846DD3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3" w:rsidRDefault="00846DD3" w:rsidP="00846DD3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30" w:rsidRPr="00846DD3" w:rsidRDefault="00846DD3" w:rsidP="00554529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собственного педагогического опыта воспитателя </w:t>
      </w:r>
    </w:p>
    <w:p w:rsidR="000B6130" w:rsidRPr="00846DD3" w:rsidRDefault="000B6130" w:rsidP="00846DD3">
      <w:pPr>
        <w:spacing w:after="0"/>
        <w:ind w:right="-284" w:firstLine="85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  <w:r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0B6130" w:rsidRPr="00846DD3" w:rsidRDefault="0021527D" w:rsidP="00846DD3">
      <w:pPr>
        <w:spacing w:after="0"/>
        <w:ind w:right="-284" w:firstLine="851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Тема: </w:t>
      </w:r>
      <w:r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«Формирова</w:t>
      </w:r>
      <w:r w:rsidR="007B7D5A"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ние знаний</w:t>
      </w:r>
      <w:r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безопасного поведения на дорогах</w:t>
      </w:r>
      <w:r w:rsidR="000B6130"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B6130" w:rsidRPr="00846DD3" w:rsidRDefault="0021527D" w:rsidP="00846DD3">
      <w:pPr>
        <w:spacing w:after="0"/>
        <w:ind w:right="-284" w:firstLine="851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Сведения об авторе: 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Скворцова Ирина Евгеньевна</w:t>
      </w:r>
      <w:r w:rsidR="000B6130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воспитатель.</w:t>
      </w:r>
    </w:p>
    <w:p w:rsidR="00846DD3" w:rsidRPr="00D96628" w:rsidRDefault="0021527D" w:rsidP="00846DD3">
      <w:pPr>
        <w:spacing w:after="0"/>
        <w:ind w:right="-284" w:firstLine="851"/>
        <w:contextualSpacing/>
        <w:rPr>
          <w:rStyle w:val="af"/>
        </w:rPr>
      </w:pPr>
      <w:r w:rsidRPr="00D96628">
        <w:rPr>
          <w:rStyle w:val="af"/>
        </w:rPr>
        <w:t xml:space="preserve">Образование: высшее, МГПИ им. М.Е. </w:t>
      </w:r>
      <w:proofErr w:type="spellStart"/>
      <w:r w:rsidRPr="00D96628">
        <w:rPr>
          <w:rStyle w:val="af"/>
        </w:rPr>
        <w:t>Евсевьева</w:t>
      </w:r>
      <w:proofErr w:type="spellEnd"/>
      <w:r w:rsidR="000B6130" w:rsidRPr="00D96628">
        <w:rPr>
          <w:rStyle w:val="af"/>
        </w:rPr>
        <w:t>,</w:t>
      </w:r>
    </w:p>
    <w:p w:rsidR="000B6130" w:rsidRPr="00D96628" w:rsidRDefault="00846DD3" w:rsidP="00846DD3">
      <w:pPr>
        <w:spacing w:after="0"/>
        <w:ind w:right="-284" w:firstLine="851"/>
        <w:contextualSpacing/>
        <w:rPr>
          <w:rStyle w:val="af"/>
        </w:rPr>
      </w:pPr>
      <w:r w:rsidRPr="00D96628">
        <w:rPr>
          <w:rStyle w:val="af"/>
        </w:rPr>
        <w:t>О</w:t>
      </w:r>
      <w:r w:rsidR="000B6130" w:rsidRPr="00D96628">
        <w:rPr>
          <w:rStyle w:val="af"/>
        </w:rPr>
        <w:t>бщи</w:t>
      </w:r>
      <w:r w:rsidR="0021527D" w:rsidRPr="00D96628">
        <w:rPr>
          <w:rStyle w:val="af"/>
        </w:rPr>
        <w:t>й педагогический стаж работы 31год, в данной организации 17</w:t>
      </w:r>
      <w:r w:rsidR="000B6130" w:rsidRPr="00D96628">
        <w:rPr>
          <w:rStyle w:val="af"/>
        </w:rPr>
        <w:t xml:space="preserve"> лет.</w:t>
      </w:r>
    </w:p>
    <w:p w:rsidR="00B0799A" w:rsidRPr="00D96628" w:rsidRDefault="000B6130" w:rsidP="00D96628">
      <w:pPr>
        <w:spacing w:after="0"/>
        <w:ind w:righ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6F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</w:t>
      </w:r>
      <w:r w:rsidRPr="007504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A14"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года </w:t>
      </w:r>
      <w:r w:rsidR="00AD4A14" w:rsidRPr="00D96628">
        <w:rPr>
          <w:rStyle w:val="af"/>
        </w:rPr>
        <w:t xml:space="preserve">в год </w:t>
      </w:r>
      <w:r w:rsidR="00B0799A" w:rsidRPr="00D96628">
        <w:rPr>
          <w:rStyle w:val="af"/>
        </w:rPr>
        <w:t>интенсивность транспорта на дорогах возрастает, а вместе с этим увеличивается и количество дорожно-транспортных происшествий. Особую тревогу вызывает рост числа пострадавших детей. Поэтому важную роль в предупреждении травматизма на дорогах играет ознакомление дошкольников с правилами дорожного движения. Педагогами детского сада ведется в этом направлении большая работа. 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безопасности жизни должно стать осознанной необходимостью.  Поэтому главная задача воспитателей</w:t>
      </w:r>
      <w:r w:rsidR="00AD4A14" w:rsidRPr="00D96628">
        <w:rPr>
          <w:rStyle w:val="af"/>
        </w:rPr>
        <w:t>-</w:t>
      </w:r>
      <w:r w:rsidR="00B0799A" w:rsidRPr="00D96628">
        <w:rPr>
          <w:rStyle w:val="af"/>
        </w:rPr>
        <w:t xml:space="preserve"> доступно разъяснить правила ребенку, а при выборе формы обучения донести до детей смысл о</w:t>
      </w:r>
      <w:r w:rsidR="00AD4A14" w:rsidRPr="00D96628">
        <w:rPr>
          <w:rStyle w:val="af"/>
        </w:rPr>
        <w:t>пасности несоблюдения правил</w:t>
      </w:r>
      <w:r w:rsidR="00B0799A" w:rsidRPr="00D96628">
        <w:rPr>
          <w:rStyle w:val="af"/>
        </w:rPr>
        <w:t>. Детей необходимо обучать не только правилам дорожного движения, но и безопасному поведению на улицах, дорогах, в транспорте.</w:t>
      </w:r>
      <w:r w:rsidR="00B0799A"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</w:p>
    <w:p w:rsidR="00B0799A" w:rsidRPr="00D96628" w:rsidRDefault="00AD4A14" w:rsidP="00D96628">
      <w:pPr>
        <w:spacing w:after="0"/>
        <w:ind w:right="-284" w:firstLine="851"/>
        <w:contextualSpacing/>
        <w:jc w:val="both"/>
        <w:rPr>
          <w:rStyle w:val="af"/>
        </w:rPr>
      </w:pPr>
      <w:r w:rsidRPr="00D96628">
        <w:rPr>
          <w:rStyle w:val="af"/>
        </w:rPr>
        <w:t>Очень часто</w:t>
      </w:r>
      <w:r w:rsidR="00B0799A" w:rsidRPr="00D96628">
        <w:rPr>
          <w:rStyle w:val="af"/>
        </w:rPr>
        <w:t xml:space="preserve">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</w:t>
      </w:r>
      <w:r w:rsidRPr="00D96628">
        <w:rPr>
          <w:rStyle w:val="af"/>
        </w:rPr>
        <w:t>редства и выходят из них. П</w:t>
      </w:r>
      <w:r w:rsidR="00B0799A" w:rsidRPr="00D96628">
        <w:rPr>
          <w:rStyle w:val="af"/>
        </w:rPr>
        <w:t>оэтому с самого раннего возраста обязательно нужно знакомить ребенка с поведением на улицах, дорогах, в транспорте, а также правилам</w:t>
      </w:r>
      <w:r w:rsidRPr="00D96628">
        <w:rPr>
          <w:rStyle w:val="af"/>
        </w:rPr>
        <w:t>и</w:t>
      </w:r>
      <w:r w:rsidR="00B0799A" w:rsidRPr="00D96628">
        <w:rPr>
          <w:rStyle w:val="af"/>
        </w:rPr>
        <w:t xml:space="preserve"> дорожного движения.</w:t>
      </w:r>
    </w:p>
    <w:p w:rsidR="00B0799A" w:rsidRPr="00D96628" w:rsidRDefault="00B0799A" w:rsidP="00D96628">
      <w:pPr>
        <w:spacing w:after="0"/>
        <w:ind w:right="-284" w:firstLine="851"/>
        <w:contextualSpacing/>
        <w:jc w:val="both"/>
        <w:rPr>
          <w:rStyle w:val="af2"/>
        </w:rPr>
      </w:pPr>
      <w:r w:rsidRPr="00D96628">
        <w:rPr>
          <w:rStyle w:val="af"/>
        </w:rPr>
        <w:t>Актуальность обучения связана еще и с тем, что у детей дошкольного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</w:t>
      </w:r>
      <w:r w:rsidR="00AD4A14" w:rsidRPr="00D96628">
        <w:rPr>
          <w:rStyle w:val="af"/>
        </w:rPr>
        <w:t>,</w:t>
      </w:r>
      <w:r w:rsidRPr="00D96628">
        <w:rPr>
          <w:rStyle w:val="af"/>
        </w:rPr>
        <w:t xml:space="preserve"> часто ставят их перед реальными опасностями, в частности на улицах. Формирование у детей </w:t>
      </w:r>
      <w:r w:rsidRPr="00D96628">
        <w:rPr>
          <w:rStyle w:val="af2"/>
        </w:rPr>
        <w:t xml:space="preserve">навыков осознанного безопасного поведения на улицах города реализуется через активную деятельность </w:t>
      </w:r>
      <w:r w:rsidR="00DD5B92" w:rsidRPr="00D96628">
        <w:rPr>
          <w:rStyle w:val="af2"/>
        </w:rPr>
        <w:t>педагогов и родителей.</w:t>
      </w:r>
    </w:p>
    <w:p w:rsidR="000B6130" w:rsidRPr="00D96628" w:rsidRDefault="000B6130" w:rsidP="00D96628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Основная идея опыта: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Важной предпосылкой возникновения данного опыта явились противоречия, сложившиеся в настоящее время между:</w:t>
      </w:r>
    </w:p>
    <w:p w:rsidR="000B6130" w:rsidRPr="00D96628" w:rsidRDefault="000B6130" w:rsidP="00D96628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возрастающим уровнем дорожно-транспортного травматизма и отношением участников дорожного движ</w:t>
      </w:r>
      <w:r w:rsidR="00B4636F"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к изучению и соблюдению правил ДД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B6130" w:rsidRPr="00D96628" w:rsidRDefault="00B4636F" w:rsidP="00D96628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необходимостью формирования прочных знаний, умений и навыков</w:t>
      </w:r>
      <w:r w:rsidR="000B6130"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недостаточностью современных учебно-методических пособий, в том ч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исле электронных, для изучения правил дорожного движения</w:t>
      </w:r>
      <w:r w:rsidR="000B6130"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детском саду; </w:t>
      </w:r>
    </w:p>
    <w:p w:rsidR="000B6130" w:rsidRPr="00D96628" w:rsidRDefault="000B6130" w:rsidP="00D96628">
      <w:pPr>
        <w:ind w:right="-284" w:firstLine="851"/>
        <w:contextualSpacing/>
        <w:jc w:val="both"/>
        <w:rPr>
          <w:rStyle w:val="af2"/>
        </w:rPr>
      </w:pP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знаниями и умениями, приобретаемыми воспитанниками в детском саду, и привычками, передающимися от взрослых участников дорожного движения (родителей,</w:t>
      </w:r>
      <w:r w:rsidR="00B4636F"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636F" w:rsidRPr="00D96628">
        <w:rPr>
          <w:rStyle w:val="af2"/>
        </w:rPr>
        <w:t>родственников, знакомых</w:t>
      </w:r>
      <w:r w:rsidRPr="00D96628">
        <w:rPr>
          <w:rStyle w:val="af2"/>
        </w:rPr>
        <w:t>)</w:t>
      </w:r>
      <w:r w:rsidR="00B4636F" w:rsidRPr="00D96628">
        <w:rPr>
          <w:rStyle w:val="af2"/>
        </w:rPr>
        <w:t>.</w:t>
      </w:r>
    </w:p>
    <w:p w:rsidR="000B6130" w:rsidRPr="00D96628" w:rsidRDefault="000B6130" w:rsidP="00D96628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Изложенные данные позволили мне</w:t>
      </w:r>
      <w:r w:rsidR="00D96628"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сделать вывод о необходимости 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повышения уровня знаний и умений детей дошкольного возраста по данной теме. Поэтому и 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появилась необходимость активизации работы по формированию у дошкольников навыков безопасного поведения на дороге и улицах нашего города. </w:t>
      </w:r>
    </w:p>
    <w:p w:rsidR="000B6130" w:rsidRPr="00D96628" w:rsidRDefault="000B6130" w:rsidP="00D96628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</w:t>
      </w:r>
      <w:r w:rsid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новная цель педагогической идеи </w:t>
      </w:r>
      <w:r w:rsidR="00D96628" w:rsidRPr="00B01DB6">
        <w:rPr>
          <w:rFonts w:ascii="Times New Roman" w:hAnsi="Times New Roman" w:cs="Times New Roman"/>
          <w:sz w:val="28"/>
          <w:szCs w:val="28"/>
        </w:rPr>
        <w:t>–</w:t>
      </w:r>
      <w:r w:rsidRPr="00D9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предупреждение детского дорожного травматизма на основе активного взаимодействия всех участников образовательного процесса, направленного на расширение и закрепление знаний воспитанников и их родителей о правилах дорожного движения.</w:t>
      </w:r>
    </w:p>
    <w:p w:rsidR="000B6130" w:rsidRPr="00D96628" w:rsidRDefault="000B6130" w:rsidP="00D96628">
      <w:pPr>
        <w:spacing w:after="0"/>
        <w:ind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Для достижения этой цели определены следующие задачи:</w:t>
      </w:r>
    </w:p>
    <w:p w:rsidR="000B6130" w:rsidRPr="00D96628" w:rsidRDefault="004761E3" w:rsidP="00D96628">
      <w:pPr>
        <w:spacing w:after="0"/>
        <w:ind w:right="-284" w:firstLine="851"/>
        <w:jc w:val="both"/>
        <w:rPr>
          <w:rFonts w:ascii="Times New Roman" w:eastAsiaTheme="minorHAnsi" w:hAnsi="Times New Roman" w:cstheme="minorBidi"/>
          <w:b/>
          <w:i/>
          <w:sz w:val="28"/>
          <w:szCs w:val="28"/>
          <w:u w:val="single"/>
          <w:lang w:eastAsia="en-US"/>
        </w:rPr>
      </w:pPr>
      <w:r w:rsidRPr="00D96628">
        <w:rPr>
          <w:rFonts w:ascii="Times New Roman" w:eastAsiaTheme="minorHAnsi" w:hAnsi="Times New Roman" w:cstheme="minorBidi"/>
          <w:b/>
          <w:i/>
          <w:sz w:val="28"/>
          <w:szCs w:val="28"/>
          <w:u w:val="single"/>
          <w:lang w:eastAsia="en-US"/>
        </w:rPr>
        <w:t>Образовательные: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Углублять представления детей о Правилах дорожного движения, полученные ранее;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Обучать детей безопасному поведению в дорожной среде;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Формировать и развивать у детей целостное восприятие окружающей дорожной среды;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Расширять словарный запас детей по дорожной лексике;</w:t>
      </w:r>
    </w:p>
    <w:p w:rsidR="000B6130" w:rsidRPr="00D96628" w:rsidRDefault="000B6130" w:rsidP="00D96628">
      <w:pPr>
        <w:numPr>
          <w:ilvl w:val="0"/>
          <w:numId w:val="20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Формировать у детей осознанного отношения к соблюдению ПДД.</w:t>
      </w:r>
    </w:p>
    <w:p w:rsidR="000B6130" w:rsidRPr="00D96628" w:rsidRDefault="000B6130" w:rsidP="00D96628">
      <w:pPr>
        <w:spacing w:after="0"/>
        <w:ind w:right="-284" w:firstLine="851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D96628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Воспитательные</w:t>
      </w:r>
      <w:r w:rsidR="004761E3" w:rsidRPr="00D96628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:</w:t>
      </w:r>
    </w:p>
    <w:p w:rsidR="000B6130" w:rsidRPr="00D96628" w:rsidRDefault="000B6130" w:rsidP="00D96628">
      <w:pPr>
        <w:numPr>
          <w:ilvl w:val="0"/>
          <w:numId w:val="21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</w:r>
    </w:p>
    <w:p w:rsidR="000B6130" w:rsidRPr="00D96628" w:rsidRDefault="000B6130" w:rsidP="00D96628">
      <w:pPr>
        <w:numPr>
          <w:ilvl w:val="0"/>
          <w:numId w:val="21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Воспитывать привычку соблюдать правила дорожного движения;</w:t>
      </w:r>
    </w:p>
    <w:p w:rsidR="000B6130" w:rsidRPr="00D96628" w:rsidRDefault="000B6130" w:rsidP="00D96628">
      <w:pPr>
        <w:numPr>
          <w:ilvl w:val="0"/>
          <w:numId w:val="21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Активизировать работу по пропаганде правил дорожного движения и безопасно</w:t>
      </w:r>
      <w:r w:rsidR="004761E3" w:rsidRPr="00D96628">
        <w:rPr>
          <w:rFonts w:ascii="Times New Roman" w:eastAsiaTheme="minorHAnsi" w:hAnsi="Times New Roman" w:cstheme="minorBidi"/>
          <w:sz w:val="28"/>
          <w:szCs w:val="28"/>
          <w:lang w:eastAsia="en-US"/>
        </w:rPr>
        <w:t>го образа жизни среди родителей.</w:t>
      </w:r>
    </w:p>
    <w:p w:rsidR="000B6130" w:rsidRPr="00F45A37" w:rsidRDefault="004761E3" w:rsidP="00D96628">
      <w:pPr>
        <w:spacing w:after="0"/>
        <w:ind w:right="-284" w:firstLine="851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Развивающие:</w:t>
      </w:r>
    </w:p>
    <w:p w:rsidR="000B6130" w:rsidRPr="00F45A37" w:rsidRDefault="000B6130" w:rsidP="00F45A37">
      <w:pPr>
        <w:numPr>
          <w:ilvl w:val="0"/>
          <w:numId w:val="22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умение ориентироват</w:t>
      </w:r>
      <w:r w:rsidR="004761E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ься в дорожно-транспортной среде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прогнозировать дорожную ситуацию;</w:t>
      </w:r>
    </w:p>
    <w:p w:rsidR="000B6130" w:rsidRPr="00F45A37" w:rsidRDefault="000B6130" w:rsidP="00F45A37">
      <w:pPr>
        <w:numPr>
          <w:ilvl w:val="0"/>
          <w:numId w:val="22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0B6130" w:rsidRPr="00F45A37" w:rsidRDefault="000B6130" w:rsidP="00F45A37">
      <w:pPr>
        <w:numPr>
          <w:ilvl w:val="0"/>
          <w:numId w:val="22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у детей чувства контроля и самоконтроля;</w:t>
      </w:r>
    </w:p>
    <w:p w:rsidR="000B6130" w:rsidRPr="00F45A37" w:rsidRDefault="000B6130" w:rsidP="00F45A37">
      <w:pPr>
        <w:numPr>
          <w:ilvl w:val="0"/>
          <w:numId w:val="22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память, речь, логическое мышление, внимание.</w:t>
      </w:r>
    </w:p>
    <w:p w:rsidR="00641731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Теоретическая база опыта: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1731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основе теоретической базы лежат следующие нормативно-правовые документы: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от 3 октября 2013 года № 864 о Федеральной целевой программе «Повышение безопасности дорожного движения в 2013-2020 годах»;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РФ от 10.12.2007 г. «О безопасности дорожного движения» - статья 29 «Обучение граждан правилам безопасного поведения на автомобильных дорогах»;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 России «Об утверждении Федерального государственного образовательного стандарта дошкольного образования» № 1155 от 17.10.2013 г.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«Концепция дошкольного воспитания» (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В.В.Давыдов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В.А.Петровский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др.) (1989 г.);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Парциальная программа «Основы безопасности детей дошкольного возраста»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Р.Б.Стеркиной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О.Л.Князевой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Н.Н.Авдеевой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проблема воспитания у детей дошкольного возраста навыков безопасного поведения на улицах города очень актуальна. В отечественной педагогической практике накоплен достаточный опыт по обучению дошкольников безопасному поведению на дорогах Н.Н. Авдеевой, Р.Б.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Стеркиной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Н.Л. Князевой, А.В.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Гостюшиным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Н.И.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Клочановым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М.М Котик, О.А.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Скоролуповой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Т.А.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Шорыгииой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Главной целью воспитательной работы по обучению детей основам безопасности дорожного движения по мнению </w:t>
      </w:r>
      <w:proofErr w:type="spellStart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Старцевой</w:t>
      </w:r>
      <w:proofErr w:type="spellEnd"/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О.Ю. является не столько обучение правилам дорожного движения, сколько в формировании и развитии у них необходимых навыков и положительных, устойчивых привычек безопасного поведения на улице. При этом необходимо учитывать следующую закономерность: чем больше у дошкольника сформировано полезных навыков и привычек безопасного поведения на улице, тем легче он будет усваивать знания по дорожной тематике в дошкольном учреждении. Также большое значение имеет формирование у дошкольника привычки сдерживать свои порывы и желания (например, бежать, когда это опасно, и т. д.). Все мы живем в обществе, где надо соблюдать определенные нормы и правила поведения в дорожно-транспортной обстановке. О</w:t>
      </w:r>
      <w:r w:rsidR="00F6152E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 важно развитие осознан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отношения к своим и чужим поступкам, то есть понимание ребенком того, что является правильным или неправильным.</w:t>
      </w:r>
    </w:p>
    <w:p w:rsidR="00641731" w:rsidRPr="00F45A37" w:rsidRDefault="00B9613C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41731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дошкольном возрасте игра является главным видом деятельности детей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641731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(Л.В. Выготский). Возможность обучать детей посредством   развивающей познавательной деятельности – отличительная особенность дидактических игр. 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41731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детей в развивающей, дидактической игре зависит от того, насколько ребенок овладел знаниями и умениями, которые диктуются обучающей задачей. Это побуждает ребенка дошкольника быть внимательным, запоминать, классиф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ицировать, уточнять свои знания»</w:t>
      </w:r>
      <w:r w:rsidR="00641731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(А. И. Сорокина).  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Ученые отмечают, что в дошкольном возрасте дети не просто участвуют в дидактической игре, а учатся сравнивать предметы, группировать их на основе определенных признаков, кроме того, учатся объяснять свои действия в ходе игры и анализировать результат.</w:t>
      </w:r>
    </w:p>
    <w:p w:rsidR="00641731" w:rsidRPr="00F45A37" w:rsidRDefault="0064173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художественной литературы, по мнению ученых Л. П. Князева, А. М. Виноградова и др., – может помочь осознанию полученных представлений о безопасности 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поведения на улицах и дорогах.</w:t>
      </w:r>
    </w:p>
    <w:p w:rsidR="00332E69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Новизна опыта</w:t>
      </w:r>
      <w:r w:rsidR="00F45A37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E69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заключается в разработке и апробации комплексных занятий по формированию навыков безопасного повед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на улице и дороге во всех </w:t>
      </w:r>
      <w:r w:rsidR="00332E69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видах познавательной деятельности (физкультурно-оздоровительной, музыкальной, речевой, математической, продуктивной, игровой) и необходимости проведения в комплексе образовательного процесса.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Новизна моего опыта состоит в разработке системы использования информационно-коммуникационных технологий в образовательной деятельности по формированию навыков безопасного поведения на дороге.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основу моего опыта работы легли следующие принципы:</w:t>
      </w:r>
    </w:p>
    <w:p w:rsidR="00332E69" w:rsidRPr="00F45A37" w:rsidRDefault="00332E69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332E69" w:rsidRPr="00F45A37" w:rsidRDefault="00332E69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Принцип взаимодействия «дети – дорожная среда». Чем меньше возраст ребенка, тем легче формировать у него социальные чувства и устойчивые привычки безопасного поведения.</w:t>
      </w:r>
    </w:p>
    <w:p w:rsidR="00332E69" w:rsidRPr="00F45A37" w:rsidRDefault="00B9613C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Принцип взаимосвязи причин </w:t>
      </w:r>
      <w:r w:rsidR="00332E69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опасного поведения и его последствия: дорожно-транспортного происшествия. Дошкольники должны знать, какие последствия могут подстерегать их в дорожной среде. Однако нельзя чрезмерно акцентировать их 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332E69" w:rsidRPr="00F45A37" w:rsidRDefault="00332E69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</w:t>
      </w:r>
      <w:r w:rsidR="00B9613C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нцип возрастной безопасности. С 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332E69" w:rsidRPr="00F45A37" w:rsidRDefault="00332E69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0B6130" w:rsidRPr="00F45A37" w:rsidRDefault="00332E69" w:rsidP="00F45A37">
      <w:pPr>
        <w:numPr>
          <w:ilvl w:val="0"/>
          <w:numId w:val="23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Принци</w:t>
      </w:r>
      <w:r w:rsidR="00C84E9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 самоорганизации, 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самовоспитания. Этот принцип реализуется при осознании детьми правил безопасного поведения. Для подкрепления самовоспитания нужен положительный пример взрослых, 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0B6130" w:rsidRPr="00F45A37" w:rsidRDefault="000B6130" w:rsidP="00F45A37">
      <w:pPr>
        <w:ind w:right="-284" w:firstLine="85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ТЕХНОЛОГИЯ ОПЫТА: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детей правилам дорожного движения и воспитание у них навыков безопасного поведения на дороге являются первейшими условиями в работе по профилактике детского дорожно-транспортного травматизма. Ребенок становится пешеходом значительно раньше, чем он по своим знаниям, усилиям, развитию к этому подготовлен. Поэтому с первых дней пребывания малышей в детском саду первостепенное значение приобретает организация педагогического процесса по формированию знаний правил дорожного движения.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деятельности по данной теме начала с выявления уровня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практических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знаний,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и навыков, который проводила в виде беседы с использованием иллюстраций, наблюдений, игр-занятий. Была проведена диагностика «Знаний и умений безопасного поведения на улице, доступных детям дошкольного возраста». Данные диагностики показали, что зна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детей недостаточно полны:</w:t>
      </w:r>
      <w:r w:rsidR="00DB7808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% детей не владеют знаниями о типичных опасных ситуация</w:t>
      </w:r>
      <w:r w:rsidR="00DB7808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улице, 21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%– не всегда следуют правилам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поведения во дворе и транспорте. Знания детей были проверены по теме «Дорожная азбука». Одним из видов контроля был мониторинг знаний и умений безопасного поведения на улице, который показал следующие результаты: практически все дети имеют разрозненные знания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представления по данной теме: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42% детей не всегда в состоянии различать положительные и отрицательные поступки, давать оценку деятельности  людей; 15% детей не знают свой домашний адрес или знают его частично; 46% дошкольников группы не могут отражать в играх разнообразные сюжеты, связанные с соблюдением правил безопасности на улице; у 21% воспитанников не сформированы навыки контроля за своим поведением на улице, они мало считаются с опасностями на дороге.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изучения компетентности родителей по данной теме было проведено анкетирование семей воспитанников с целью получения сведений о том, как родители знакомят своих детей с правилами дорожного движения. П</w:t>
      </w:r>
      <w:r w:rsidR="00DB7808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олучила следующий результат: в 2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8% семей родители затрудняются в объяснении детям правил дорожного движения, считают эту работу в дошкольном возрасте преждевременной и</w:t>
      </w:r>
      <w:r w:rsidR="00DB7808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неактуальной; не имеют книг -34%, игр по данной теме -47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основных форм знакомства с правилами безопасности родители используют беседу. Несмотря на то, что на улице проще рассказать правила дорожного движения (так делает большинство родителей), правильнее это делать дома в форме игры в силу психолого-возрастных особенностей дошкольников, а закреплять их на улице, во время прогулок, поездок. Основную информацию для бесед родители черп</w:t>
      </w:r>
      <w:r w:rsidR="0015751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 из телевизионных передач (45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%), интернета (30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%), от общения с воспитателям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 (25</w:t>
      </w:r>
      <w:r w:rsidR="00DB7808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%). 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увидела, что работу по данной проблеме следует вести не только с детьми, но и с их родителями, расширяя знания по этой теме и у взрослых, и у детей. Данные мониторинга дошкольников, анкетирования родителей позволили определить цели и пути работы по данному направлению. Работа по обучению детей правилам грамотного и безопасного поведения на улицах – работа не одного дня, это процесс длительный. Для того чтобы она принесла результаты, необходимо проводить её систематически, в тесном контакте с родителями.</w:t>
      </w:r>
    </w:p>
    <w:p w:rsidR="000B6130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 путями. Прежде всего –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просмотры тел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евизионных передач,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видеофильмов, через подвижные игры, с помощью различных картинок, иллюстраций, атрибутов и личный пример взрослых. И, наконец – через специальну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ю работу по формированию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значимых для бе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зопасного поведения детей навыков и установок.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Выполнение программы основ культуры безопасности по правилам дорожного движения во многом зависит от правильной организации педагогического процесса</w:t>
      </w:r>
      <w:r w:rsidR="00B9613C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наиболее эффективной, интересной и целесообразной формой признана организация проектной деятельности дошкольников. На сегодняшний день, метод проектов широко распространен, популярен, актуален, эффективен. Это объясняется его соответствием технологии развивающего обучения, обеспечением активности детей в образовательном процессе, вовлечением родителей в образовательный процесс дошкольного учреждения, на что и направлена модернизация дошкольного образования.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Считается, что метод проектов сможет обеспечить развитие творческой инициативы и самостоятельности в обучении, связь теории с практикой. 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Ведущая образовательная область данного опыта работы – «Социально-коммуникативное развитие». Одна из задач данной образовательной области – сформировать целостную картину мира и расширить представления о возможных опасностях, способах их избегания, способах сохранения здоровья и жизни; освоить общепринятые нормы и правила взаимоотношений в контексте безопасного поведения.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родители, воспитатель – родители.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Взаимодействие с детьми</w:t>
      </w:r>
      <w:r w:rsidR="00F45A37"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  <w:r w:rsidR="00F45A37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Залогом успешности образовательной деятельности по данной теме стало сочетание разнообразных видов детской деятельности: игровой, художественно-эстетической, познавательно-исследовательской, коммуникативной, физической, а также использование традиционных и инновационных форм и методов работы, позволяющих сформировать у дошкольников знания о правилах поведения, воспитат</w:t>
      </w:r>
      <w:r w:rsidR="00F45A37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ь положительное отношение к необ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ходимости соблюдения мер предосторожности. К ним относятся: беседы с участием персонажей, использование заранее спланированной педагогической ситуации, имитационное моделирование, детское экспериментирование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. А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игры-соревнования, создание среды для речевого творчества, привлечение родителей, организация совместной деятельности детей и взрослы</w:t>
      </w:r>
      <w:r w:rsidR="00DC3D2A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х.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безопасного, здорового образа жизни возможно лишь при постоянном общении взрослого с ребенком на равных: совместном поиске и нахождении выхода из трудной ситуации, совместного обсуждения проблем, ведения диалога, совместного познания, открытия, удивления. Для того, чтобы помочь дошкольникам увидеть реализацию конкретных правил безопасности в жизненных ситуациях, понимать к чему может привести нарушение установленных правил и норм, очень важно использовать специально подобранные произведения детской художественной литературы. Художественное слово всегда заставляет ребенка задуматься над представленной проблемной ситуацией, прочувствовать ее и оценить поступки героев. Поэтому в работе с дошкольниками по ознакомлению с правилами безопасного пове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 такие приемы, как чтение рассказов и стихотворений с анализом поступков героев, фрагмент рассказа как иллюстрация к определенной опасной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ситуации, анализ произведения с целью самостоятельного выделения детьми мер предосторожности.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повышения работоспособности, снижения уровня утомляемости, снятия психологических нагрузок у детей, включаю элементы здоровье-сбе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регающих технологий: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сказкотерапия</w:t>
      </w:r>
      <w:proofErr w:type="spellEnd"/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игротерапия</w:t>
      </w:r>
      <w:proofErr w:type="spellEnd"/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41C3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физкультминутки, динамические паузы.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всего периода происходило обогащение предметной среды группы игровым и дидактическим материалом; накапливался информационный материал по теме знакомства детей с правилами дорожного движения; была создана картотека игр по ознакомлению детей с правилами дорожного движения, подобран иллюстративный материал. 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успешной организа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обучения в группе созданы и используются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подобранные средства обучения: тематические настольные игры, разнообразные напольные макеты, моделиру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ющие улицы, дороги, транспорт,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тематические коллажи, альбомы детских рассказов и продуктов детской творческой деятельности. 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Теоретические знания подкреплялись продуктивной деятельностью (рисованием, аппликацией, ручным трудом, пространственным моделированием), а затем реализовались в самостоятельной деятельности и повседневной жизни за пределами группы.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Большое внимание уделялось игровой деятельности, которая помимо дидактических игр включает в себя строительн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ые, подвижные, сюжетно-ролевые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игры. </w:t>
      </w:r>
    </w:p>
    <w:p w:rsidR="00741C35" w:rsidRPr="00F45A37" w:rsidRDefault="00741C35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детском саду функционирует комната по ОБЖ, где представлены пособия по правилам дорожного движения.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закрепления знаний также использовались экскурсии, целевые пешие прогулки по ближайшим улицам, наблюдения, беседы, чтение художественной литературы.  Использую мультимедийные презентации, так как они обеспечивают наглядность, которая способствует комплексному восприятию и лучшему запоминанию материала.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 презентаций охватывает большой объем программного материала по изучению правил дорожного движения и формированию устойчивых навыков безопасного поведения на дороге.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Используемые в ходе работы ситуационные формы обучения, максимальное разнообразие приемов и средств, не формальность, творческий поиск позволяют ребенку научиться предвидеть опасные ситуации и правильно их оценивать, создавать модель поведения на дороге.</w:t>
      </w:r>
    </w:p>
    <w:p w:rsidR="00332E69" w:rsidRPr="00F45A37" w:rsidRDefault="00741C35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Взаимодействие</w:t>
      </w:r>
      <w:r w:rsidR="000B6130"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 родителями</w:t>
      </w:r>
      <w:r w:rsidR="00F45A37" w:rsidRPr="00F45A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  <w:r w:rsidR="00F45A37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E69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мы можем помочь родителям научить 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транспортной культуре? С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читаю, что для этого они обязаны сами овладеть правилами дорожного движения, изучить психологические и физиологические особенности поведения в дорожной среде.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Родители должны стать самыми активными помощниками нам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педагогам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формировании у детей дисципли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нированного поведения на улице, самим соблюдая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безопасности. В отношении проблемы безопасности детей между педагогами и родителями не должно быть легкомыслия, разногласий, споров по принципиальным вопросам. Родители не должны позволять себе пренебрежительно отзываться о значении профилактики дорожно-транспортных происшествий при детях, а наоборот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самим как можно чаще заниматься с детьми, а также принимать активное участие в создании необходимых условий для профил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актической работы с детьми в дошкольном учреждении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2E69" w:rsidRPr="00F45A37" w:rsidRDefault="00332E69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существлять задачи обучения по правилам дорожного движения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невозможно без помощи родителей, ведь именно они являются для ребенка непосредственным </w:t>
      </w:r>
      <w:r w:rsidR="00E92237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образцом поведения на улице. 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привлечения родителей к ре</w:t>
      </w:r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шению этой проблемы,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 различные формы взаимодействия: 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традиционные: анкетирование; памятки, буклеты и листовки-обращения к родителя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м о необходимости соблюдения правил дорожного движения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; папки-передвижки, в которых содержится материал о правилах дорожного движения, необходимый для усвоения, как детьми, так и взрослыми; родительские собрания. На собраниях родителям рассказываю о проведённых мероприятиях, беседах, занятиях по воспитанию и обучению безопасного поведения на улице.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интерактивные: Клуб интересных встреч: «К нам гости пришли»</w:t>
      </w:r>
      <w:r w:rsidR="0029062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(вр</w:t>
      </w:r>
      <w:r w:rsidR="0029062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ач, сотрудники ГИБДД),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«Круглый стол» с </w:t>
      </w:r>
      <w:r w:rsidR="00814025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информационных технологий</w:t>
      </w:r>
      <w:r w:rsidR="0029062F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поделки, рисунки детей </w:t>
      </w:r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ПДД.</w:t>
      </w:r>
    </w:p>
    <w:p w:rsidR="00534C0A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деятельность сближает родителей и детей, учит взаимопониманию, доверию, делает их настоящими партнерами. Для ребенка ведь тоже важно взаимо</w:t>
      </w:r>
      <w:r w:rsidR="00C84E90"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понимание между </w:t>
      </w:r>
      <w:r w:rsidRP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воспитателями и родителями. От активного участия родителей в работе детского сада выигрывают все.</w:t>
      </w:r>
    </w:p>
    <w:p w:rsidR="000B6130" w:rsidRPr="00846DD3" w:rsidRDefault="000B6130" w:rsidP="00846DD3">
      <w:pPr>
        <w:ind w:right="-284" w:firstLine="85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РЕЗУЛЬТАТИВНОСТЬ ОПЫТА:</w:t>
      </w:r>
    </w:p>
    <w:p w:rsidR="000B6130" w:rsidRPr="00846DD3" w:rsidRDefault="000B6130" w:rsidP="00846DD3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проведённой работы отражает творческие по</w:t>
      </w:r>
      <w:r w:rsidR="00814025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дходы к решению данной проблемы. С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истематическая и планомерная работа, помогает привить детям осознанное отношение к вопросам личной безопасности и безопасности окружающих, умение выбрать адекватную модель поведения в различных жизненных ситуациях, воспитать грамотного пешехода.</w:t>
      </w:r>
    </w:p>
    <w:p w:rsidR="000B6130" w:rsidRPr="00846DD3" w:rsidRDefault="000B6130" w:rsidP="00846DD3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Представленная система работы направлена на сни</w:t>
      </w:r>
      <w:r w:rsidR="00814025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 процента детского дорожно-</w:t>
      </w:r>
      <w:r w:rsidR="007E7F65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транспортного травматизма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формирование у детей самостоятельности и ответственности в действиях на дороге, знание правил безопасного поведения на улицах города.</w:t>
      </w:r>
    </w:p>
    <w:p w:rsidR="000B6130" w:rsidRPr="00846DD3" w:rsidRDefault="000B6130" w:rsidP="00846DD3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данного опыта работы у детей формируется умение заботиться о своём физическом здоровье и соблюдение правил безопасности жизнедеятельности; умение ориентироваться в чрезвычайных ситуациях, искать пути решения выхода из них.</w:t>
      </w:r>
    </w:p>
    <w:p w:rsidR="000B6130" w:rsidRPr="00846DD3" w:rsidRDefault="000B6130" w:rsidP="00846DD3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мониторинга были выявлены следующие показатели ур</w:t>
      </w:r>
      <w:r w:rsidR="00E92237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овня знаний: высокий уровень: 69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%, средний </w:t>
      </w:r>
      <w:r w:rsidR="00E92237"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уровень: 19 %, низкий уровень:12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0B6130" w:rsidRPr="00846DD3" w:rsidRDefault="000B6130" w:rsidP="00846DD3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в условиях целенаправленной педагогической деятельности, данная работа приближает детей к реальной жизни, формирует деловые качества, что обеспечивает преемственность в обучении детей между дошкольным учреждением и школой.</w:t>
      </w:r>
    </w:p>
    <w:p w:rsidR="000B6130" w:rsidRPr="00F45A37" w:rsidRDefault="000B6130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лучшего усвоения дошкольник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правил дорожного движения, 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разработаны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внедрены в работу с детьми </w:t>
      </w:r>
      <w:r w:rsidR="00F45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</w:t>
      </w:r>
      <w:r w:rsidRPr="00846D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B6130" w:rsidRPr="00F45A37" w:rsidRDefault="00493F46" w:rsidP="00F45A37">
      <w:pPr>
        <w:numPr>
          <w:ilvl w:val="0"/>
          <w:numId w:val="24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</w:t>
      </w:r>
      <w:r w:rsidR="00F57C46">
        <w:rPr>
          <w:rFonts w:ascii="Times New Roman" w:eastAsiaTheme="minorHAnsi" w:hAnsi="Times New Roman" w:cstheme="minorBidi"/>
          <w:sz w:val="28"/>
          <w:szCs w:val="28"/>
          <w:lang w:eastAsia="en-US"/>
        </w:rPr>
        <w:t>Азбука юного пешехода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» 2016-2019</w:t>
      </w:r>
      <w:r w:rsidR="00534C0A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гг. (для детей 4-7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лет)       </w:t>
      </w:r>
    </w:p>
    <w:p w:rsidR="000B6130" w:rsidRPr="00F45A37" w:rsidRDefault="00534C0A" w:rsidP="00F45A37">
      <w:pPr>
        <w:numPr>
          <w:ilvl w:val="0"/>
          <w:numId w:val="24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«Правила дорожного движения нужно знать всем, без исключения</w:t>
      </w:r>
      <w:r w:rsidR="000B449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2019-2020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r w:rsidR="000B449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(для детей 3-4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лет)</w:t>
      </w:r>
    </w:p>
    <w:p w:rsidR="00F45A37" w:rsidRDefault="00F45A37" w:rsidP="00F45A37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D8A">
        <w:rPr>
          <w:rFonts w:ascii="Times New Roman" w:hAnsi="Times New Roman" w:cs="Times New Roman"/>
          <w:sz w:val="28"/>
          <w:szCs w:val="28"/>
        </w:rPr>
        <w:t xml:space="preserve">роекты были обобщены, распространены и внедрены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D8A">
        <w:rPr>
          <w:rFonts w:ascii="Times New Roman" w:hAnsi="Times New Roman" w:cs="Times New Roman"/>
          <w:sz w:val="28"/>
          <w:szCs w:val="28"/>
        </w:rPr>
        <w:t xml:space="preserve">МДОУ «Детский сад №40». </w:t>
      </w:r>
    </w:p>
    <w:p w:rsidR="00B078E2" w:rsidRPr="009A6770" w:rsidRDefault="00B078E2" w:rsidP="00F45A37">
      <w:pPr>
        <w:ind w:right="-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детьми проводились мероприятия:</w:t>
      </w:r>
    </w:p>
    <w:p w:rsidR="000B6130" w:rsidRPr="00F45A37" w:rsidRDefault="00B078E2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Развлечения</w:t>
      </w:r>
      <w:r w:rsidR="000B6130"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</w:p>
    <w:p w:rsidR="000B6130" w:rsidRPr="00F45A37" w:rsidRDefault="007B7D5A" w:rsidP="00F45A37">
      <w:pPr>
        <w:numPr>
          <w:ilvl w:val="0"/>
          <w:numId w:val="25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</w:t>
      </w:r>
      <w:r w:rsidR="000B449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Маша и Медведь знакомятся с ПДД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» (для детей 4-5 лет)</w:t>
      </w:r>
    </w:p>
    <w:p w:rsidR="000B6130" w:rsidRPr="00F45A37" w:rsidRDefault="007B7D5A" w:rsidP="00F45A37">
      <w:pPr>
        <w:numPr>
          <w:ilvl w:val="0"/>
          <w:numId w:val="25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</w:t>
      </w:r>
      <w:r w:rsidR="000B449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Мой друг- светофор» (для детей 5-6 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лет)</w:t>
      </w:r>
    </w:p>
    <w:p w:rsidR="000B6130" w:rsidRPr="00F45A37" w:rsidRDefault="000B4493" w:rsidP="00F45A37">
      <w:pPr>
        <w:numPr>
          <w:ilvl w:val="0"/>
          <w:numId w:val="25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Тема: «Дорожная азбука» (для детей 6-7 лет) </w:t>
      </w:r>
    </w:p>
    <w:p w:rsidR="000B4493" w:rsidRPr="00F45A37" w:rsidRDefault="000B4493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Разработана картотека игр по ПДД</w:t>
      </w:r>
      <w:r w:rsidR="00A27451"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27451" w:rsidRPr="00F45A37" w:rsidRDefault="00A27451" w:rsidP="00F45A37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Приглашение с</w:t>
      </w:r>
      <w:r w:rsidR="0029062F" w:rsidRPr="00F45A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отрудников ГИБДД на мероприятия детского сада.</w:t>
      </w:r>
    </w:p>
    <w:p w:rsidR="00B078E2" w:rsidRPr="009A6770" w:rsidRDefault="00B078E2" w:rsidP="009A6770">
      <w:pPr>
        <w:ind w:right="-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родителей были подготовлены и проведены:</w:t>
      </w:r>
    </w:p>
    <w:p w:rsidR="000B6130" w:rsidRPr="009A6770" w:rsidRDefault="00B078E2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Консультации</w:t>
      </w:r>
      <w:r w:rsidR="000B6130"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</w:p>
    <w:p w:rsidR="000B6130" w:rsidRPr="00F45A37" w:rsidRDefault="000B4493" w:rsidP="00F45A37">
      <w:pPr>
        <w:numPr>
          <w:ilvl w:val="0"/>
          <w:numId w:val="26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</w:t>
      </w:r>
      <w:r w:rsidR="0029062F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«Безопасность детей на дорогах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</w:t>
      </w:r>
    </w:p>
    <w:p w:rsidR="000B6130" w:rsidRPr="00F45A37" w:rsidRDefault="0029062F" w:rsidP="00F45A37">
      <w:pPr>
        <w:numPr>
          <w:ilvl w:val="0"/>
          <w:numId w:val="26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Тема: </w:t>
      </w:r>
      <w:r w:rsidR="000B4493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«Как научить ребёнка безопасному поведению на дороге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:rsidR="000B6130" w:rsidRPr="00F45A37" w:rsidRDefault="00884515" w:rsidP="00F45A37">
      <w:pPr>
        <w:numPr>
          <w:ilvl w:val="0"/>
          <w:numId w:val="26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«Родители, будьте осмотрительнее!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:rsidR="000B6130" w:rsidRPr="00F45A37" w:rsidRDefault="00884515" w:rsidP="009A6770">
      <w:pPr>
        <w:numPr>
          <w:ilvl w:val="0"/>
          <w:numId w:val="26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«Родителям о ПДД</w:t>
      </w:r>
      <w:r w:rsidR="000B6130"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:rsidR="000B6130" w:rsidRPr="00F45A37" w:rsidRDefault="007E7F65" w:rsidP="00F45A37">
      <w:pPr>
        <w:numPr>
          <w:ilvl w:val="0"/>
          <w:numId w:val="26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45A37">
        <w:rPr>
          <w:rFonts w:ascii="Times New Roman" w:eastAsiaTheme="minorHAnsi" w:hAnsi="Times New Roman" w:cstheme="minorBidi"/>
          <w:sz w:val="28"/>
          <w:szCs w:val="28"/>
          <w:lang w:eastAsia="en-US"/>
        </w:rPr>
        <w:t>Памятка для родителей по правилам дорожного движения.</w:t>
      </w:r>
    </w:p>
    <w:p w:rsidR="000B6130" w:rsidRPr="009A6770" w:rsidRDefault="00884515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Родительские собрания</w:t>
      </w:r>
      <w:r w:rsidR="000B6130"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0B6130" w:rsidRPr="009A6770" w:rsidRDefault="000B6130" w:rsidP="009A6770">
      <w:pPr>
        <w:numPr>
          <w:ilvl w:val="0"/>
          <w:numId w:val="27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</w:t>
      </w:r>
      <w:r w:rsidR="00884515"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>: «Безопасность в наших руках</w:t>
      </w:r>
      <w:r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="00884515"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(вторая младшая, средняя группы);</w:t>
      </w:r>
    </w:p>
    <w:p w:rsidR="00884515" w:rsidRPr="009A6770" w:rsidRDefault="00884515" w:rsidP="009A6770">
      <w:pPr>
        <w:numPr>
          <w:ilvl w:val="0"/>
          <w:numId w:val="27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«Ребёнок и ПДД» (старшая группа);</w:t>
      </w:r>
    </w:p>
    <w:p w:rsidR="00884515" w:rsidRPr="009A6770" w:rsidRDefault="00884515" w:rsidP="009A6770">
      <w:pPr>
        <w:numPr>
          <w:ilvl w:val="0"/>
          <w:numId w:val="27"/>
        </w:numPr>
        <w:spacing w:after="0"/>
        <w:ind w:left="0" w:right="-284"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theme="minorBidi"/>
          <w:sz w:val="28"/>
          <w:szCs w:val="28"/>
          <w:lang w:eastAsia="en-US"/>
        </w:rPr>
        <w:t>Тема: «Безопасное поведение детей на улице» (подготовительная группа).</w:t>
      </w:r>
    </w:p>
    <w:p w:rsidR="00304E77" w:rsidRPr="009A6770" w:rsidRDefault="000B6130" w:rsidP="009A6770">
      <w:pPr>
        <w:ind w:right="-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размещается на страницах сайта учреждения</w:t>
      </w:r>
      <w:r w:rsidR="000F20BA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социальных сетях Интернета</w:t>
      </w:r>
    </w:p>
    <w:p w:rsidR="00304E77" w:rsidRPr="009A6770" w:rsidRDefault="00304E77" w:rsidP="009A6770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реализации задач и обмену опытом с педагогами по данному направлению</w:t>
      </w:r>
      <w:r w:rsidR="00B9613C" w:rsidRPr="009A6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6770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принимала участие   в различных мероприятиях:</w:t>
      </w:r>
    </w:p>
    <w:p w:rsidR="006A7869" w:rsidRPr="009A6770" w:rsidRDefault="006A7869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Круглый стол:</w:t>
      </w:r>
    </w:p>
    <w:p w:rsidR="006A7869" w:rsidRPr="006A7869" w:rsidRDefault="006A7869" w:rsidP="009A6770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869">
        <w:rPr>
          <w:rFonts w:ascii="Times New Roman" w:eastAsia="Calibri" w:hAnsi="Times New Roman" w:cs="Times New Roman"/>
          <w:sz w:val="28"/>
          <w:szCs w:val="28"/>
          <w:lang w:eastAsia="en-US"/>
        </w:rPr>
        <w:t>«Урок- панорама для воспитателей в рамках работы клуба «Вежливый пешеход»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МДОУ Детский сад №69», 2016г.</w:t>
      </w:r>
    </w:p>
    <w:p w:rsidR="00304E77" w:rsidRDefault="006A7869" w:rsidP="009A6770">
      <w:pPr>
        <w:ind w:right="-284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869">
        <w:rPr>
          <w:rFonts w:ascii="Times New Roman" w:eastAsia="Calibri" w:hAnsi="Times New Roman" w:cs="Times New Roman"/>
          <w:b/>
          <w:sz w:val="28"/>
          <w:szCs w:val="28"/>
        </w:rPr>
        <w:t>Конференции:</w:t>
      </w:r>
    </w:p>
    <w:p w:rsidR="006A7869" w:rsidRPr="006A7869" w:rsidRDefault="00B9613C" w:rsidP="009A6770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Первая</w:t>
      </w:r>
      <w:r w:rsidR="006A7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Городская конференция обеспечения безопасности дорожного движения детей»</w:t>
      </w:r>
      <w:r w:rsidR="009F09E9">
        <w:rPr>
          <w:rFonts w:ascii="Times New Roman" w:eastAsia="Calibri" w:hAnsi="Times New Roman" w:cs="Times New Roman"/>
          <w:sz w:val="28"/>
          <w:szCs w:val="28"/>
          <w:lang w:eastAsia="en-US"/>
        </w:rPr>
        <w:t>, 2016г.</w:t>
      </w:r>
    </w:p>
    <w:p w:rsidR="00304E77" w:rsidRDefault="009B36EA" w:rsidP="009A6770">
      <w:pPr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</w:t>
      </w:r>
      <w:r w:rsidR="00304E77" w:rsidRPr="009B36EA">
        <w:rPr>
          <w:rFonts w:ascii="Times New Roman" w:eastAsia="Calibri" w:hAnsi="Times New Roman" w:cs="Times New Roman"/>
          <w:b/>
          <w:sz w:val="28"/>
          <w:szCs w:val="28"/>
        </w:rPr>
        <w:t>астер-классы</w:t>
      </w:r>
      <w:r w:rsidR="00304E77" w:rsidRPr="009A67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4E77" w:rsidRPr="00037D71" w:rsidRDefault="009B36EA" w:rsidP="009A6770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ГБУ ДПО «МРИО»</w:t>
      </w:r>
      <w:r w:rsidR="006A7869">
        <w:rPr>
          <w:rFonts w:ascii="Times New Roman" w:eastAsia="Calibri" w:hAnsi="Times New Roman" w:cs="Times New Roman"/>
          <w:sz w:val="28"/>
          <w:szCs w:val="28"/>
          <w:lang w:eastAsia="en-US"/>
        </w:rPr>
        <w:t>: мастер- класс на тему: «Жезл регулировщика</w:t>
      </w:r>
      <w:r w:rsidR="00A2745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078E2" w:rsidRPr="009B36EA" w:rsidRDefault="00B078E2" w:rsidP="009A6770">
      <w:pPr>
        <w:ind w:right="-284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36EA">
        <w:rPr>
          <w:rFonts w:ascii="Times New Roman" w:eastAsia="Calibri" w:hAnsi="Times New Roman" w:cs="Times New Roman"/>
          <w:b/>
          <w:sz w:val="28"/>
          <w:szCs w:val="28"/>
        </w:rPr>
        <w:t>Для педагогов детского сада подготовлены и проведены:</w:t>
      </w:r>
    </w:p>
    <w:p w:rsidR="00B9613C" w:rsidRDefault="009B36EA" w:rsidP="009A6770">
      <w:pPr>
        <w:ind w:right="-284" w:firstLine="851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04E77" w:rsidRPr="009B36EA">
        <w:rPr>
          <w:rFonts w:ascii="Times New Roman" w:eastAsia="Calibri" w:hAnsi="Times New Roman" w:cs="Times New Roman"/>
          <w:b/>
          <w:sz w:val="28"/>
          <w:szCs w:val="28"/>
        </w:rPr>
        <w:t>онсультации:</w:t>
      </w:r>
      <w:r w:rsidR="00B078E2" w:rsidRPr="009A67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4E77" w:rsidRDefault="009B36EA" w:rsidP="009A6770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Тема: «О работе воспитателя с родителями по вопросу предупреждения детского дорожно- транспортного травматизма</w:t>
      </w:r>
      <w:r w:rsidR="00B078E2" w:rsidRPr="00037D7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A6770" w:rsidRPr="009A6770" w:rsidRDefault="009A6770" w:rsidP="009A6770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0B6130" w:rsidRPr="009A6770" w:rsidRDefault="000B6130" w:rsidP="009A6770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770">
        <w:rPr>
          <w:rFonts w:ascii="Times New Roman" w:hAnsi="Times New Roman" w:cs="Times New Roman"/>
          <w:sz w:val="28"/>
          <w:szCs w:val="28"/>
        </w:rPr>
        <w:t>Опыт работы размещается на страницах сайта учреждения:</w:t>
      </w:r>
    </w:p>
    <w:p w:rsidR="000B6130" w:rsidRPr="009A6770" w:rsidRDefault="00D8527C" w:rsidP="009A6770">
      <w:pPr>
        <w:pStyle w:val="a8"/>
        <w:numPr>
          <w:ilvl w:val="0"/>
          <w:numId w:val="28"/>
        </w:numPr>
        <w:spacing w:after="0"/>
        <w:ind w:left="0" w:right="-284" w:firstLine="851"/>
        <w:contextualSpacing/>
        <w:jc w:val="both"/>
        <w:rPr>
          <w:rStyle w:val="a9"/>
          <w:rFonts w:ascii="Times New Roman" w:eastAsiaTheme="minorHAnsi" w:hAnsi="Times New Roman" w:cs="Times New Roman"/>
          <w:color w:val="0000FF" w:themeColor="hyperlink"/>
          <w:sz w:val="28"/>
          <w:szCs w:val="28"/>
        </w:rPr>
      </w:pPr>
      <w:hyperlink r:id="rId9" w:history="1">
        <w:r w:rsidR="00566C1C" w:rsidRPr="009A6770">
          <w:rPr>
            <w:rStyle w:val="a9"/>
            <w:rFonts w:ascii="Times New Roman" w:eastAsiaTheme="minorHAnsi" w:hAnsi="Times New Roman" w:cs="Times New Roman"/>
            <w:color w:val="0000FF" w:themeColor="hyperlink"/>
            <w:sz w:val="28"/>
            <w:szCs w:val="28"/>
          </w:rPr>
          <w:t>https://ds40sar.schoolrm.ru/sveden/employees/11150/193648/</w:t>
        </w:r>
      </w:hyperlink>
    </w:p>
    <w:p w:rsidR="000B6130" w:rsidRPr="00C37C90" w:rsidRDefault="000B6130" w:rsidP="009A6770">
      <w:pPr>
        <w:pStyle w:val="a8"/>
        <w:ind w:left="0" w:right="-284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D8A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совместных домашних занятий с детьми. </w:t>
      </w:r>
    </w:p>
    <w:p w:rsidR="000B6130" w:rsidRDefault="009A6770" w:rsidP="00A604D2">
      <w:pPr>
        <w:ind w:right="-284" w:firstLine="851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0B6130" w:rsidRPr="009A6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ЛИТЕРАТУРЫ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9A6770" w:rsidRPr="009A6770" w:rsidRDefault="009A6770" w:rsidP="009A6770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Неоценимую помощь в работе ок</w:t>
      </w:r>
      <w:r>
        <w:rPr>
          <w:rFonts w:ascii="Times New Roman" w:hAnsi="Times New Roman" w:cs="Times New Roman"/>
          <w:sz w:val="28"/>
          <w:szCs w:val="28"/>
        </w:rPr>
        <w:t>азали следующие методические по</w:t>
      </w:r>
      <w:r w:rsidRPr="00B01DB6">
        <w:rPr>
          <w:rFonts w:ascii="Times New Roman" w:hAnsi="Times New Roman" w:cs="Times New Roman"/>
          <w:sz w:val="28"/>
          <w:szCs w:val="28"/>
        </w:rPr>
        <w:t>собия: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Л.А.Вдовиченко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«Ребенок на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улице»</w:t>
      </w:r>
      <w:proofErr w:type="gram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анкт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-Петербург «ДЕТСТВО-ПРЕСС», 2008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Е.А.Романова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А.Б.Малюшкина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дорожного движения для  детей дошкольного возраста». Москва, 2006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Г.Н.Элькин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безопасного поведения на дороге». Санкт-Петербург, 2008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М.С.Коган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дорожные знать каждому положено». Новосибирск: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унив</w:t>
      </w:r>
      <w:proofErr w:type="gram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здательство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, 2008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А.Усачев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дорожного движения». Москва,2009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Л.Радзиевская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«Азбука безопасности». Москва – ОНИКС, 2008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Л.Б.Поддубная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дорожного движения средняя группа». ИТД «Корифей», 2009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В.К.Полыванова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З.С.Дмитренко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«Основы безопасности жизнедеятельности детей дошкольного возраста. Планирование работы. Беседы. Игры» - СПб.: ООО «ИЗДАТЕЛЬСТВО «ДЕТСТВО – ПРЕСС», 2010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Г.П.Шалаева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О.М.Журавлева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«Правила поведения для воспитанных детей». СЛОВО – АСТ, Москва, 2010 г.</w:t>
      </w:r>
    </w:p>
    <w:p w:rsidR="0001500C" w:rsidRPr="009A6770" w:rsidRDefault="0001500C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О.В.Александрова</w:t>
      </w:r>
      <w:proofErr w:type="spellEnd"/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«Уроки вежливости для малышей». ЭКСМО, Москва, 2012 г.</w:t>
      </w:r>
    </w:p>
    <w:p w:rsidR="0001500C" w:rsidRPr="009A6770" w:rsidRDefault="00A27451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. Э.Я Степаненко, М.Ф. Филенко «Дошкольникам -о правилах дорожного движения». М.: 1975г.</w:t>
      </w:r>
    </w:p>
    <w:p w:rsidR="0001500C" w:rsidRPr="009A6770" w:rsidRDefault="00A27451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Т.Ф. </w:t>
      </w:r>
      <w:proofErr w:type="spellStart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Саулина</w:t>
      </w:r>
      <w:proofErr w:type="spellEnd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  «Три сигнала светофора». М., 1989 г.</w:t>
      </w:r>
    </w:p>
    <w:p w:rsidR="0001500C" w:rsidRPr="009A6770" w:rsidRDefault="00A27451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О.А. </w:t>
      </w:r>
      <w:proofErr w:type="spellStart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Скоролупова</w:t>
      </w:r>
      <w:proofErr w:type="spellEnd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Занятия с детьми старшего дошкольного возраста по теме «Правила и безопасность дорожного движения». М., 2006г.</w:t>
      </w:r>
    </w:p>
    <w:p w:rsidR="0001500C" w:rsidRPr="009A6770" w:rsidRDefault="00A27451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Н.Н. Авдеева, О.Л. Князева, Р.Б. </w:t>
      </w:r>
      <w:proofErr w:type="spellStart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Стеркина</w:t>
      </w:r>
      <w:proofErr w:type="spellEnd"/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«Безопасность: учебное пособие по основам безопасности жизнедеятельности детей старшего дошкольного возраста», СПб.: Детство - Пресс, 2002г.</w:t>
      </w:r>
    </w:p>
    <w:p w:rsidR="000B6130" w:rsidRPr="009A6770" w:rsidRDefault="00A27451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15</w:t>
      </w:r>
      <w:r w:rsidR="0001500C" w:rsidRPr="009A6770">
        <w:rPr>
          <w:rFonts w:ascii="Times New Roman" w:eastAsiaTheme="minorHAnsi" w:hAnsi="Times New Roman" w:cs="Times New Roman"/>
          <w:sz w:val="28"/>
          <w:szCs w:val="28"/>
          <w:lang w:eastAsia="en-US"/>
        </w:rPr>
        <w:t>. И.А. Агапова «Система мероприятий в ДОУ по профилактике детского дорожно-транспортного травматизма. // Справочник старшего воспитателя дошкольного учреждения № 2, 2007г.</w:t>
      </w:r>
    </w:p>
    <w:p w:rsidR="000B6130" w:rsidRPr="009A6770" w:rsidRDefault="000B6130" w:rsidP="009A6770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04D2" w:rsidRDefault="00A604D2" w:rsidP="00A604D2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ПРИЛОЖЕНИЕ: </w:t>
      </w:r>
    </w:p>
    <w:p w:rsidR="00A604D2" w:rsidRPr="00C55260" w:rsidRDefault="00A604D2" w:rsidP="00A604D2">
      <w:pPr>
        <w:ind w:right="-284" w:firstLine="851"/>
        <w:rPr>
          <w:rFonts w:ascii="Times New Roman" w:hAnsi="Times New Roman" w:cs="Times New Roman"/>
          <w:i/>
          <w:sz w:val="28"/>
          <w:szCs w:val="28"/>
        </w:rPr>
      </w:pPr>
      <w:r w:rsidRPr="00C5526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604D2" w:rsidRDefault="00A604D2" w:rsidP="00A604D2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Pr="002B25C2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A604D2" w:rsidRPr="00A604D2" w:rsidRDefault="00A604D2" w:rsidP="00A604D2">
      <w:pPr>
        <w:spacing w:after="0"/>
        <w:ind w:left="-567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57C46">
        <w:rPr>
          <w:rFonts w:ascii="Times New Roman" w:hAnsi="Times New Roman" w:cs="Times New Roman"/>
          <w:b/>
          <w:color w:val="000000"/>
          <w:sz w:val="28"/>
          <w:szCs w:val="28"/>
        </w:rPr>
        <w:t>Азбука юного пешехода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66C1C" w:rsidRPr="00B42437" w:rsidRDefault="00566C1C" w:rsidP="00B42437">
      <w:pPr>
        <w:tabs>
          <w:tab w:val="left" w:pos="3450"/>
        </w:tabs>
        <w:suppressAutoHyphens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04D2" w:rsidRDefault="00A604D2" w:rsidP="00A604D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 для кого из нас не секрет, что безопасность пешехода зависит от соблюдения им правил поведения на улице. И если в сложной ситуации при появлении опасности взрослого человека иногда выручает инстинкт самосохранения, ловкость, быстрота реакций, то малыши, к сожалению, оказавшись в критической ситуации, не могут принять правильного решения, тем более, если они не знают правил уличного движения.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требуют от дошкольников абстрактного мышления, затрудняет процесс обучения и воспитания.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Детский сад является самой первой ступенью в системе непрерывного образования. Поэтому с самого раннего возраста необходимо учить детей безопасному поведению на улицах, дорогах, в транспорте и правилам дорожного движения. Необходимо воспитывать в ребенке грамотного пешехода.</w:t>
      </w:r>
    </w:p>
    <w:p w:rsidR="00A604D2" w:rsidRPr="00A604D2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Ведь практика показывает, что именно дошкольный возраст наиболее благоприятен для формирования устойчивых навыков и привычек.</w:t>
      </w:r>
    </w:p>
    <w:p w:rsidR="00A604D2" w:rsidRPr="00A604D2" w:rsidRDefault="00A604D2" w:rsidP="00A604D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Цель проекта</w:t>
      </w:r>
    </w:p>
    <w:p w:rsidR="00B42437" w:rsidRPr="00554529" w:rsidRDefault="00A604D2" w:rsidP="00A604D2">
      <w:pPr>
        <w:ind w:right="-284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Формирование у детей умения использовать знания о правилах дорожного движения</w:t>
      </w:r>
      <w:r w:rsidR="00B42437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</w:t>
      </w: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научить детей</w:t>
      </w:r>
      <w:r w:rsidR="00B42437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следить за своим поведением в о</w:t>
      </w:r>
      <w:r w:rsidR="00566C1C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кружающей дорожно-транспортной </w:t>
      </w:r>
      <w:r w:rsidR="0013589E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среде.</w:t>
      </w:r>
    </w:p>
    <w:p w:rsidR="00A604D2" w:rsidRPr="00554529" w:rsidRDefault="00A604D2" w:rsidP="00A604D2">
      <w:pPr>
        <w:pStyle w:val="a6"/>
        <w:spacing w:after="0" w:afterAutospacing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52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проекта</w:t>
      </w:r>
    </w:p>
    <w:p w:rsidR="00A604D2" w:rsidRPr="00554529" w:rsidRDefault="00A604D2" w:rsidP="00A604D2">
      <w:pPr>
        <w:pStyle w:val="a6"/>
        <w:spacing w:after="0" w:afterAutospacing="0" w:line="276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4529"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Образовательные:</w:t>
      </w:r>
      <w:bookmarkStart w:id="0" w:name="_GoBack"/>
      <w:bookmarkEnd w:id="0"/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Обучать детей безопасному поведению в дорожной среде.</w:t>
      </w:r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Познакомить детей со значением дор</w:t>
      </w:r>
      <w:r w:rsidR="0013589E"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ожных знаков, научить понимать </w:t>
      </w: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их.</w:t>
      </w:r>
    </w:p>
    <w:p w:rsidR="00B42437" w:rsidRPr="00A604D2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Закреплять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B42437" w:rsidRDefault="00B42437" w:rsidP="00A604D2">
      <w:pPr>
        <w:numPr>
          <w:ilvl w:val="0"/>
          <w:numId w:val="29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Расширить словарный запас детей.</w:t>
      </w:r>
    </w:p>
    <w:p w:rsidR="00A604D2" w:rsidRPr="00A604D2" w:rsidRDefault="00A604D2" w:rsidP="00A60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Воспитательные: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37" w:rsidRPr="00A604D2" w:rsidRDefault="00B42437" w:rsidP="00A604D2">
      <w:pPr>
        <w:numPr>
          <w:ilvl w:val="0"/>
          <w:numId w:val="30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04D2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Воспитывать дисциплинированность и сознательное выполнение правил дорожного движения, культуру поведения в дорожно-транспортной среде.</w:t>
      </w:r>
    </w:p>
    <w:p w:rsidR="002E698A" w:rsidRPr="002E698A" w:rsidRDefault="002E698A" w:rsidP="002E698A">
      <w:pPr>
        <w:numPr>
          <w:ilvl w:val="0"/>
          <w:numId w:val="30"/>
        </w:numPr>
        <w:spacing w:after="0"/>
        <w:ind w:left="0" w:right="-284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98A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нравственных качеств личности, необходимых для усвоения и выполнения правил дорожного движения: внимательность, наблюдательность, дисциплинированность;</w:t>
      </w:r>
    </w:p>
    <w:p w:rsidR="002E698A" w:rsidRPr="002E698A" w:rsidRDefault="002E698A" w:rsidP="002E698A">
      <w:pPr>
        <w:numPr>
          <w:ilvl w:val="0"/>
          <w:numId w:val="30"/>
        </w:numPr>
        <w:spacing w:after="0"/>
        <w:ind w:left="0" w:right="-284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98A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привычку соблюдать правила дорожного движения;</w:t>
      </w:r>
    </w:p>
    <w:p w:rsidR="00A604D2" w:rsidRPr="00A604D2" w:rsidRDefault="00A604D2" w:rsidP="00A604D2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A604D2">
        <w:rPr>
          <w:rFonts w:ascii="Times New Roman" w:hAnsi="Times New Roman"/>
          <w:b/>
          <w:i/>
          <w:sz w:val="32"/>
          <w:szCs w:val="32"/>
          <w:u w:val="single"/>
        </w:rPr>
        <w:t>Развивающие:</w:t>
      </w:r>
    </w:p>
    <w:p w:rsidR="00A604D2" w:rsidRDefault="00A604D2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у детей целостное восприятие окружающей дорожно-транспортной среды.</w:t>
      </w:r>
    </w:p>
    <w:p w:rsidR="009C5201" w:rsidRDefault="009C5201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 творческие способности у детей.</w:t>
      </w:r>
    </w:p>
    <w:p w:rsidR="009C5201" w:rsidRDefault="009C5201" w:rsidP="009C5201">
      <w:pPr>
        <w:numPr>
          <w:ilvl w:val="0"/>
          <w:numId w:val="31"/>
        </w:numPr>
        <w:ind w:left="0" w:right="-284" w:firstLine="142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Развивать</w:t>
      </w:r>
      <w:r w:rsidRPr="009C520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навыки сознательного отношения к соблюдению правил безопасного движения, правил для пассажиров.</w:t>
      </w:r>
    </w:p>
    <w:p w:rsidR="009C5201" w:rsidRDefault="009C5201" w:rsidP="009C5201">
      <w:pPr>
        <w:ind w:left="142" w:righ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</w:t>
      </w:r>
    </w:p>
    <w:p w:rsidR="009C5201" w:rsidRPr="00967913" w:rsidRDefault="009C5201" w:rsidP="002E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знаний у детей о правилах дорожного движения,</w:t>
      </w:r>
      <w:r w:rsidRPr="006B2675">
        <w:rPr>
          <w:rFonts w:ascii="Times New Roman" w:hAnsi="Times New Roman" w:cs="Times New Roman"/>
          <w:sz w:val="28"/>
          <w:szCs w:val="28"/>
        </w:rPr>
        <w:t xml:space="preserve"> отсутствие практических навыков безопасного </w:t>
      </w:r>
      <w:r>
        <w:rPr>
          <w:rFonts w:ascii="Times New Roman" w:hAnsi="Times New Roman" w:cs="Times New Roman"/>
          <w:sz w:val="28"/>
          <w:szCs w:val="28"/>
        </w:rPr>
        <w:t>передвижения по дорогам общего пользования.</w:t>
      </w:r>
      <w:r w:rsidRPr="006B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01" w:rsidRPr="002E698A" w:rsidRDefault="002E698A" w:rsidP="002E698A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Новизна проекта</w:t>
      </w:r>
    </w:p>
    <w:p w:rsidR="002E698A" w:rsidRDefault="002E698A" w:rsidP="002E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98A">
        <w:rPr>
          <w:rFonts w:ascii="Times New Roman" w:hAnsi="Times New Roman" w:cs="Times New Roman"/>
          <w:sz w:val="28"/>
          <w:szCs w:val="28"/>
        </w:rPr>
        <w:t>Состоит в радикальном преобразовании форм, методов и приемов, используемых в работе по формированию у дошкольников ПДД.</w:t>
      </w:r>
    </w:p>
    <w:p w:rsidR="004C481F" w:rsidRDefault="004C481F" w:rsidP="004C481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рактическая значимость проекта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Обобщение опыта работы по формированию у дошкольников знаний по ПДД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Создание открытого образовательного пространства для расширения возможностей формирования образовательных компетенций воспитанников</w:t>
      </w:r>
    </w:p>
    <w:p w:rsidR="00785DEB" w:rsidRPr="00FB1AC0" w:rsidRDefault="00785DEB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1AC0">
        <w:rPr>
          <w:rFonts w:ascii="Times New Roman" w:hAnsi="Times New Roman"/>
          <w:color w:val="000000"/>
          <w:sz w:val="28"/>
          <w:szCs w:val="28"/>
        </w:rPr>
        <w:t>Материалы данного проекта могут быть использованы в педагогической деятельности воспитателями, родителями для повышения уровня знаний детей по ПДД.</w:t>
      </w:r>
    </w:p>
    <w:p w:rsidR="00FB1AC0" w:rsidRPr="00FB1AC0" w:rsidRDefault="00FB1AC0" w:rsidP="00FB1AC0">
      <w:pPr>
        <w:pStyle w:val="a8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деятельности:</w:t>
      </w:r>
    </w:p>
    <w:p w:rsidR="00FB1AC0" w:rsidRPr="00FB1AC0" w:rsidRDefault="00FB1AC0" w:rsidP="00FB1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</w:rPr>
        <w:t>Познавательное направление: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Цель:</w:t>
      </w:r>
      <w:r w:rsidRPr="00FB1AC0"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дорожного движения через различные виды деятельности. 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AC0">
        <w:rPr>
          <w:rFonts w:ascii="Times New Roman" w:hAnsi="Times New Roman" w:cs="Times New Roman"/>
          <w:b/>
          <w:i/>
          <w:sz w:val="28"/>
          <w:szCs w:val="28"/>
        </w:rPr>
        <w:t>Практическое направление:</w:t>
      </w:r>
    </w:p>
    <w:p w:rsidR="00FB1AC0" w:rsidRPr="00FB1AC0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Цель:</w:t>
      </w:r>
      <w:r w:rsidRPr="00FB1AC0">
        <w:t xml:space="preserve"> </w:t>
      </w:r>
      <w:r w:rsidRPr="00FB1AC0">
        <w:rPr>
          <w:rFonts w:ascii="Times New Roman" w:hAnsi="Times New Roman" w:cs="Times New Roman"/>
          <w:sz w:val="28"/>
          <w:szCs w:val="28"/>
        </w:rPr>
        <w:t>Развивать познавательно - творческий потенциал воспитанников путем вовлечения их в опытно - экспериментальную деятельность как средство формирования безопасного поведения детей на дорогах дошкольного  возраста.</w:t>
      </w:r>
    </w:p>
    <w:p w:rsidR="00FB1AC0" w:rsidRPr="0005655E" w:rsidRDefault="00FB1AC0" w:rsidP="00FB1AC0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 содержание проекта: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043E1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Скворцова Н. А.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1043E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B1AC0">
        <w:rPr>
          <w:rFonts w:ascii="Times New Roman" w:hAnsi="Times New Roman" w:cs="Times New Roman"/>
          <w:sz w:val="28"/>
          <w:szCs w:val="28"/>
        </w:rPr>
        <w:t xml:space="preserve"> познавательный, исследовательский.</w:t>
      </w:r>
    </w:p>
    <w:p w:rsidR="00FB1AC0" w:rsidRDefault="00FB1AC0" w:rsidP="00FB1AC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Pr="00A35B92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олгосрочный  </w:t>
      </w:r>
    </w:p>
    <w:p w:rsidR="00FB1AC0" w:rsidRPr="00167E9B" w:rsidRDefault="00FB1AC0" w:rsidP="00FB1AC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> сентябрь 2016 г. - май 2019 г.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B1AC0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lastRenderedPageBreak/>
        <w:t>Наглядные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 xml:space="preserve">, целевые прогулки; наблюдения; </w:t>
      </w:r>
      <w:r w:rsidRPr="001043E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сматривание книжных иллюстраций</w:t>
      </w:r>
      <w:r w:rsidRPr="001043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</w:t>
      </w:r>
      <w:r w:rsidRPr="001043E1">
        <w:rPr>
          <w:rFonts w:ascii="Times New Roman" w:hAnsi="Times New Roman" w:cs="Times New Roman"/>
          <w:sz w:val="28"/>
          <w:szCs w:val="28"/>
        </w:rPr>
        <w:t xml:space="preserve"> беседы с элементами диалога, обобщающие рассказы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Объяснения, указания, словесные инструкции, встреча с сотрудниками ГИБДД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проведение разнообразных игр (малоподвижных, сюжетно – ролевых, дидактических, и др.); загадывание загадок; 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детей; чтение отрывков литературных произведений; тво</w:t>
      </w:r>
      <w:r>
        <w:rPr>
          <w:rFonts w:ascii="Times New Roman" w:hAnsi="Times New Roman" w:cs="Times New Roman"/>
          <w:sz w:val="28"/>
          <w:szCs w:val="28"/>
        </w:rPr>
        <w:t>рческие работы детей, ознакомление с окружающим миром.</w:t>
      </w:r>
    </w:p>
    <w:p w:rsidR="00FB1AC0" w:rsidRPr="00FB1AC0" w:rsidRDefault="00FB1AC0" w:rsidP="00FB1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AC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1AC0">
        <w:rPr>
          <w:rFonts w:ascii="Times New Roman" w:hAnsi="Times New Roman" w:cs="Times New Roman"/>
          <w:sz w:val="28"/>
          <w:szCs w:val="28"/>
        </w:rPr>
        <w:t>Участники проекта: дети дошкольного возраста, родители воспитанников, педагоги.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 рассчитан на работу с детьми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(</w:t>
      </w:r>
      <w:r>
        <w:rPr>
          <w:rFonts w:ascii="Times New Roman" w:hAnsi="Times New Roman" w:cs="Times New Roman"/>
          <w:color w:val="000000"/>
          <w:sz w:val="28"/>
          <w:szCs w:val="28"/>
        </w:rPr>
        <w:t>4-7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B1AC0" w:rsidRPr="001043E1" w:rsidRDefault="00FB1AC0" w:rsidP="00FB1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разработан на три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B1AC0">
        <w:rPr>
          <w:rFonts w:ascii="Times New Roman" w:hAnsi="Times New Roman" w:cs="Times New Roman"/>
          <w:color w:val="000000"/>
          <w:sz w:val="28"/>
          <w:szCs w:val="28"/>
        </w:rPr>
        <w:t>предназначен для детей дошкольного возраста (4-7 лет).</w:t>
      </w:r>
    </w:p>
    <w:p w:rsidR="00FB1AC0" w:rsidRPr="0005655E" w:rsidRDefault="00FB1AC0" w:rsidP="00FB1A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групповая. </w:t>
      </w:r>
    </w:p>
    <w:p w:rsidR="00FB1AC0" w:rsidRPr="0005655E" w:rsidRDefault="00FB1AC0" w:rsidP="00FB1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Ресурсы:</w:t>
      </w:r>
    </w:p>
    <w:p w:rsidR="00FB1AC0" w:rsidRPr="001043E1" w:rsidRDefault="00FB1AC0" w:rsidP="00FB1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проекта: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Консультации для родителей; 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>Консультации для воспитателей;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Дидактический материал; 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Методическая литература</w:t>
      </w:r>
      <w:r w:rsidRPr="00D67018">
        <w:rPr>
          <w:rFonts w:ascii="Times New Roman" w:hAnsi="Times New Roman"/>
          <w:color w:val="000000"/>
          <w:sz w:val="28"/>
          <w:szCs w:val="28"/>
        </w:rPr>
        <w:t>;</w:t>
      </w:r>
    </w:p>
    <w:p w:rsidR="00FB1AC0" w:rsidRPr="00D67018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Художественная литература; </w:t>
      </w:r>
    </w:p>
    <w:p w:rsidR="00FB1AC0" w:rsidRPr="003A20FC" w:rsidRDefault="00FB1AC0" w:rsidP="00FB1AC0">
      <w:pPr>
        <w:pStyle w:val="a8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A20FC">
        <w:rPr>
          <w:rFonts w:ascii="Times New Roman" w:hAnsi="Times New Roman"/>
          <w:sz w:val="28"/>
          <w:szCs w:val="28"/>
        </w:rPr>
        <w:t>Игровой материал и оборудование для экспериментов.</w:t>
      </w: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1AC0" w:rsidRPr="001043E1" w:rsidRDefault="00FB1AC0" w:rsidP="00FB1AC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43E1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FB1AC0" w:rsidRPr="0005655E" w:rsidRDefault="00FB1AC0" w:rsidP="00FB1AC0">
      <w:pPr>
        <w:tabs>
          <w:tab w:val="left" w:pos="1590"/>
        </w:tabs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1AC0">
        <w:rPr>
          <w:rFonts w:ascii="Times New Roman" w:hAnsi="Times New Roman" w:cs="Times New Roman"/>
          <w:sz w:val="28"/>
          <w:szCs w:val="28"/>
        </w:rPr>
        <w:t xml:space="preserve">Телевизор, экран, проектор, </w:t>
      </w:r>
      <w:r>
        <w:rPr>
          <w:rFonts w:ascii="Times New Roman" w:hAnsi="Times New Roman" w:cs="Times New Roman"/>
          <w:sz w:val="28"/>
          <w:szCs w:val="28"/>
        </w:rPr>
        <w:t>магнитофон, интерактивная доска,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комната ОБЖ,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уголок «Дорожного движения»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дорожные знаки (крупные, мелкие)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игровой материал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картины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плакаты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светофор – макет; сигналы светофора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папки – раскладушки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альбомы «Разные виды транспорта»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дидактические игры по правилам дорожного движения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подвижные игры (картотека)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иллюстрации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видеокассеты по правилам дорожного движения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рули,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книжка – раскладушка для родителей «Что должны знать дети о правилах дорожного движения»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перспективный план работы с детьми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план работы с родителями по данной теме</w:t>
      </w:r>
    </w:p>
    <w:p w:rsidR="00FB1AC0" w:rsidRPr="0005655E" w:rsidRDefault="00FB1AC0" w:rsidP="00FB1A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реализации проекта: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Диагностирование детей.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Определение цели и задач проекта.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Анализ имеющихся условий в группе, детском саду.</w:t>
      </w:r>
    </w:p>
    <w:p w:rsidR="00FB1AC0" w:rsidRPr="00485AF3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proofErr w:type="spellStart"/>
      <w:r w:rsidRPr="00485AF3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485AF3">
        <w:rPr>
          <w:rFonts w:ascii="Times New Roman" w:hAnsi="Times New Roman" w:cs="Times New Roman"/>
          <w:sz w:val="28"/>
          <w:szCs w:val="28"/>
          <w:u w:val="single"/>
        </w:rPr>
        <w:t xml:space="preserve"> - тематического плана.</w:t>
      </w:r>
    </w:p>
    <w:p w:rsidR="00FB1AC0" w:rsidRDefault="00FB1AC0" w:rsidP="00FB1AC0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для организации работы.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>Выполнение плана работы по всем видам деятельности с детьми.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 xml:space="preserve">Взаимодействие с родителями для решения поставленных задач. 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 xml:space="preserve"> Создание информационного пространства (информационный стенд; оформление папки - передвижки).</w:t>
      </w:r>
    </w:p>
    <w:p w:rsidR="00FB1AC0" w:rsidRPr="00FB1AC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AC0">
        <w:rPr>
          <w:rFonts w:ascii="Times New Roman" w:hAnsi="Times New Roman" w:cs="Times New Roman"/>
          <w:sz w:val="28"/>
          <w:szCs w:val="28"/>
          <w:u w:val="single"/>
        </w:rPr>
        <w:t>Подборка художественных произведений, дидактических игр по данной теме</w:t>
      </w: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1AC0" w:rsidRPr="00485AF3" w:rsidRDefault="00FB1AC0" w:rsidP="00FB1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Диагностика и подведение результатов работы.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 над проектом.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Анкетирование родителей</w:t>
      </w:r>
      <w:r w:rsidRPr="002728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теме: </w:t>
      </w:r>
      <w:r w:rsidRPr="00272820">
        <w:rPr>
          <w:rFonts w:ascii="Times New Roman" w:hAnsi="Times New Roman" w:cs="Times New Roman"/>
          <w:sz w:val="28"/>
          <w:szCs w:val="28"/>
          <w:u w:val="single"/>
        </w:rPr>
        <w:t xml:space="preserve">«Чему научился </w:t>
      </w:r>
      <w:r>
        <w:rPr>
          <w:rFonts w:ascii="Times New Roman" w:hAnsi="Times New Roman" w:cs="Times New Roman"/>
          <w:sz w:val="28"/>
          <w:szCs w:val="28"/>
          <w:u w:val="single"/>
        </w:rPr>
        <w:t>Ваш ребёнок?</w:t>
      </w:r>
      <w:r w:rsidRPr="0027282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Мониторинг качества освоения материала детьми.</w:t>
      </w:r>
    </w:p>
    <w:p w:rsidR="00FB1AC0" w:rsidRPr="00272820" w:rsidRDefault="00FB1AC0" w:rsidP="00FB1AC0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Презентация проекта для педагогов ДОУ, сообщение из опыта работы по проекту.</w:t>
      </w:r>
    </w:p>
    <w:p w:rsidR="00FB1AC0" w:rsidRPr="0005655E" w:rsidRDefault="00FB1AC0" w:rsidP="00FB1AC0">
      <w:pPr>
        <w:pStyle w:val="a6"/>
        <w:spacing w:after="0" w:afterAutospacing="0" w:line="276" w:lineRule="auto"/>
        <w:jc w:val="center"/>
        <w:rPr>
          <w:i/>
          <w:sz w:val="28"/>
          <w:szCs w:val="28"/>
        </w:rPr>
      </w:pPr>
      <w:r w:rsidRPr="0005655E">
        <w:rPr>
          <w:b/>
          <w:i/>
          <w:sz w:val="28"/>
          <w:szCs w:val="28"/>
          <w:u w:val="single"/>
        </w:rPr>
        <w:t>Предварительная работа: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FB1AC0" w:rsidRPr="00167E9B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FB1AC0" w:rsidRPr="0005655E" w:rsidRDefault="00FB1AC0" w:rsidP="00FB1AC0">
      <w:pPr>
        <w:pStyle w:val="msonospacing0"/>
        <w:numPr>
          <w:ilvl w:val="0"/>
          <w:numId w:val="40"/>
        </w:numPr>
        <w:spacing w:line="276" w:lineRule="auto"/>
        <w:rPr>
          <w:rStyle w:val="c7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методической литературы по теме проекта.</w:t>
      </w:r>
    </w:p>
    <w:p w:rsidR="00FB1AC0" w:rsidRPr="0005655E" w:rsidRDefault="00FB1AC0" w:rsidP="00FB1AC0">
      <w:pPr>
        <w:pStyle w:val="c4"/>
        <w:shd w:val="clear" w:color="auto" w:fill="FFFFFF"/>
        <w:spacing w:after="0" w:line="276" w:lineRule="auto"/>
        <w:ind w:left="720"/>
        <w:jc w:val="center"/>
        <w:textAlignment w:val="center"/>
        <w:rPr>
          <w:b/>
          <w:i/>
          <w:sz w:val="28"/>
          <w:szCs w:val="28"/>
          <w:u w:val="single"/>
        </w:rPr>
      </w:pPr>
      <w:r w:rsidRPr="0005655E">
        <w:rPr>
          <w:rStyle w:val="c7"/>
          <w:b/>
          <w:i/>
          <w:sz w:val="28"/>
          <w:szCs w:val="28"/>
          <w:u w:val="single"/>
        </w:rPr>
        <w:t>Ожидаемые результаты: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осознанное отношение к вопросам личной безопасности и безопасности окружающих;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проявление дисциплинированности, выдержки, самостоятельности в соблюдении правил поведения;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умение предвидеть возможную опасность, находить способы избегать ее;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знание правил безопасного поведения на улицах города.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умение заботиться о своем физическом здоровье и соблюдать правила безопасности жизнедеятельности;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умение выбрать адекватную модель поведения в различных жизненных ситуациях;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lastRenderedPageBreak/>
        <w:t xml:space="preserve">умение организовать деятельность в соответствии с правилами безопасного для себя и окружающих поведения в «типичных» ситуациях; </w:t>
      </w:r>
    </w:p>
    <w:p w:rsidR="008D0F34" w:rsidRPr="008D0F34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 xml:space="preserve">способность действовать в экстремальных ситуациях в соответствии с усвоенными правилами на дороге; </w:t>
      </w:r>
    </w:p>
    <w:p w:rsidR="00FB1AC0" w:rsidRDefault="008D0F34" w:rsidP="008D0F34">
      <w:pPr>
        <w:pStyle w:val="c4"/>
        <w:numPr>
          <w:ilvl w:val="0"/>
          <w:numId w:val="41"/>
        </w:numPr>
        <w:shd w:val="clear" w:color="auto" w:fill="FFFFFF"/>
        <w:spacing w:after="0" w:line="276" w:lineRule="auto"/>
        <w:ind w:left="0" w:firstLine="350"/>
        <w:textAlignment w:val="center"/>
        <w:rPr>
          <w:rStyle w:val="c7"/>
          <w:sz w:val="28"/>
          <w:szCs w:val="28"/>
        </w:rPr>
      </w:pPr>
      <w:r w:rsidRPr="008D0F34">
        <w:rPr>
          <w:rStyle w:val="c7"/>
          <w:sz w:val="28"/>
          <w:szCs w:val="28"/>
        </w:rPr>
        <w:t>представления о возможных негативных последствиях для других людей своими неосторожными действиями</w:t>
      </w:r>
    </w:p>
    <w:p w:rsidR="008D0F34" w:rsidRPr="008D0F34" w:rsidRDefault="008D0F34" w:rsidP="008D0F34">
      <w:pPr>
        <w:pStyle w:val="a8"/>
        <w:spacing w:after="0"/>
        <w:jc w:val="center"/>
        <w:rPr>
          <w:i/>
          <w:sz w:val="28"/>
          <w:szCs w:val="28"/>
        </w:rPr>
      </w:pPr>
      <w:r w:rsidRPr="008D0F34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Формирование у дошкольников устойчивых навыков безопасного поведения на дороге невозможно без тесного контакта с семьями воспитанников. Сухомлинский писал: «Только вместе с родителями, общими усилиями, педагоги могут дать детям большое человеческое счастье».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Работу по профилактике детского дорожно-транспортного травматизма стараюсь целенаправленно проводить с родителями. 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C62221" w:rsidRPr="00C62221" w:rsidRDefault="00C62221" w:rsidP="00C62221">
      <w:pPr>
        <w:spacing w:after="0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Родители должны стать самыми активными помощниками педагогам в формировании у детей дисциплинированного поведения на улице, соблюдая сами правила безопасности. </w:t>
      </w:r>
    </w:p>
    <w:p w:rsidR="00C62221" w:rsidRPr="0005655E" w:rsidRDefault="00C62221" w:rsidP="00C62221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Формы работы с родителями</w:t>
      </w:r>
    </w:p>
    <w:p w:rsidR="00C62221" w:rsidRPr="00BD5D2F" w:rsidRDefault="00C62221" w:rsidP="00C622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В совместной работе с родителями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F3124">
        <w:rPr>
          <w:rFonts w:ascii="Times New Roman" w:hAnsi="Times New Roman"/>
          <w:sz w:val="28"/>
          <w:szCs w:val="28"/>
        </w:rPr>
        <w:t>широко использу</w:t>
      </w:r>
      <w:r>
        <w:rPr>
          <w:rFonts w:ascii="Times New Roman" w:hAnsi="Times New Roman"/>
          <w:sz w:val="28"/>
          <w:szCs w:val="28"/>
        </w:rPr>
        <w:t xml:space="preserve">ем: консультации для родителей, </w:t>
      </w:r>
      <w:r w:rsidRPr="00CF3124">
        <w:rPr>
          <w:rFonts w:ascii="Times New Roman" w:hAnsi="Times New Roman"/>
          <w:sz w:val="28"/>
          <w:szCs w:val="28"/>
        </w:rPr>
        <w:t>родительские собрания, беседы, 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24">
        <w:rPr>
          <w:rFonts w:ascii="Times New Roman" w:hAnsi="Times New Roman"/>
          <w:sz w:val="28"/>
          <w:szCs w:val="28"/>
        </w:rPr>
        <w:t>выставки, смотры-конкурсы, анкетирование, развлечения, праздники, конкурсы.</w:t>
      </w:r>
    </w:p>
    <w:p w:rsidR="008D0F34" w:rsidRDefault="008D0F34" w:rsidP="008D0F34">
      <w:pPr>
        <w:pStyle w:val="c4"/>
        <w:shd w:val="clear" w:color="auto" w:fill="FFFFFF"/>
        <w:spacing w:after="0" w:line="276" w:lineRule="auto"/>
        <w:ind w:left="350"/>
        <w:textAlignment w:val="center"/>
        <w:rPr>
          <w:rStyle w:val="c7"/>
          <w:sz w:val="28"/>
          <w:szCs w:val="28"/>
        </w:rPr>
      </w:pPr>
    </w:p>
    <w:p w:rsidR="001D3C29" w:rsidRPr="001D3C29" w:rsidRDefault="00C62221" w:rsidP="001D3C29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622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Вывод:</w:t>
      </w:r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 Дети ориентированы в том, что машины движутся по проезжей части улицы, а пешеходы по тротуару. Знают о назначении светофора. Хорошо ориентируются в пространстве справа, слева, </w:t>
      </w:r>
      <w:proofErr w:type="spellStart"/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вперѐд</w:t>
      </w:r>
      <w:proofErr w:type="spellEnd"/>
      <w:r w:rsidRPr="00C62221">
        <w:rPr>
          <w:rFonts w:ascii="Times New Roman" w:eastAsiaTheme="minorHAnsi" w:hAnsi="Times New Roman" w:cstheme="minorBidi"/>
          <w:sz w:val="28"/>
          <w:szCs w:val="28"/>
          <w:lang w:eastAsia="en-US"/>
        </w:rPr>
        <w:t>, назад, вверх, вниз. Имеют представление о видах транспорта, об особенностях их передвижения. Знают, какие правила безопасного поведения необходимо соблюдать на дороге. Дети знают, в каком городе живут и какой у них адрес, безопасный путь от детского сада домой. Они имеют представление в том, что на дорогах расположено много дорожных знаков. Знают, называют и объясняют назначение этих знаков.</w:t>
      </w: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F6286B" w:rsidRPr="001216A3" w:rsidRDefault="00F6286B" w:rsidP="001216A3">
      <w:pPr>
        <w:pStyle w:val="a3"/>
        <w:rPr>
          <w:rFonts w:ascii="Times New Roman" w:hAnsi="Times New Roman" w:cs="Times New Roman"/>
          <w:b/>
          <w:i/>
          <w:sz w:val="36"/>
          <w:szCs w:val="36"/>
        </w:rPr>
        <w:sectPr w:rsidR="00F6286B" w:rsidRPr="001216A3" w:rsidSect="00F6286B">
          <w:footerReference w:type="default" r:id="rId10"/>
          <w:pgSz w:w="11906" w:h="16838" w:code="9"/>
          <w:pgMar w:top="22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D234BB" w:rsidRPr="009F3C18" w:rsidTr="006728DC">
        <w:trPr>
          <w:trHeight w:val="735"/>
        </w:trPr>
        <w:tc>
          <w:tcPr>
            <w:tcW w:w="16155" w:type="dxa"/>
            <w:gridSpan w:val="7"/>
          </w:tcPr>
          <w:p w:rsidR="00D234BB" w:rsidRPr="00F6286B" w:rsidRDefault="00D234B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средней группе (4-5 лет)</w:t>
            </w:r>
          </w:p>
        </w:tc>
      </w:tr>
      <w:tr w:rsidR="00F6286B" w:rsidRPr="009F3C18" w:rsidTr="001216A3">
        <w:trPr>
          <w:trHeight w:val="735"/>
        </w:trPr>
        <w:tc>
          <w:tcPr>
            <w:tcW w:w="1555" w:type="dxa"/>
          </w:tcPr>
          <w:p w:rsidR="00F6286B" w:rsidRPr="009F3C18" w:rsidRDefault="00CC1E5C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F6286B" w:rsidRPr="009F3C18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F6286B" w:rsidRPr="00F6286B" w:rsidRDefault="00F6286B" w:rsidP="00F62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F6286B" w:rsidRPr="00072E6E" w:rsidTr="001216A3">
        <w:trPr>
          <w:trHeight w:val="3801"/>
        </w:trPr>
        <w:tc>
          <w:tcPr>
            <w:tcW w:w="1555" w:type="dxa"/>
          </w:tcPr>
          <w:p w:rsidR="00F6286B" w:rsidRPr="009F3C18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F6286B" w:rsidRPr="00CC1E5C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86B" w:rsidRPr="00F6286B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«Учимся, играя».</w:t>
            </w:r>
            <w:r w:rsidR="00F6286B" w:rsidRPr="00F6286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Диагностика</w:t>
            </w:r>
          </w:p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6286B" w:rsidRPr="009F3C18" w:rsidRDefault="00F6286B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Познакомить детей с игротекой, его оснащением, функциями</w:t>
            </w:r>
            <w:r>
              <w:t>.</w:t>
            </w:r>
          </w:p>
        </w:tc>
        <w:tc>
          <w:tcPr>
            <w:tcW w:w="2268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Заучивание стихотворения: Северный А. «Три чудесных цвета» Дидактическая игра: «Сложи картинку» Сюжетная игра: «Автопарк» Игры с макетом дороги.</w:t>
            </w:r>
          </w:p>
        </w:tc>
        <w:tc>
          <w:tcPr>
            <w:tcW w:w="2410" w:type="dxa"/>
          </w:tcPr>
          <w:p w:rsidR="00F6286B" w:rsidRPr="00072E6E" w:rsidRDefault="00F6286B" w:rsidP="00F62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Привлечение родителей к пополнению материала по ознакомлению детей с правилами дорожного движения</w:t>
            </w:r>
          </w:p>
        </w:tc>
      </w:tr>
      <w:tr w:rsidR="00F6286B" w:rsidRPr="00072E6E" w:rsidTr="001216A3">
        <w:trPr>
          <w:trHeight w:val="1452"/>
        </w:trPr>
        <w:tc>
          <w:tcPr>
            <w:tcW w:w="1555" w:type="dxa"/>
          </w:tcPr>
          <w:p w:rsidR="00F6286B" w:rsidRPr="009F3C18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6286B" w:rsidRPr="00F6286B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«Мой друг- светофор</w:t>
            </w:r>
            <w:r w:rsidR="00F6286B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F6286B" w:rsidRPr="00F6286B" w:rsidRDefault="00F6286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Уточнять представление о работе светофора, учить решать проблемные ситуации, в которых оказались невнимательные пешеходы. Развивать умение изготавливать из готовых частей светофор. </w:t>
            </w:r>
          </w:p>
        </w:tc>
        <w:tc>
          <w:tcPr>
            <w:tcW w:w="2268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и беседа по рассказу Дорохова: «Зеленый, желтый, красный» Подвижные игры: «Воробушки и автомобиль», «Самый быстрый»</w:t>
            </w:r>
          </w:p>
        </w:tc>
        <w:tc>
          <w:tcPr>
            <w:tcW w:w="2410" w:type="dxa"/>
          </w:tcPr>
          <w:p w:rsidR="00F6286B" w:rsidRPr="00F6286B" w:rsidRDefault="00F6286B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к светофору. Анкетирование родителей: «Правила дорожного движения»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F6286B" w:rsidRPr="00072E6E" w:rsidTr="001216A3">
        <w:trPr>
          <w:trHeight w:val="1452"/>
        </w:trPr>
        <w:tc>
          <w:tcPr>
            <w:tcW w:w="1555" w:type="dxa"/>
          </w:tcPr>
          <w:p w:rsidR="00F6286B" w:rsidRPr="00F6286B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6286B" w:rsidRPr="00CC1E5C" w:rsidRDefault="00F6286B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AA506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Общественный транспорт</w:t>
            </w: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Формирование понятия «общественный транспорт», расширение знаний о его видах.</w:t>
            </w:r>
          </w:p>
        </w:tc>
        <w:tc>
          <w:tcPr>
            <w:tcW w:w="2268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Дидактическая игра: «Что лишнее?» Раскрашивание трафаретов общественного транспорта</w:t>
            </w:r>
          </w:p>
        </w:tc>
        <w:tc>
          <w:tcPr>
            <w:tcW w:w="2410" w:type="dxa"/>
          </w:tcPr>
          <w:p w:rsidR="00F6286B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Встреча с инспектором ГИБДД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«Железнодорожный транспорт»</w:t>
            </w:r>
          </w:p>
        </w:tc>
        <w:tc>
          <w:tcPr>
            <w:tcW w:w="311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</w:t>
            </w:r>
          </w:p>
        </w:tc>
        <w:tc>
          <w:tcPr>
            <w:tcW w:w="226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Рассказ воспитателя и показ презентации о железной дороге. Лепка на тему: «Сделаем железнодорожную дорогу»</w:t>
            </w:r>
          </w:p>
        </w:tc>
        <w:tc>
          <w:tcPr>
            <w:tcW w:w="2410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Консультация: «Дорога не терпит шалости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«Правила поведения нужно знать всем, без исключения»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Расширение знаний о поведении на улицах и дорогах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(наблюдение) Словесные приёмы (беседа) 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Наблюдение за движением машин вблизи детского сада Работа с дидактическими картинками (диагностика)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Семейные творческие про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екты в рисунках: «Что я знаю о правилах дорожного движения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F628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«Улица нашего города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Дополнить представления детей об улице новыми сведениями: дома на ней имеют разное назначение, в одних живут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люди, в других находятся учреж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дения – магазины, школа, почта, детский сад и т. д.; машины движутся по проезжей части улицы.</w:t>
            </w:r>
          </w:p>
        </w:tc>
        <w:tc>
          <w:tcPr>
            <w:tcW w:w="2268" w:type="dxa"/>
          </w:tcPr>
          <w:p w:rsidR="00CC1E5C" w:rsidRPr="00CC1E5C" w:rsidRDefault="00AA506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="00CC1E5C"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худ. произведений С. Михалкова «Моя улица», «Приключения Бабы – Яги». Упр</w:t>
            </w:r>
            <w:r w:rsidR="00AA506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ажнения на макете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Строительные игры: «Построй улицу». Беседы, рассматривание иллюстраций.</w:t>
            </w:r>
          </w:p>
        </w:tc>
        <w:tc>
          <w:tcPr>
            <w:tcW w:w="2410" w:type="dxa"/>
          </w:tcPr>
          <w:p w:rsidR="00CC1E5C" w:rsidRPr="00CC1E5C" w:rsidRDefault="00CC1E5C" w:rsidP="00F6286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Экскурсии по улицам города Саранска. Конкурс в изготовление макетов</w:t>
            </w:r>
          </w:p>
        </w:tc>
      </w:tr>
      <w:tr w:rsidR="00CC1E5C" w:rsidRPr="00072E6E" w:rsidTr="001216A3">
        <w:trPr>
          <w:trHeight w:val="1452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«Пешеходный переход»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Знакомить детей с улицей и дорогой, с функциями, которые они выполняют. Обогащать пассивный и активный словарь детей (пешеходный переход, «зебра», знаки дорожного движения, пешеход транспортные средства и др.)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Макеты улиц, домов, пешеходный переход, светофор. Атрибуты транспортных средств, дорожных знаков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Прием разрешения проблемных ситуаций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 о различных видах переходов через дорогу. Решение проблемных ситуаций на макете улицы.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Прогулки по улицам, к пешеходному переходу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«Мы едем, едем, едем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у детей понятия: «пешеход», «пассажир», закрепить основы культуры поведения в общественном транспорте.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Отгадывание загадок о транспорте. Сюжетно-ролевая игра: «Поездка на автобусе»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Развлечение: «В гости к Светофору»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«Перекрёсток»</w:t>
            </w:r>
          </w:p>
          <w:p w:rsidR="00AA506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Итоговая диагностика.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Знакомство с перекрестком и площадью; их отличие, расширение знаний об улице.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Беседа. Рассматривание иллюстраций с изображением улицы с перекрестками. Дидактическая игра: «Куда спешат машины?»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Фотовыставка «Я грамотный пешеход»</w:t>
            </w:r>
          </w:p>
        </w:tc>
      </w:tr>
      <w:tr w:rsidR="00CC1E5C" w:rsidRPr="00072E6E" w:rsidTr="001216A3">
        <w:trPr>
          <w:trHeight w:val="1228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«Я- грамотный пешеход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знания детей о правилах дорожного движения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к развлечению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 по ПДД</w:t>
            </w:r>
          </w:p>
        </w:tc>
        <w:tc>
          <w:tcPr>
            <w:tcW w:w="2410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Оформление стенда «Безопасное лето»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CC1E5C" w:rsidRPr="009F3C18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CC1E5C" w:rsidRPr="00F6286B" w:rsidRDefault="00CC1E5C" w:rsidP="00CC1E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 Ж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езл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регулировщика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знания детей о работе регулировщика на улице.</w:t>
            </w:r>
          </w:p>
        </w:tc>
        <w:tc>
          <w:tcPr>
            <w:tcW w:w="226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 дороги, иллюстрации с изображением полицейского регулировщика, жезл.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Дидактическая игра: «Веселый жезл» Подвижная игра: «Передай жезл» Проблемная ситуация «Как правильно переходить улицу»</w:t>
            </w:r>
          </w:p>
        </w:tc>
        <w:tc>
          <w:tcPr>
            <w:tcW w:w="2410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Рекомендации родителям об обучении детей правилам дорожного движения</w:t>
            </w:r>
          </w:p>
        </w:tc>
      </w:tr>
      <w:tr w:rsidR="00CC1E5C" w:rsidRPr="00072E6E" w:rsidTr="001216A3">
        <w:trPr>
          <w:trHeight w:val="985"/>
        </w:trPr>
        <w:tc>
          <w:tcPr>
            <w:tcW w:w="1555" w:type="dxa"/>
          </w:tcPr>
          <w:p w:rsidR="00CC1E5C" w:rsidRPr="00CC1E5C" w:rsidRDefault="00CC1E5C" w:rsidP="00CC1E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1E5C" w:rsidRPr="00CC1E5C" w:rsidRDefault="00AA506C" w:rsidP="00CC1E5C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503331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Пешеходы юные</w:t>
            </w:r>
            <w:r w:rsidR="00CC1E5C"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формировать знания детей о дорожных знаках; развивать устойчивые навыки безопасного поведения на улице. Воспитывать в детях чувство ответственности.</w:t>
            </w:r>
          </w:p>
        </w:tc>
        <w:tc>
          <w:tcPr>
            <w:tcW w:w="2268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</w:t>
            </w:r>
            <w:r w:rsidR="00CC1E5C"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дорожные знаки, «зебра».</w:t>
            </w:r>
          </w:p>
        </w:tc>
        <w:tc>
          <w:tcPr>
            <w:tcW w:w="2205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Практические способы работы (рисование) Игровые приемы</w:t>
            </w:r>
          </w:p>
        </w:tc>
        <w:tc>
          <w:tcPr>
            <w:tcW w:w="2473" w:type="dxa"/>
          </w:tcPr>
          <w:p w:rsidR="00CC1E5C" w:rsidRPr="00CC1E5C" w:rsidRDefault="00CC1E5C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Игровая ситуация: «Расположи правильно дорожные знаки» Дидактическая игра «Найди такой же знак». Рисование. «Нарисуй дорожный знак»</w:t>
            </w:r>
          </w:p>
        </w:tc>
        <w:tc>
          <w:tcPr>
            <w:tcW w:w="2410" w:type="dxa"/>
          </w:tcPr>
          <w:p w:rsidR="00CC1E5C" w:rsidRPr="00CC1E5C" w:rsidRDefault="00503331" w:rsidP="00CC1E5C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Оформление папки- раскладушки: «Мы- грамотные пешеходы»</w:t>
            </w:r>
          </w:p>
        </w:tc>
      </w:tr>
    </w:tbl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br w:type="page"/>
      </w:r>
    </w:p>
    <w:p w:rsidR="001216A3" w:rsidRDefault="00121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D234BB" w:rsidRPr="00F6286B" w:rsidTr="001312F3">
        <w:trPr>
          <w:trHeight w:val="735"/>
        </w:trPr>
        <w:tc>
          <w:tcPr>
            <w:tcW w:w="16155" w:type="dxa"/>
            <w:gridSpan w:val="7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старшей группе (5-6 лет)</w:t>
            </w:r>
          </w:p>
        </w:tc>
      </w:tr>
      <w:tr w:rsidR="001216A3" w:rsidRPr="00F6286B" w:rsidTr="001216A3">
        <w:trPr>
          <w:trHeight w:val="735"/>
        </w:trPr>
        <w:tc>
          <w:tcPr>
            <w:tcW w:w="1555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1216A3" w:rsidRPr="009F3C18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1216A3" w:rsidRPr="00F6286B" w:rsidRDefault="001216A3" w:rsidP="00121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1216A3" w:rsidRPr="00072E6E" w:rsidTr="001216A3">
        <w:trPr>
          <w:trHeight w:val="3801"/>
        </w:trPr>
        <w:tc>
          <w:tcPr>
            <w:tcW w:w="1555" w:type="dxa"/>
          </w:tcPr>
          <w:p w:rsidR="001216A3" w:rsidRPr="009F3C18" w:rsidRDefault="001216A3" w:rsidP="00121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1216A3" w:rsidRPr="00CC1E5C" w:rsidRDefault="001216A3" w:rsidP="00121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6A3" w:rsidRPr="00F6286B" w:rsidRDefault="00E141CF" w:rsidP="001216A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«Улицы нашего города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  <w:p w:rsidR="001216A3" w:rsidRPr="00F6286B" w:rsidRDefault="001216A3" w:rsidP="001216A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216A3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Формировать и развивать у детей целостное восприятие окружающей среды, учить выбирать наиболее безопасный путь</w:t>
            </w:r>
          </w:p>
        </w:tc>
        <w:tc>
          <w:tcPr>
            <w:tcW w:w="2268" w:type="dxa"/>
          </w:tcPr>
          <w:p w:rsidR="001216A3" w:rsidRPr="00F6286B" w:rsidRDefault="001216A3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1216A3" w:rsidRPr="00072E6E" w:rsidRDefault="001216A3" w:rsidP="0012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E141CF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Рассматривание фотоальбома «Наш город» </w:t>
            </w:r>
          </w:p>
          <w:p w:rsidR="00E141CF" w:rsidRPr="00E141CF" w:rsidRDefault="00E141CF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Д/игра «Наша улица»</w:t>
            </w:r>
            <w:r w:rsidR="00D234BB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Экскурсия по улицам нашего города </w:t>
            </w:r>
          </w:p>
          <w:p w:rsidR="001216A3" w:rsidRP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Строительство из песка и строительного материала макета улицы (на прогулке)</w:t>
            </w:r>
          </w:p>
        </w:tc>
        <w:tc>
          <w:tcPr>
            <w:tcW w:w="2410" w:type="dxa"/>
          </w:tcPr>
          <w:p w:rsid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Художественно-эстетическое развитие (рисование) Тема «Моя улица» </w:t>
            </w:r>
          </w:p>
          <w:p w:rsidR="00E141CF" w:rsidRDefault="00D234BB" w:rsidP="001216A3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Анкетирование «Родной город» </w:t>
            </w:r>
          </w:p>
          <w:p w:rsidR="001216A3" w:rsidRPr="00072E6E" w:rsidRDefault="00D234BB" w:rsidP="0012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Консультация «Ваш ребенок на улице»</w:t>
            </w:r>
          </w:p>
        </w:tc>
      </w:tr>
      <w:tr w:rsidR="00D234BB" w:rsidRPr="00F6286B" w:rsidTr="00D234BB">
        <w:trPr>
          <w:trHeight w:val="560"/>
        </w:trPr>
        <w:tc>
          <w:tcPr>
            <w:tcW w:w="1555" w:type="dxa"/>
          </w:tcPr>
          <w:p w:rsidR="00D234BB" w:rsidRPr="009F3C18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234BB" w:rsidRPr="00F6286B" w:rsidRDefault="00E141CF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«Город- транспорт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представления о различных видах транспорта</w:t>
            </w:r>
          </w:p>
        </w:tc>
        <w:tc>
          <w:tcPr>
            <w:tcW w:w="2268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Загадки о транспорте </w:t>
            </w:r>
          </w:p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Беседа - «Какие бывают автомашины» </w:t>
            </w:r>
          </w:p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С/р игра «Автобус» </w:t>
            </w:r>
          </w:p>
          <w:p w:rsidR="00D234BB" w:rsidRPr="00F6286B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Наблюдение за движение</w:t>
            </w:r>
            <w:r w:rsidR="00E141CF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 транспорта и работой водителя</w:t>
            </w:r>
          </w:p>
        </w:tc>
        <w:tc>
          <w:tcPr>
            <w:tcW w:w="2410" w:type="dxa"/>
          </w:tcPr>
          <w:p w:rsidR="00E141CF" w:rsidRP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Художественно-эстетическое развитие Тема: «Выставка машин» </w:t>
            </w:r>
          </w:p>
          <w:p w:rsidR="00D234BB" w:rsidRPr="00F6286B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Родительское собрание «Профилактика детского дорожного травматизма»</w:t>
            </w:r>
          </w:p>
        </w:tc>
      </w:tr>
      <w:tr w:rsidR="00D234BB" w:rsidRPr="00F6286B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F6286B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«Д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орожные знаки»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Научить различать и понимать, что обозначают некоторые дорожные знаки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Рассматривание дорожных знаков </w:t>
            </w:r>
          </w:p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книги В. Кожевникова «Песенка о правилах» 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Просмотр диафильма «Дорожные знаки»</w:t>
            </w:r>
          </w:p>
        </w:tc>
        <w:tc>
          <w:tcPr>
            <w:tcW w:w="2410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Беседа о знаках сервиса «Пункт питания», «Пункт медицинской помощи», «Автозаправка» 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«Светофор- наш друг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о значении светофора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стихотворения В. Кожевникова «Светофор» Дидактическая игра «Угадай-ка» Подвижная игра «Мы пешеходы» 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Кроссворд «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Зелѐный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огонѐк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 Тест «Грамотный пешеход» Конструирование «Светофор»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«Загадай загадку»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о ПДД. Развивать мышление, внимание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(наблюдение) Словесные приёмы (беседа) 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Детская игра </w:t>
            </w:r>
            <w:r w:rsidR="008E432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«Угадай-ка» (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Загадыван</w:t>
            </w:r>
            <w:r w:rsidR="00E141CF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ие и отгадывание загадок о ПДД)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Оформление стенгазеты Изготовление атрибутов </w:t>
            </w:r>
          </w:p>
        </w:tc>
      </w:tr>
      <w:tr w:rsidR="00D234BB" w:rsidRPr="00F6286B" w:rsidTr="001216A3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452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Улица полна неожиданностей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детей о безопасном поведении в транспорте, на улице, на дороге.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Кукольный спектакль «Уважайте правила дорожного движения» Заучивание телефонных номеров служб спасения Рисование «Придумай сам дорожный знак»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Памятка по ПДД Изготовление макета «Мой микрорайон» </w:t>
            </w: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Папкапередвижка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«Взрослые! Вам подражают!»</w:t>
            </w:r>
          </w:p>
        </w:tc>
      </w:tr>
      <w:tr w:rsidR="00D234BB" w:rsidRPr="00CC1E5C" w:rsidTr="00D234BB">
        <w:trPr>
          <w:trHeight w:val="386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234BB" w:rsidRPr="00CC1E5C" w:rsidRDefault="008E4323" w:rsidP="008E4323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«Грамотный пешеход»</w:t>
            </w:r>
          </w:p>
        </w:tc>
        <w:tc>
          <w:tcPr>
            <w:tcW w:w="3118" w:type="dxa"/>
          </w:tcPr>
          <w:p w:rsidR="00D234BB" w:rsidRPr="00CC1E5C" w:rsidRDefault="00D234BB" w:rsidP="00E141C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знания детей о правилах движения пешеходов, о пешеходном переходе Продолжить работу с макетом пешеходного перехода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Макеты улиц, домов, пешеходный переход, светофор. Атрибуты транспортных средств, дорожных знаков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Прием разрешения проблемных ситуаций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Игра «Лучший пешеход» Рассматривание иллюстраций по теме </w:t>
            </w:r>
          </w:p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стихотворе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ния В. </w:t>
            </w:r>
            <w:proofErr w:type="spellStart"/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Овчинцев</w:t>
            </w:r>
            <w:proofErr w:type="spellEnd"/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«Зебра-переход»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Ситуация «Как два брата шли в школу»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пополнять атрибутами уголок безопасности Семинар</w:t>
            </w:r>
            <w:r w:rsidR="008E432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практикум (воспитатели, родители, инспектор ГИБДД, врач-травматолог)</w:t>
            </w:r>
          </w:p>
        </w:tc>
      </w:tr>
      <w:tr w:rsidR="00D234BB" w:rsidRPr="00F6286B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D234BB" w:rsidRPr="009F3C18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D234BB" w:rsidRPr="00F6286B" w:rsidRDefault="00D234BB" w:rsidP="00D23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234BB" w:rsidRPr="00CC1E5C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«Работа 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сотрудника ГИБДД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Расширять представление детей о работе инспектора ДПС (регулировщик) Воспитывать уважение к труду работников инспекции безопасности движения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Сюжетноролевая</w:t>
            </w:r>
            <w:proofErr w:type="spellEnd"/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игра «Инспектор ДПС» </w:t>
            </w:r>
          </w:p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Чтение С. Михалков «Дядя Стё</w:t>
            </w:r>
            <w:r w:rsidR="00D234BB"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 - милиционер» Целевая прогулка на пост ГИБДД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Рекомендации «Если ребенок потерялся, к кому нужно обраща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ться»</w:t>
            </w: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Консультация «Как научить ребенка безопасному поведению на улице?»</w:t>
            </w:r>
          </w:p>
        </w:tc>
      </w:tr>
      <w:tr w:rsidR="00D234BB" w:rsidRPr="00CC1E5C" w:rsidTr="001216A3">
        <w:trPr>
          <w:trHeight w:val="1228"/>
        </w:trPr>
        <w:tc>
          <w:tcPr>
            <w:tcW w:w="1555" w:type="dxa"/>
          </w:tcPr>
          <w:p w:rsidR="00D234BB" w:rsidRPr="00CC1E5C" w:rsidRDefault="00D234BB" w:rsidP="00D234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34BB" w:rsidRPr="00CC1E5C" w:rsidRDefault="008E4323" w:rsidP="00D234BB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«В стране Дорожных знаков</w:t>
            </w:r>
            <w:r w:rsidR="00D234BB" w:rsidRPr="00E141C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Закреплять у детей знания ПДД и умение соблюдать их в жизни</w:t>
            </w:r>
          </w:p>
        </w:tc>
        <w:tc>
          <w:tcPr>
            <w:tcW w:w="2268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E141CF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Подвижные игры, </w:t>
            </w:r>
            <w:r w:rsid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эстафеты,</w:t>
            </w:r>
          </w:p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чтение стихов, пение песен</w:t>
            </w:r>
          </w:p>
        </w:tc>
        <w:tc>
          <w:tcPr>
            <w:tcW w:w="2410" w:type="dxa"/>
          </w:tcPr>
          <w:p w:rsidR="00D234BB" w:rsidRPr="00CC1E5C" w:rsidRDefault="00D234BB" w:rsidP="00D234B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E141C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Развлечение «В стране дорожных знаков»</w:t>
            </w:r>
          </w:p>
        </w:tc>
      </w:tr>
    </w:tbl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br w:type="page"/>
      </w:r>
    </w:p>
    <w:p w:rsidR="00952157" w:rsidRDefault="00952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10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2268"/>
        <w:gridCol w:w="2205"/>
        <w:gridCol w:w="2473"/>
        <w:gridCol w:w="2410"/>
      </w:tblGrid>
      <w:tr w:rsidR="00952157" w:rsidRPr="00F6286B" w:rsidTr="00D81906">
        <w:trPr>
          <w:trHeight w:val="735"/>
        </w:trPr>
        <w:tc>
          <w:tcPr>
            <w:tcW w:w="16155" w:type="dxa"/>
            <w:gridSpan w:val="7"/>
          </w:tcPr>
          <w:p w:rsidR="00952157" w:rsidRPr="00F6286B" w:rsidRDefault="00952157" w:rsidP="009521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Перспективный  план деятельности с детьми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родителями</w:t>
            </w:r>
            <w:r w:rsidRPr="009F3C1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рамках проектной деятельности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подготовительной к школе группе (6-7 лет)</w:t>
            </w:r>
          </w:p>
        </w:tc>
      </w:tr>
      <w:tr w:rsidR="00952157" w:rsidRPr="00F6286B" w:rsidTr="00D81906">
        <w:trPr>
          <w:trHeight w:val="735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072E6E" w:rsidTr="00D81906">
        <w:trPr>
          <w:trHeight w:val="3801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F6286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«Улицы нашего города»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952157" w:rsidRPr="00E141C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Выяснить готовность детей правильно действовать в сложившейся ситуации на дороге, на улице.</w:t>
            </w:r>
          </w:p>
        </w:tc>
        <w:tc>
          <w:tcPr>
            <w:tcW w:w="226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Игротека. Демонстрационные картины, макеты, схемы, альбомы, диафильмы. Книги, разнообразные игрушки, необходимые атрибуты для управления движением.</w:t>
            </w:r>
          </w:p>
        </w:tc>
        <w:tc>
          <w:tcPr>
            <w:tcW w:w="2205" w:type="dxa"/>
          </w:tcPr>
          <w:p w:rsidR="00952157" w:rsidRPr="00072E6E" w:rsidRDefault="00952157" w:rsidP="00D8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86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плакаты) Словесные приёмы (стихи, загадки) Практические способы работы Игровой прием</w:t>
            </w:r>
          </w:p>
        </w:tc>
        <w:tc>
          <w:tcPr>
            <w:tcW w:w="2473" w:type="dxa"/>
          </w:tcPr>
          <w:p w:rsidR="00952157" w:rsidRPr="00455D1F" w:rsidRDefault="00305AD4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 по теме.</w:t>
            </w:r>
            <w:r w:rsidR="00952157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Художественно-эстетическое развитие (рисование)</w:t>
            </w:r>
          </w:p>
          <w:p w:rsidR="00952157" w:rsidRPr="00E141C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«Дорога, по которой хожу в детский сад» Составление рассказа из личного опыта</w:t>
            </w:r>
          </w:p>
        </w:tc>
        <w:tc>
          <w:tcPr>
            <w:tcW w:w="2410" w:type="dxa"/>
          </w:tcPr>
          <w:p w:rsidR="00952157" w:rsidRPr="00072E6E" w:rsidRDefault="00952157" w:rsidP="00D8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Тест «Знаете ли вы правила дорожного движения» Консультация «Улица требует к себе уважения»</w:t>
            </w:r>
          </w:p>
        </w:tc>
      </w:tr>
      <w:tr w:rsidR="00952157" w:rsidRPr="00F6286B" w:rsidTr="00D81906">
        <w:trPr>
          <w:trHeight w:val="560"/>
        </w:trPr>
        <w:tc>
          <w:tcPr>
            <w:tcW w:w="1555" w:type="dxa"/>
          </w:tcPr>
          <w:p w:rsidR="00952157" w:rsidRPr="009F3C18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52157" w:rsidRPr="00F6286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Транспорт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средства»</w:t>
            </w:r>
            <w:r w:rsidR="00952157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понятия об общественном транспорте, правилах пользования им и поведения в транспорте</w:t>
            </w:r>
          </w:p>
        </w:tc>
        <w:tc>
          <w:tcPr>
            <w:tcW w:w="2268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 (макеты дома, модели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атрибуты транспортных средств, фигурки пешеходов, светофор)</w:t>
            </w:r>
          </w:p>
        </w:tc>
        <w:tc>
          <w:tcPr>
            <w:tcW w:w="2205" w:type="dxa"/>
          </w:tcPr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Словесные приёмы (чтение, беседа) Игровой прием</w:t>
            </w:r>
          </w:p>
        </w:tc>
        <w:tc>
          <w:tcPr>
            <w:tcW w:w="2473" w:type="dxa"/>
          </w:tcPr>
          <w:p w:rsidR="00455D1F" w:rsidRPr="00455D1F" w:rsidRDefault="00952157" w:rsidP="00952157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Рассказ детей о правилах поведения в транспорте </w:t>
            </w:r>
            <w:r w:rsidR="00455D1F"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Конструирование «Автобус»</w:t>
            </w:r>
          </w:p>
          <w:p w:rsidR="00952157" w:rsidRPr="00455D1F" w:rsidRDefault="00952157" w:rsidP="00952157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Чтение художественной литературы «Как пешеход получил колеса» Т.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Шарыгина</w:t>
            </w:r>
            <w:proofErr w:type="spellEnd"/>
            <w:r w:rsidRPr="00455D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55D1F" w:rsidRPr="00455D1F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Рекомендации: беседа с детьми о машинах специального назначения </w:t>
            </w:r>
          </w:p>
          <w:p w:rsidR="00952157" w:rsidRPr="00F6286B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>Круглый стол «Поведение в общественном транспорте»</w:t>
            </w:r>
          </w:p>
        </w:tc>
      </w:tr>
      <w:tr w:rsidR="00952157" w:rsidRPr="00F6286B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F6286B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«Наши друзья- 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дорожные знаки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знакомить с дорожными знаками, систематизировать знания детей о светофоре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Игротека: модели транспортных средств. Атрибуты к ролевым играм (рули, билеты, макеты светофора, домов)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обучения. Словесные приёмы. Практические способы работы (рисование)</w:t>
            </w:r>
          </w:p>
        </w:tc>
        <w:tc>
          <w:tcPr>
            <w:tcW w:w="2473" w:type="dxa"/>
          </w:tcPr>
          <w:p w:rsidR="00455D1F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к светофору Детская игра «Угадай какой знак»</w:t>
            </w:r>
          </w:p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Подвижная игра «Ловкий пешеход» 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Концерт по ПДД «Фабрика дорожных знаков» Конструирование макета «Светофора»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«Пешеход и дорога»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понятия «пешеход», «тротуар», «пешеходная дорожка» Воспитывать ответственность за свою безопасность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Презентация – железная дорога.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(презентация) Словесные приёмы (беседа) Практические способы работы (лепка)</w:t>
            </w:r>
          </w:p>
        </w:tc>
        <w:tc>
          <w:tcPr>
            <w:tcW w:w="2473" w:type="dxa"/>
          </w:tcPr>
          <w:p w:rsidR="00BD3A86" w:rsidRPr="00455D1F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Целевая прогулка по улице нашего города (Мы пешеходы)</w:t>
            </w:r>
          </w:p>
          <w:p w:rsidR="00952157" w:rsidRPr="00CC1E5C" w:rsidRDefault="00BD3A86" w:rsidP="00BD3A8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Чтение художественной литературы О.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Бедарева</w:t>
            </w:r>
            <w:proofErr w:type="spellEnd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«Азбука безопасности »</w:t>
            </w:r>
            <w:r>
              <w:t xml:space="preserve"> </w:t>
            </w:r>
          </w:p>
        </w:tc>
        <w:tc>
          <w:tcPr>
            <w:tcW w:w="2410" w:type="dxa"/>
          </w:tcPr>
          <w:p w:rsidR="00305AD4" w:rsidRDefault="00455D1F" w:rsidP="00305AD4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Досуг «Внимание пешеход»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Пап</w:t>
            </w:r>
          </w:p>
          <w:p w:rsidR="00952157" w:rsidRPr="00CC1E5C" w:rsidRDefault="00305AD4" w:rsidP="00305AD4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ка-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передвижка «Правила поведения при сезонных изменениях погоды»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65CB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065C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Регулиров</w:t>
            </w:r>
            <w:proofErr w:type="spellEnd"/>
            <w:r w:rsidR="006065C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-</w:t>
            </w:r>
          </w:p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щик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2157" w:rsidRPr="00CC1E5C" w:rsidRDefault="00BD3A86" w:rsidP="006065CB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Продолжать знакомить с понятием «полицейски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й</w:t>
            </w:r>
            <w:r w:rsidR="006065C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регулировщик»</w:t>
            </w: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Во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спитывать уважение к окружающим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Иллюстрации Дидактические картинки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(наблюдение) Словесные приёмы (беседа) Игровой прием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455D1F" w:rsidRDefault="00455D1F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на пост ГИБДД</w:t>
            </w:r>
          </w:p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Дидактическая игра «Сигналы регулировщика» Лепка «Регулировщик»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Папка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передвижка «Регулировщик. Кто он?»</w:t>
            </w:r>
          </w:p>
        </w:tc>
      </w:tr>
      <w:tr w:rsidR="00952157" w:rsidRPr="00F6286B" w:rsidTr="00D81906">
        <w:trPr>
          <w:trHeight w:val="1452"/>
        </w:trPr>
        <w:tc>
          <w:tcPr>
            <w:tcW w:w="1555" w:type="dxa"/>
            <w:tcBorders>
              <w:top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452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52157" w:rsidRPr="00CC1E5C" w:rsidRDefault="00305AD4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Перекрёсток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Расширять знания об улице, дороге, перекрестке.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Макет улицы, </w:t>
            </w: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строительный материал, картинки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(рассказы) Практические способы работы (работа со строительным материалом)</w:t>
            </w:r>
          </w:p>
        </w:tc>
        <w:tc>
          <w:tcPr>
            <w:tcW w:w="2473" w:type="dxa"/>
          </w:tcPr>
          <w:p w:rsidR="00952157" w:rsidRPr="00CC1E5C" w:rsidRDefault="00305AD4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Беседа «Что такое 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сток?»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Рисование на тему «Перекрё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сток» Театрализованное представление «Опасные ситуации» Сюжетно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-ролевая игра «Перекрё</w:t>
            </w:r>
            <w:r w:rsidR="00BD3A86"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сток»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Экскурсия с детьми к перекрестку Обсуждение различных ситуаций по правилам дорожного движения</w:t>
            </w:r>
          </w:p>
        </w:tc>
      </w:tr>
      <w:tr w:rsidR="00952157" w:rsidRPr="00CC1E5C" w:rsidTr="00D81906">
        <w:trPr>
          <w:trHeight w:val="386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ешеходный, подземный и надземный переход»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Закрепить знания детей о переходах, знаках, правильном переходе через дорогу. Воспитывать культуру поведения на улице.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Макеты улиц, домов, пешеходный переход, светофор. Атрибуты транспортных средств, дорожных знаков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(картинки, плакаты, макет) Прием разрешения проблемных ситуаций</w:t>
            </w:r>
          </w:p>
        </w:tc>
        <w:tc>
          <w:tcPr>
            <w:tcW w:w="2473" w:type="dxa"/>
          </w:tcPr>
          <w:p w:rsidR="00952157" w:rsidRPr="00CC1E5C" w:rsidRDefault="00BD3A86" w:rsidP="00455D1F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Заучивание стихотворения В.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Семернина</w:t>
            </w:r>
            <w:proofErr w:type="spellEnd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«Запрещается разрешается» Игра «Автошкола» Ситуация «Как правильно перейти через дорогу»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Художественно-эстетическое рисование на тему «Какие знаешь переходы»</w:t>
            </w:r>
          </w:p>
        </w:tc>
      </w:tr>
      <w:tr w:rsidR="00952157" w:rsidRPr="00F6286B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205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2473" w:type="dxa"/>
          </w:tcPr>
          <w:p w:rsidR="00952157" w:rsidRPr="009F3C18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410" w:type="dxa"/>
          </w:tcPr>
          <w:p w:rsidR="00952157" w:rsidRPr="00F6286B" w:rsidRDefault="00952157" w:rsidP="00D81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6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952157" w:rsidRPr="00CC1E5C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«Дорога не терпит шалости»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Дать представление об опасных и безопасных местах для игр на улице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Игротека, дорожные знаки, стулья, рули. Слайды на ИКТ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Словесные приёмы (загадки) Прием разрешения проблемных ситуаций.</w:t>
            </w:r>
          </w:p>
        </w:tc>
        <w:tc>
          <w:tcPr>
            <w:tcW w:w="2473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Чтение художественной литературы Стихотворение «Ковер-самолет», «Веселый футбол» Подвижная игра «Красный, желтый, зеленый» Разучивание </w:t>
            </w:r>
            <w:proofErr w:type="spellStart"/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чистоговорок</w:t>
            </w:r>
            <w:proofErr w:type="spellEnd"/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Игра-тренинг «Водители, пешеходы, автомобили» Информационный стенд: «Состояние детского дорожного травматизма»</w:t>
            </w:r>
          </w:p>
        </w:tc>
      </w:tr>
      <w:tr w:rsidR="00952157" w:rsidRPr="00CC1E5C" w:rsidTr="00D81906">
        <w:trPr>
          <w:trHeight w:val="1228"/>
        </w:trPr>
        <w:tc>
          <w:tcPr>
            <w:tcW w:w="1555" w:type="dxa"/>
          </w:tcPr>
          <w:p w:rsidR="00952157" w:rsidRPr="00CC1E5C" w:rsidRDefault="00952157" w:rsidP="00D81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065CB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КВН</w:t>
            </w:r>
          </w:p>
          <w:p w:rsidR="00952157" w:rsidRPr="00CC1E5C" w:rsidRDefault="006065CB" w:rsidP="00D81906">
            <w:pPr>
              <w:pStyle w:val="a3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«Мы- грамотные пешеходы</w:t>
            </w:r>
            <w:r w:rsidR="00BD3A86" w:rsidRPr="00455D1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Выяснить уровень знаний детей по ПДД</w:t>
            </w:r>
          </w:p>
        </w:tc>
        <w:tc>
          <w:tcPr>
            <w:tcW w:w="2268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Макет, модели транспортных средств, фигурки пешеходов.</w:t>
            </w:r>
          </w:p>
        </w:tc>
        <w:tc>
          <w:tcPr>
            <w:tcW w:w="2205" w:type="dxa"/>
          </w:tcPr>
          <w:p w:rsidR="00952157" w:rsidRPr="00CC1E5C" w:rsidRDefault="00952157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C1E5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Наглядные средства обучения (иллюстраций) Словесные приёмы (беседа) Игровой прием</w:t>
            </w:r>
          </w:p>
        </w:tc>
        <w:tc>
          <w:tcPr>
            <w:tcW w:w="2473" w:type="dxa"/>
          </w:tcPr>
          <w:p w:rsidR="00455D1F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Конкурс детских рисунков Словесная игра «Что? Где? Откуда?» Развива</w:t>
            </w:r>
            <w:r w:rsid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ющая игра «Законы улиц и дорог»</w:t>
            </w:r>
          </w:p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Вручение удостоверения юного пешехода</w:t>
            </w:r>
          </w:p>
        </w:tc>
        <w:tc>
          <w:tcPr>
            <w:tcW w:w="2410" w:type="dxa"/>
          </w:tcPr>
          <w:p w:rsidR="00952157" w:rsidRPr="00CC1E5C" w:rsidRDefault="00BD3A86" w:rsidP="00D81906">
            <w:pPr>
              <w:pStyle w:val="a3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Родительский </w:t>
            </w:r>
            <w:r w:rsidR="006065C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час «Что мы знаем о правилах дорожного движения</w:t>
            </w:r>
            <w:r w:rsidRPr="00455D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»</w:t>
            </w:r>
          </w:p>
        </w:tc>
      </w:tr>
    </w:tbl>
    <w:p w:rsidR="00F6286B" w:rsidRDefault="00F6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sectPr w:rsidR="00F6286B" w:rsidSect="00F6286B">
          <w:pgSz w:w="16838" w:h="11906" w:orient="landscape" w:code="9"/>
          <w:pgMar w:top="567" w:right="567" w:bottom="851" w:left="227" w:header="709" w:footer="709" w:gutter="0"/>
          <w:cols w:space="708"/>
          <w:titlePg/>
          <w:docGrid w:linePitch="360"/>
        </w:sectPr>
      </w:pPr>
    </w:p>
    <w:p w:rsidR="001D3C29" w:rsidRDefault="001D3C29" w:rsidP="00CC1E5C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D3C29" w:rsidRDefault="001D3C29" w:rsidP="00B42437">
      <w:pPr>
        <w:suppressAutoHyphens/>
        <w:spacing w:after="0" w:line="36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2437" w:rsidRPr="00B42437" w:rsidRDefault="00B42437" w:rsidP="00B42437">
      <w:pPr>
        <w:suppressAutoHyphens/>
        <w:spacing w:after="0" w:line="360" w:lineRule="auto"/>
        <w:ind w:firstLine="10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Литература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1. В.Э.</w:t>
      </w:r>
      <w:r w:rsidR="00846DD3">
        <w:rPr>
          <w:rFonts w:ascii="Times New Roman" w:hAnsi="Times New Roman" w:cs="Times New Roman"/>
          <w:sz w:val="28"/>
          <w:szCs w:val="28"/>
          <w:lang w:eastAsia="ar-SA"/>
        </w:rPr>
        <w:t xml:space="preserve"> Рублях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>Правила дорожного движения М.: Просвещение, 1986г.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2. В.Н. Любавский Правила дорожного движения.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методическое пособие – М.: 1980г.</w:t>
      </w:r>
    </w:p>
    <w:p w:rsidR="00B42437" w:rsidRPr="00B42437" w:rsidRDefault="00846DD3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И.И.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Кобитина</w:t>
      </w:r>
      <w:proofErr w:type="spellEnd"/>
      <w:r w:rsidR="00B42437"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Дошкольникам о технике – М.: Просвещение, 1991г.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4. Дорожная безопасность обучение и воспитание младшего школьника: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методическое пособие для общеобразовательных учреждений и системы дошко</w:t>
      </w:r>
      <w:r w:rsidR="00846DD3">
        <w:rPr>
          <w:rFonts w:ascii="Times New Roman" w:hAnsi="Times New Roman" w:cs="Times New Roman"/>
          <w:sz w:val="28"/>
          <w:szCs w:val="28"/>
          <w:lang w:eastAsia="ar-SA"/>
        </w:rPr>
        <w:t xml:space="preserve">льного образования / Под общей </w:t>
      </w: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редакции В.Н.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Кирьямова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М.: Издательский ДОМ Третий Рим, 2005г.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5. А. Хабибуллина Дорожная азбука в детском саду – М.: ТЦ Сфера, 2001г.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>6. Шорыгина Т.А. Беседы о правилах дорожного движения с детьми 5-7 лет – М.: ТЦ Сфера, 2003г.</w:t>
      </w:r>
    </w:p>
    <w:p w:rsidR="00B42437" w:rsidRPr="00B42437" w:rsidRDefault="00B42437" w:rsidP="00B42437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Старцева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О.Ю. Школа дорожных наук; Профилактика детского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дорожно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– транспортного травматизма – М.: ТЦ Сфера, </w:t>
      </w:r>
      <w:smartTag w:uri="urn:schemas-microsoft-com:office:smarttags" w:element="metricconverter">
        <w:smartTagPr>
          <w:attr w:name="ProductID" w:val="2010 г"/>
        </w:smartTagPr>
        <w:r w:rsidRPr="00B42437">
          <w:rPr>
            <w:rFonts w:ascii="Times New Roman" w:hAnsi="Times New Roman" w:cs="Times New Roman"/>
            <w:sz w:val="28"/>
            <w:szCs w:val="28"/>
            <w:lang w:eastAsia="ar-SA"/>
          </w:rPr>
          <w:t>2010 г</w:t>
        </w:r>
      </w:smartTag>
      <w:r w:rsidRPr="00B424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480F" w:rsidRPr="006340BC" w:rsidRDefault="00B42437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proofErr w:type="spellStart"/>
      <w:r w:rsidRPr="00B42437">
        <w:rPr>
          <w:rFonts w:ascii="Times New Roman" w:hAnsi="Times New Roman" w:cs="Times New Roman"/>
          <w:sz w:val="28"/>
          <w:szCs w:val="28"/>
          <w:lang w:eastAsia="ar-SA"/>
        </w:rPr>
        <w:t>Н.Ежова</w:t>
      </w:r>
      <w:proofErr w:type="spellEnd"/>
      <w:r w:rsidRPr="00B42437">
        <w:rPr>
          <w:rFonts w:ascii="Times New Roman" w:hAnsi="Times New Roman" w:cs="Times New Roman"/>
          <w:sz w:val="28"/>
          <w:szCs w:val="28"/>
          <w:lang w:eastAsia="ar-SA"/>
        </w:rPr>
        <w:t xml:space="preserve">  Правила дорожного движения в детском саду. Развивающая среда и методика ознакомления детей с ПДД, перспективное планирование, конспек</w:t>
      </w:r>
      <w:r w:rsidR="006340BC">
        <w:rPr>
          <w:rFonts w:ascii="Times New Roman" w:hAnsi="Times New Roman" w:cs="Times New Roman"/>
          <w:sz w:val="28"/>
          <w:szCs w:val="28"/>
          <w:lang w:eastAsia="ar-SA"/>
        </w:rPr>
        <w:t>ты занятий – М.: Феникс, 2011г.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1. Майорова Ф.С. Изучаем дорожную азбуку. Перспективное планирование. занятие. Досуг. - издательство Скрипторий-2003, 2006г.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2. 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B2480F">
        <w:rPr>
          <w:rFonts w:ascii="Times New Roman" w:hAnsi="Times New Roman" w:cs="Times New Roman"/>
          <w:sz w:val="28"/>
          <w:szCs w:val="28"/>
          <w:lang w:eastAsia="ar-SA"/>
        </w:rPr>
        <w:t>Острун</w:t>
      </w:r>
      <w:proofErr w:type="spellEnd"/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 Н., Киселев А. Школа безопасности. М: Эгмонт Россия, 2001.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4. Правила дорожной  безопасности. Комплект плакатов. Издательство "Учитель".  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B2480F">
        <w:rPr>
          <w:rFonts w:ascii="Times New Roman" w:hAnsi="Times New Roman" w:cs="Times New Roman"/>
          <w:sz w:val="28"/>
          <w:szCs w:val="28"/>
          <w:lang w:eastAsia="ar-SA"/>
        </w:rPr>
        <w:t>Саулина</w:t>
      </w:r>
      <w:proofErr w:type="spellEnd"/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 Т.Ф. «Ознакомление дошкольников с ППД», 2013.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6. Серия "Учебные пособия для дошкольников". Дорожная азбука. Обучающие карточки. </w:t>
      </w:r>
    </w:p>
    <w:p w:rsidR="00B2480F" w:rsidRPr="00B2480F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480F">
        <w:rPr>
          <w:rFonts w:ascii="Times New Roman" w:hAnsi="Times New Roman" w:cs="Times New Roman"/>
          <w:sz w:val="28"/>
          <w:szCs w:val="28"/>
          <w:lang w:eastAsia="ar-SA"/>
        </w:rPr>
        <w:t xml:space="preserve">7.Серия "Уроки для самых маленьких". Правила дорожного движения. Обучающие карточки. </w:t>
      </w:r>
    </w:p>
    <w:p w:rsidR="00B2480F" w:rsidRPr="006340BC" w:rsidRDefault="00B2480F" w:rsidP="006340BC">
      <w:pPr>
        <w:suppressAutoHyphens/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2480F">
        <w:rPr>
          <w:rFonts w:ascii="Times New Roman" w:hAnsi="Times New Roman" w:cs="Times New Roman"/>
          <w:sz w:val="28"/>
          <w:szCs w:val="28"/>
        </w:rPr>
        <w:lastRenderedPageBreak/>
        <w:t xml:space="preserve">8.Элькин Г.Н. Правила безопасного поведения на дороге , Литера, </w:t>
      </w:r>
      <w:proofErr w:type="spellStart"/>
      <w:r w:rsidRPr="00B2480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480F">
        <w:rPr>
          <w:rFonts w:ascii="Times New Roman" w:hAnsi="Times New Roman" w:cs="Times New Roman"/>
          <w:sz w:val="28"/>
          <w:szCs w:val="28"/>
        </w:rPr>
        <w:t xml:space="preserve"> - 2008г.  </w:t>
      </w:r>
    </w:p>
    <w:sectPr w:rsidR="00B2480F" w:rsidRPr="006340BC" w:rsidSect="00F6286B">
      <w:pgSz w:w="11906" w:h="16838" w:code="9"/>
      <w:pgMar w:top="22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4" w:rsidRDefault="00351924" w:rsidP="004A4397">
      <w:pPr>
        <w:spacing w:after="0" w:line="240" w:lineRule="auto"/>
      </w:pPr>
      <w:r>
        <w:separator/>
      </w:r>
    </w:p>
  </w:endnote>
  <w:endnote w:type="continuationSeparator" w:id="0">
    <w:p w:rsidR="00351924" w:rsidRDefault="00351924" w:rsidP="004A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A3" w:rsidRDefault="001216A3" w:rsidP="004A4397">
    <w:pPr>
      <w:pStyle w:val="ac"/>
      <w:jc w:val="center"/>
    </w:pPr>
    <w:r w:rsidRPr="004A4397">
      <w:rPr>
        <w:rFonts w:ascii="Times New Roman" w:hAnsi="Times New Roman" w:cs="Times New Roman"/>
        <w:sz w:val="24"/>
        <w:szCs w:val="24"/>
      </w:rPr>
      <w:fldChar w:fldCharType="begin"/>
    </w:r>
    <w:r w:rsidRPr="004A4397">
      <w:rPr>
        <w:rFonts w:ascii="Times New Roman" w:hAnsi="Times New Roman" w:cs="Times New Roman"/>
        <w:sz w:val="24"/>
        <w:szCs w:val="24"/>
      </w:rPr>
      <w:instrText>PAGE   \* MERGEFORMAT</w:instrText>
    </w:r>
    <w:r w:rsidRPr="004A4397">
      <w:rPr>
        <w:rFonts w:ascii="Times New Roman" w:hAnsi="Times New Roman" w:cs="Times New Roman"/>
        <w:sz w:val="24"/>
        <w:szCs w:val="24"/>
      </w:rPr>
      <w:fldChar w:fldCharType="separate"/>
    </w:r>
    <w:r w:rsidR="00D8527C">
      <w:rPr>
        <w:rFonts w:ascii="Times New Roman" w:hAnsi="Times New Roman" w:cs="Times New Roman"/>
        <w:noProof/>
        <w:sz w:val="24"/>
        <w:szCs w:val="24"/>
      </w:rPr>
      <w:t>25</w:t>
    </w:r>
    <w:r w:rsidRPr="004A439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4" w:rsidRDefault="00351924" w:rsidP="004A4397">
      <w:pPr>
        <w:spacing w:after="0" w:line="240" w:lineRule="auto"/>
      </w:pPr>
      <w:r>
        <w:separator/>
      </w:r>
    </w:p>
  </w:footnote>
  <w:footnote w:type="continuationSeparator" w:id="0">
    <w:p w:rsidR="00351924" w:rsidRDefault="00351924" w:rsidP="004A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1E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FD2768"/>
    <w:multiLevelType w:val="multilevel"/>
    <w:tmpl w:val="EB62D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2ED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A97B5A"/>
    <w:multiLevelType w:val="multilevel"/>
    <w:tmpl w:val="F378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A0AA9"/>
    <w:multiLevelType w:val="hybridMultilevel"/>
    <w:tmpl w:val="66D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C68"/>
    <w:multiLevelType w:val="hybridMultilevel"/>
    <w:tmpl w:val="93A0E564"/>
    <w:lvl w:ilvl="0" w:tplc="A95A621E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4AA6F27"/>
    <w:multiLevelType w:val="hybridMultilevel"/>
    <w:tmpl w:val="FE68A9D6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17CE"/>
    <w:multiLevelType w:val="hybridMultilevel"/>
    <w:tmpl w:val="874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509B7"/>
    <w:multiLevelType w:val="hybridMultilevel"/>
    <w:tmpl w:val="A38C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12AB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AC1C5A"/>
    <w:multiLevelType w:val="hybridMultilevel"/>
    <w:tmpl w:val="9EC217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18042E"/>
    <w:multiLevelType w:val="multilevel"/>
    <w:tmpl w:val="09A20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86D85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4F0E79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546458D"/>
    <w:multiLevelType w:val="hybridMultilevel"/>
    <w:tmpl w:val="F3DCE646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855"/>
    <w:multiLevelType w:val="hybridMultilevel"/>
    <w:tmpl w:val="6518DD4E"/>
    <w:lvl w:ilvl="0" w:tplc="69E28C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1B6"/>
    <w:multiLevelType w:val="multilevel"/>
    <w:tmpl w:val="54E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F622054"/>
    <w:multiLevelType w:val="hybridMultilevel"/>
    <w:tmpl w:val="E96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3D3B75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38E3F32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63E5E77"/>
    <w:multiLevelType w:val="hybridMultilevel"/>
    <w:tmpl w:val="7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F7471"/>
    <w:multiLevelType w:val="hybridMultilevel"/>
    <w:tmpl w:val="66D8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F86"/>
    <w:multiLevelType w:val="hybridMultilevel"/>
    <w:tmpl w:val="63AC3A08"/>
    <w:lvl w:ilvl="0" w:tplc="034A85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B076980"/>
    <w:multiLevelType w:val="multilevel"/>
    <w:tmpl w:val="2D78B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00C0F"/>
    <w:multiLevelType w:val="hybridMultilevel"/>
    <w:tmpl w:val="940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553F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40849"/>
    <w:multiLevelType w:val="multilevel"/>
    <w:tmpl w:val="1F10E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25B2B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E65E1"/>
    <w:multiLevelType w:val="hybridMultilevel"/>
    <w:tmpl w:val="AE3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90F5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A6AEB"/>
    <w:multiLevelType w:val="multilevel"/>
    <w:tmpl w:val="2C8A3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60769"/>
    <w:multiLevelType w:val="hybridMultilevel"/>
    <w:tmpl w:val="DEE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C6D66"/>
    <w:multiLevelType w:val="hybridMultilevel"/>
    <w:tmpl w:val="AE3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53618"/>
    <w:multiLevelType w:val="multilevel"/>
    <w:tmpl w:val="EA1CF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A5829"/>
    <w:multiLevelType w:val="multilevel"/>
    <w:tmpl w:val="BF2EF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F31AA1"/>
    <w:multiLevelType w:val="hybridMultilevel"/>
    <w:tmpl w:val="B184A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A63E3C"/>
    <w:multiLevelType w:val="hybridMultilevel"/>
    <w:tmpl w:val="8102974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B55437"/>
    <w:multiLevelType w:val="hybridMultilevel"/>
    <w:tmpl w:val="0AC81D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C797044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CE11E78"/>
    <w:multiLevelType w:val="hybridMultilevel"/>
    <w:tmpl w:val="9A3C6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DA45560"/>
    <w:multiLevelType w:val="multilevel"/>
    <w:tmpl w:val="103E7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16"/>
  </w:num>
  <w:num w:numId="6">
    <w:abstractNumId w:val="10"/>
  </w:num>
  <w:num w:numId="7">
    <w:abstractNumId w:val="30"/>
  </w:num>
  <w:num w:numId="8">
    <w:abstractNumId w:val="26"/>
  </w:num>
  <w:num w:numId="9">
    <w:abstractNumId w:val="23"/>
  </w:num>
  <w:num w:numId="10">
    <w:abstractNumId w:val="40"/>
  </w:num>
  <w:num w:numId="11">
    <w:abstractNumId w:val="34"/>
  </w:num>
  <w:num w:numId="12">
    <w:abstractNumId w:val="33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36"/>
  </w:num>
  <w:num w:numId="19">
    <w:abstractNumId w:val="37"/>
  </w:num>
  <w:num w:numId="20">
    <w:abstractNumId w:val="2"/>
  </w:num>
  <w:num w:numId="21">
    <w:abstractNumId w:val="13"/>
  </w:num>
  <w:num w:numId="22">
    <w:abstractNumId w:val="19"/>
  </w:num>
  <w:num w:numId="23">
    <w:abstractNumId w:val="39"/>
  </w:num>
  <w:num w:numId="24">
    <w:abstractNumId w:val="0"/>
  </w:num>
  <w:num w:numId="25">
    <w:abstractNumId w:val="12"/>
  </w:num>
  <w:num w:numId="26">
    <w:abstractNumId w:val="38"/>
  </w:num>
  <w:num w:numId="27">
    <w:abstractNumId w:val="27"/>
  </w:num>
  <w:num w:numId="28">
    <w:abstractNumId w:val="8"/>
  </w:num>
  <w:num w:numId="29">
    <w:abstractNumId w:val="9"/>
  </w:num>
  <w:num w:numId="30">
    <w:abstractNumId w:val="35"/>
  </w:num>
  <w:num w:numId="31">
    <w:abstractNumId w:val="18"/>
  </w:num>
  <w:num w:numId="32">
    <w:abstractNumId w:val="15"/>
  </w:num>
  <w:num w:numId="33">
    <w:abstractNumId w:val="14"/>
  </w:num>
  <w:num w:numId="34">
    <w:abstractNumId w:val="6"/>
  </w:num>
  <w:num w:numId="35">
    <w:abstractNumId w:val="31"/>
  </w:num>
  <w:num w:numId="36">
    <w:abstractNumId w:val="24"/>
  </w:num>
  <w:num w:numId="37">
    <w:abstractNumId w:val="29"/>
  </w:num>
  <w:num w:numId="38">
    <w:abstractNumId w:val="20"/>
  </w:num>
  <w:num w:numId="39">
    <w:abstractNumId w:val="25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57"/>
    <w:rsid w:val="0001500C"/>
    <w:rsid w:val="00037D71"/>
    <w:rsid w:val="00071580"/>
    <w:rsid w:val="000B4493"/>
    <w:rsid w:val="000B5A4A"/>
    <w:rsid w:val="000B6130"/>
    <w:rsid w:val="000F20BA"/>
    <w:rsid w:val="000F4FAE"/>
    <w:rsid w:val="001216A3"/>
    <w:rsid w:val="00122471"/>
    <w:rsid w:val="0013589E"/>
    <w:rsid w:val="0015751F"/>
    <w:rsid w:val="0016366F"/>
    <w:rsid w:val="001D3C29"/>
    <w:rsid w:val="001F27CC"/>
    <w:rsid w:val="001F7823"/>
    <w:rsid w:val="0021377A"/>
    <w:rsid w:val="0021527D"/>
    <w:rsid w:val="0022352D"/>
    <w:rsid w:val="0027318B"/>
    <w:rsid w:val="0029062F"/>
    <w:rsid w:val="002A5238"/>
    <w:rsid w:val="002B3467"/>
    <w:rsid w:val="002E698A"/>
    <w:rsid w:val="002F1582"/>
    <w:rsid w:val="002F48E9"/>
    <w:rsid w:val="0030115D"/>
    <w:rsid w:val="00304E77"/>
    <w:rsid w:val="00305AD4"/>
    <w:rsid w:val="00332E69"/>
    <w:rsid w:val="003373B3"/>
    <w:rsid w:val="00351924"/>
    <w:rsid w:val="00361776"/>
    <w:rsid w:val="003830FB"/>
    <w:rsid w:val="003947D4"/>
    <w:rsid w:val="003A4E51"/>
    <w:rsid w:val="003B12D2"/>
    <w:rsid w:val="003B6E22"/>
    <w:rsid w:val="00407AD4"/>
    <w:rsid w:val="00455D1F"/>
    <w:rsid w:val="00462E20"/>
    <w:rsid w:val="004761E3"/>
    <w:rsid w:val="00487DD2"/>
    <w:rsid w:val="00493F46"/>
    <w:rsid w:val="004A4397"/>
    <w:rsid w:val="004A47C6"/>
    <w:rsid w:val="004B5FBF"/>
    <w:rsid w:val="004C481F"/>
    <w:rsid w:val="004D6DEA"/>
    <w:rsid w:val="00503331"/>
    <w:rsid w:val="00534C0A"/>
    <w:rsid w:val="00554529"/>
    <w:rsid w:val="00560F46"/>
    <w:rsid w:val="00562A57"/>
    <w:rsid w:val="00566C1C"/>
    <w:rsid w:val="00576E50"/>
    <w:rsid w:val="00597D46"/>
    <w:rsid w:val="005B401D"/>
    <w:rsid w:val="005C2281"/>
    <w:rsid w:val="005C2394"/>
    <w:rsid w:val="006065CB"/>
    <w:rsid w:val="006109A7"/>
    <w:rsid w:val="006340BC"/>
    <w:rsid w:val="00641731"/>
    <w:rsid w:val="0065424B"/>
    <w:rsid w:val="00656387"/>
    <w:rsid w:val="006A52AC"/>
    <w:rsid w:val="006A7869"/>
    <w:rsid w:val="006D362E"/>
    <w:rsid w:val="00700899"/>
    <w:rsid w:val="00716D8A"/>
    <w:rsid w:val="0072499C"/>
    <w:rsid w:val="00741C35"/>
    <w:rsid w:val="0075046F"/>
    <w:rsid w:val="00785DEB"/>
    <w:rsid w:val="007B7D5A"/>
    <w:rsid w:val="007C642B"/>
    <w:rsid w:val="007E0B34"/>
    <w:rsid w:val="007E7F65"/>
    <w:rsid w:val="007F1C38"/>
    <w:rsid w:val="00814025"/>
    <w:rsid w:val="00822313"/>
    <w:rsid w:val="00846DD3"/>
    <w:rsid w:val="00884515"/>
    <w:rsid w:val="008A20F4"/>
    <w:rsid w:val="008D0F34"/>
    <w:rsid w:val="008E4323"/>
    <w:rsid w:val="00915A52"/>
    <w:rsid w:val="00952157"/>
    <w:rsid w:val="00961246"/>
    <w:rsid w:val="009A6770"/>
    <w:rsid w:val="009B36EA"/>
    <w:rsid w:val="009C5201"/>
    <w:rsid w:val="009E72E8"/>
    <w:rsid w:val="009F09E9"/>
    <w:rsid w:val="00A15E67"/>
    <w:rsid w:val="00A27451"/>
    <w:rsid w:val="00A51E8E"/>
    <w:rsid w:val="00A604D2"/>
    <w:rsid w:val="00A701FD"/>
    <w:rsid w:val="00A7299F"/>
    <w:rsid w:val="00A7345A"/>
    <w:rsid w:val="00A86432"/>
    <w:rsid w:val="00A93BF5"/>
    <w:rsid w:val="00A94612"/>
    <w:rsid w:val="00A9720A"/>
    <w:rsid w:val="00AA3E63"/>
    <w:rsid w:val="00AA506C"/>
    <w:rsid w:val="00AC3285"/>
    <w:rsid w:val="00AD4A14"/>
    <w:rsid w:val="00B01DB6"/>
    <w:rsid w:val="00B078E2"/>
    <w:rsid w:val="00B0799A"/>
    <w:rsid w:val="00B24148"/>
    <w:rsid w:val="00B2480F"/>
    <w:rsid w:val="00B260B5"/>
    <w:rsid w:val="00B41BC5"/>
    <w:rsid w:val="00B42437"/>
    <w:rsid w:val="00B4636F"/>
    <w:rsid w:val="00B91EAD"/>
    <w:rsid w:val="00B9613C"/>
    <w:rsid w:val="00BA6182"/>
    <w:rsid w:val="00BB1A61"/>
    <w:rsid w:val="00BB2BF1"/>
    <w:rsid w:val="00BB38E7"/>
    <w:rsid w:val="00BC50E6"/>
    <w:rsid w:val="00BD3A86"/>
    <w:rsid w:val="00C37C90"/>
    <w:rsid w:val="00C62221"/>
    <w:rsid w:val="00C767E4"/>
    <w:rsid w:val="00C816D3"/>
    <w:rsid w:val="00C84E90"/>
    <w:rsid w:val="00C9631B"/>
    <w:rsid w:val="00CA69A5"/>
    <w:rsid w:val="00CC1E5C"/>
    <w:rsid w:val="00CC26A6"/>
    <w:rsid w:val="00CD3255"/>
    <w:rsid w:val="00CE3F50"/>
    <w:rsid w:val="00D0711B"/>
    <w:rsid w:val="00D17698"/>
    <w:rsid w:val="00D234BB"/>
    <w:rsid w:val="00D27570"/>
    <w:rsid w:val="00D333B2"/>
    <w:rsid w:val="00D70ACB"/>
    <w:rsid w:val="00D77218"/>
    <w:rsid w:val="00D8527C"/>
    <w:rsid w:val="00D92A72"/>
    <w:rsid w:val="00D96628"/>
    <w:rsid w:val="00DA7E1A"/>
    <w:rsid w:val="00DB4472"/>
    <w:rsid w:val="00DB7808"/>
    <w:rsid w:val="00DC2FD2"/>
    <w:rsid w:val="00DC3D2A"/>
    <w:rsid w:val="00DD5B92"/>
    <w:rsid w:val="00E141CF"/>
    <w:rsid w:val="00E259CF"/>
    <w:rsid w:val="00E76A5B"/>
    <w:rsid w:val="00E92237"/>
    <w:rsid w:val="00EB2DF8"/>
    <w:rsid w:val="00EB706E"/>
    <w:rsid w:val="00EC09D0"/>
    <w:rsid w:val="00EE4A33"/>
    <w:rsid w:val="00F20E78"/>
    <w:rsid w:val="00F31399"/>
    <w:rsid w:val="00F34A41"/>
    <w:rsid w:val="00F45A37"/>
    <w:rsid w:val="00F57C46"/>
    <w:rsid w:val="00F6152E"/>
    <w:rsid w:val="00F6286B"/>
    <w:rsid w:val="00F64AF9"/>
    <w:rsid w:val="00F82BA0"/>
    <w:rsid w:val="00F90A77"/>
    <w:rsid w:val="00FA770D"/>
    <w:rsid w:val="00FB1AC0"/>
    <w:rsid w:val="00FC5E6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BC50E6"/>
    <w:rPr>
      <w:rFonts w:cs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uiPriority w:val="99"/>
    <w:rsid w:val="006D362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A4397"/>
  </w:style>
  <w:style w:type="paragraph" w:styleId="ac">
    <w:name w:val="footer"/>
    <w:basedOn w:val="a"/>
    <w:link w:val="ad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A4397"/>
  </w:style>
  <w:style w:type="paragraph" w:customStyle="1" w:styleId="c1">
    <w:name w:val="c1"/>
    <w:basedOn w:val="a"/>
    <w:rsid w:val="00641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641731"/>
  </w:style>
  <w:style w:type="character" w:styleId="ae">
    <w:name w:val="FollowedHyperlink"/>
    <w:basedOn w:val="a0"/>
    <w:uiPriority w:val="99"/>
    <w:semiHidden/>
    <w:unhideWhenUsed/>
    <w:rsid w:val="00566C1C"/>
    <w:rPr>
      <w:color w:val="800080" w:themeColor="followedHyperlink"/>
      <w:u w:val="single"/>
    </w:rPr>
  </w:style>
  <w:style w:type="character" w:styleId="af">
    <w:name w:val="Strong"/>
    <w:qFormat/>
    <w:locked/>
    <w:rsid w:val="00D9662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0">
    <w:name w:val="Subtitle"/>
    <w:basedOn w:val="a"/>
    <w:next w:val="a"/>
    <w:link w:val="af1"/>
    <w:qFormat/>
    <w:locked/>
    <w:rsid w:val="00D966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rsid w:val="00D96628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Emphasis"/>
    <w:basedOn w:val="af"/>
    <w:qFormat/>
    <w:locked/>
    <w:rsid w:val="00D96628"/>
    <w:rPr>
      <w:rFonts w:ascii="Times New Roman" w:eastAsiaTheme="minorHAnsi" w:hAnsi="Times New Roman" w:cs="Times New Roman"/>
      <w:w w:val="100"/>
      <w:sz w:val="28"/>
      <w:szCs w:val="28"/>
      <w:lang w:eastAsia="en-US"/>
    </w:rPr>
  </w:style>
  <w:style w:type="paragraph" w:customStyle="1" w:styleId="msonospacing0">
    <w:name w:val="msonospacing"/>
    <w:basedOn w:val="a"/>
    <w:rsid w:val="00FB1AC0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c7">
    <w:name w:val="c7"/>
    <w:basedOn w:val="a0"/>
    <w:rsid w:val="00FB1AC0"/>
  </w:style>
  <w:style w:type="paragraph" w:customStyle="1" w:styleId="c4">
    <w:name w:val="c4"/>
    <w:basedOn w:val="a"/>
    <w:rsid w:val="00FB1AC0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1D3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628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A701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701F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1"/>
    <w:qFormat/>
    <w:rsid w:val="00BC50E6"/>
    <w:rPr>
      <w:rFonts w:cs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2352D"/>
    <w:pPr>
      <w:shd w:val="clear" w:color="auto" w:fill="000080"/>
    </w:pPr>
    <w:rPr>
      <w:rFonts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CE3F50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D071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a7"/>
    <w:uiPriority w:val="99"/>
    <w:rsid w:val="00A51E8E"/>
    <w:rPr>
      <w:rFonts w:cs="Calibri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A51E8E"/>
    <w:rPr>
      <w:sz w:val="22"/>
      <w:szCs w:val="22"/>
      <w:lang w:val="ru-RU" w:eastAsia="en-US"/>
    </w:rPr>
  </w:style>
  <w:style w:type="character" w:customStyle="1" w:styleId="highlight">
    <w:name w:val="highlight"/>
    <w:uiPriority w:val="99"/>
    <w:rsid w:val="005C2281"/>
  </w:style>
  <w:style w:type="paragraph" w:customStyle="1" w:styleId="p2">
    <w:name w:val="p2"/>
    <w:basedOn w:val="a"/>
    <w:uiPriority w:val="99"/>
    <w:rsid w:val="0072499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72499C"/>
  </w:style>
  <w:style w:type="character" w:customStyle="1" w:styleId="s7">
    <w:name w:val="s7"/>
    <w:basedOn w:val="a0"/>
    <w:uiPriority w:val="99"/>
    <w:rsid w:val="0072499C"/>
  </w:style>
  <w:style w:type="character" w:customStyle="1" w:styleId="apple-converted-space">
    <w:name w:val="apple-converted-space"/>
    <w:basedOn w:val="a0"/>
    <w:uiPriority w:val="99"/>
    <w:rsid w:val="0072499C"/>
  </w:style>
  <w:style w:type="character" w:customStyle="1" w:styleId="s3">
    <w:name w:val="s3"/>
    <w:basedOn w:val="a0"/>
    <w:uiPriority w:val="99"/>
    <w:rsid w:val="0072499C"/>
  </w:style>
  <w:style w:type="paragraph" w:styleId="a8">
    <w:name w:val="List Paragraph"/>
    <w:basedOn w:val="a"/>
    <w:uiPriority w:val="34"/>
    <w:qFormat/>
    <w:rsid w:val="0021377A"/>
    <w:pPr>
      <w:ind w:left="720"/>
    </w:pPr>
    <w:rPr>
      <w:lang w:eastAsia="en-US"/>
    </w:rPr>
  </w:style>
  <w:style w:type="character" w:styleId="a9">
    <w:name w:val="Hyperlink"/>
    <w:uiPriority w:val="99"/>
    <w:rsid w:val="006D362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A4397"/>
  </w:style>
  <w:style w:type="paragraph" w:styleId="ac">
    <w:name w:val="footer"/>
    <w:basedOn w:val="a"/>
    <w:link w:val="ad"/>
    <w:uiPriority w:val="99"/>
    <w:rsid w:val="004A43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A4397"/>
  </w:style>
  <w:style w:type="paragraph" w:customStyle="1" w:styleId="c1">
    <w:name w:val="c1"/>
    <w:basedOn w:val="a"/>
    <w:rsid w:val="00641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641731"/>
  </w:style>
  <w:style w:type="character" w:styleId="ae">
    <w:name w:val="FollowedHyperlink"/>
    <w:basedOn w:val="a0"/>
    <w:uiPriority w:val="99"/>
    <w:semiHidden/>
    <w:unhideWhenUsed/>
    <w:rsid w:val="00566C1C"/>
    <w:rPr>
      <w:color w:val="800080" w:themeColor="followedHyperlink"/>
      <w:u w:val="single"/>
    </w:rPr>
  </w:style>
  <w:style w:type="character" w:styleId="af">
    <w:name w:val="Strong"/>
    <w:qFormat/>
    <w:locked/>
    <w:rsid w:val="00D9662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0">
    <w:name w:val="Subtitle"/>
    <w:basedOn w:val="a"/>
    <w:next w:val="a"/>
    <w:link w:val="af1"/>
    <w:qFormat/>
    <w:locked/>
    <w:rsid w:val="00D966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Подзаголовок Знак"/>
    <w:basedOn w:val="a0"/>
    <w:link w:val="af0"/>
    <w:rsid w:val="00D96628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Emphasis"/>
    <w:basedOn w:val="af"/>
    <w:qFormat/>
    <w:locked/>
    <w:rsid w:val="00D96628"/>
    <w:rPr>
      <w:rFonts w:ascii="Times New Roman" w:eastAsiaTheme="minorHAnsi" w:hAnsi="Times New Roman" w:cs="Times New Roman"/>
      <w:w w:val="100"/>
      <w:sz w:val="28"/>
      <w:szCs w:val="28"/>
      <w:lang w:eastAsia="en-US"/>
    </w:rPr>
  </w:style>
  <w:style w:type="paragraph" w:customStyle="1" w:styleId="msonospacing0">
    <w:name w:val="msonospacing"/>
    <w:basedOn w:val="a"/>
    <w:rsid w:val="00FB1AC0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c7">
    <w:name w:val="c7"/>
    <w:basedOn w:val="a0"/>
    <w:rsid w:val="00FB1AC0"/>
  </w:style>
  <w:style w:type="paragraph" w:customStyle="1" w:styleId="c4">
    <w:name w:val="c4"/>
    <w:basedOn w:val="a"/>
    <w:rsid w:val="00FB1AC0"/>
    <w:pPr>
      <w:spacing w:before="72" w:after="72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1D3C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628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s40sar.schoolrm.ru/sveden/employees/11150/1936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C6ED-CAB5-49D3-B889-07B64A4A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6583</Words>
  <Characters>47856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собственного педагогического опыта воспитателя муниципального дошкольного образовательного учреждения</vt:lpstr>
    </vt:vector>
  </TitlesOfParts>
  <Company>1</Company>
  <LinksUpToDate>false</LinksUpToDate>
  <CharactersWithSpaces>54331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собственного педагогического опыта воспитателя муниципального дошкольного образовательного учреждения</dc:title>
  <dc:subject/>
  <dc:creator>UserPC</dc:creator>
  <cp:keywords/>
  <dc:description/>
  <cp:lastModifiedBy>stvospital</cp:lastModifiedBy>
  <cp:revision>20</cp:revision>
  <dcterms:created xsi:type="dcterms:W3CDTF">2020-08-26T17:19:00Z</dcterms:created>
  <dcterms:modified xsi:type="dcterms:W3CDTF">2020-08-27T07:38:00Z</dcterms:modified>
</cp:coreProperties>
</file>