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EE" w:rsidRDefault="00D308EE" w:rsidP="00D308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органов управления в соответствии с Уставом </w:t>
      </w:r>
    </w:p>
    <w:p w:rsidR="00AF6372" w:rsidRDefault="00D308EE" w:rsidP="00D308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Берсеневская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308EE" w:rsidRPr="00D308EE" w:rsidRDefault="00D308EE" w:rsidP="00D308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74B34">
        <w:rPr>
          <w:rFonts w:ascii="Times New Roman" w:hAnsi="Times New Roman" w:cs="Times New Roman"/>
          <w:sz w:val="28"/>
          <w:szCs w:val="28"/>
        </w:rPr>
        <w:t xml:space="preserve"> назначается на должность Учредителем Учреждения.</w:t>
      </w:r>
    </w:p>
    <w:p w:rsidR="00AF6372" w:rsidRPr="00874B34" w:rsidRDefault="00AF6372" w:rsidP="00AF6372">
      <w:pPr>
        <w:tabs>
          <w:tab w:val="left" w:pos="-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Директор без доверенности действует от имени Учреждения, представляет Учреждение во всех инстанциях и организациях.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 xml:space="preserve"> </w:t>
      </w:r>
      <w:r w:rsidRPr="00D14A7D">
        <w:rPr>
          <w:rFonts w:ascii="Times New Roman" w:hAnsi="Times New Roman" w:cs="Times New Roman"/>
          <w:b/>
          <w:sz w:val="28"/>
          <w:szCs w:val="28"/>
        </w:rPr>
        <w:t>К компетенции Директора</w:t>
      </w:r>
      <w:r w:rsidRPr="00874B34">
        <w:rPr>
          <w:rFonts w:ascii="Times New Roman" w:hAnsi="Times New Roman" w:cs="Times New Roman"/>
          <w:sz w:val="28"/>
          <w:szCs w:val="28"/>
        </w:rPr>
        <w:t xml:space="preserve"> Учреждения относится решение всех вопросов, которые не составляют исключительную компетенцию других органов управления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74B34">
        <w:rPr>
          <w:rFonts w:ascii="Times New Roman" w:hAnsi="Times New Roman" w:cs="Times New Roman"/>
          <w:sz w:val="28"/>
          <w:szCs w:val="28"/>
        </w:rPr>
        <w:t>, определенную законами и настоящим Уставом.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34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-утверждает штатное расписание Учреждения, Правила внутреннего трудового распорядка, Режим занятий обу</w:t>
      </w:r>
      <w:r>
        <w:rPr>
          <w:color w:val="000000"/>
          <w:sz w:val="28"/>
          <w:szCs w:val="28"/>
        </w:rPr>
        <w:t>чающихся, должностные</w:t>
      </w:r>
      <w:r w:rsidRPr="00874B34">
        <w:rPr>
          <w:color w:val="000000"/>
          <w:sz w:val="28"/>
          <w:szCs w:val="28"/>
        </w:rPr>
        <w:t xml:space="preserve"> инструкции работников и положения о структурных подразделениях;</w:t>
      </w:r>
    </w:p>
    <w:p w:rsidR="00AF6372" w:rsidRPr="00874B34" w:rsidRDefault="00AF6372" w:rsidP="00AF637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-заключает, изменяет и прекращает трудовые договоры с работниками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874B34">
        <w:rPr>
          <w:sz w:val="28"/>
          <w:szCs w:val="28"/>
        </w:rPr>
        <w:t>-утверждает план финансово-хозяйственной деятельности Учреждения, его годовую и бухгалтерскую отчетность</w:t>
      </w:r>
      <w:r>
        <w:rPr>
          <w:sz w:val="28"/>
          <w:szCs w:val="28"/>
        </w:rPr>
        <w:t>;</w:t>
      </w:r>
      <w:r w:rsidRPr="00874B34">
        <w:rPr>
          <w:sz w:val="28"/>
          <w:szCs w:val="28"/>
        </w:rPr>
        <w:t xml:space="preserve">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74B34">
        <w:rPr>
          <w:sz w:val="28"/>
          <w:szCs w:val="28"/>
        </w:rPr>
        <w:t>-устанавливает заработную плату работников Учреждения, в т. ч. оклады, надбавки и доплаты к окладам, компенсационные и стимулирующи</w:t>
      </w:r>
      <w:r>
        <w:rPr>
          <w:sz w:val="28"/>
          <w:szCs w:val="28"/>
        </w:rPr>
        <w:t>е</w:t>
      </w:r>
      <w:r w:rsidRPr="00874B3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874B34">
        <w:rPr>
          <w:sz w:val="28"/>
          <w:szCs w:val="28"/>
        </w:rPr>
        <w:t xml:space="preserve"> в соответствии с Положением об оплате труда работников Учреждения, законами и иными нормативными правовыми актами;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-обеспечивает создание в Учреждении необходимых условий для работы подразделений общественного питания и медицинских учреждений в целях охраны и укрепления здоровья обучающихся и работников Учреждения;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-организует разработку и утверждение образовательных программ, учебных планов, планов работы Учреждения, рабочих программ учебных курсов и дисциплин;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-утверждает по согласованию с Учредителем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развития Учреждения;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-организует проведение </w:t>
      </w:r>
      <w:proofErr w:type="spellStart"/>
      <w:r w:rsidRPr="00874B3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74B34">
        <w:rPr>
          <w:rFonts w:ascii="Times New Roman" w:hAnsi="Times New Roman" w:cs="Times New Roman"/>
          <w:color w:val="000000"/>
          <w:sz w:val="28"/>
          <w:szCs w:val="28"/>
        </w:rPr>
        <w:t>, обеспечение функционирования внутренней системы оценки качества образования;</w:t>
      </w:r>
    </w:p>
    <w:p w:rsidR="00AF6372" w:rsidRPr="00874B34" w:rsidRDefault="00AF6372" w:rsidP="00AF637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-обеспечивает использование имущества Учреждения в пределах своей компетенции и в соответствии с законодательством;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 xml:space="preserve">-представляет интересы Учреждения и совершает сделки в порядке, установленном </w:t>
      </w:r>
      <w:hyperlink r:id="rId5" w:history="1">
        <w:r w:rsidRPr="00AF63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гражданским законодательством</w:t>
        </w:r>
      </w:hyperlink>
      <w:r w:rsidRPr="00AF6372">
        <w:rPr>
          <w:rFonts w:ascii="Times New Roman" w:hAnsi="Times New Roman" w:cs="Times New Roman"/>
          <w:sz w:val="28"/>
          <w:szCs w:val="28"/>
        </w:rPr>
        <w:t>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-утверждает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-организует приобретение бланков документов об образовании;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-содействует деятельности общественных объединений обучающихся, родителей (законных представителей) обучающихся, осуществляемой в Учреждении и не запрещенной законодательством Российской Федерации;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-обеспечивает создание и ведение официального сайта Учреждения в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372" w:rsidRPr="00874B34" w:rsidRDefault="00AF6372" w:rsidP="00AF6372">
      <w:pPr>
        <w:spacing w:line="360" w:lineRule="auto"/>
        <w:rPr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-выдает доверенности на право представительства от имени Учреждения;</w:t>
      </w:r>
    </w:p>
    <w:p w:rsidR="00AF6372" w:rsidRDefault="00AF6372" w:rsidP="00AF63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-о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>беспечивает соблюдение порядка защиты персональных данных участников образовательного процесса;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E658B">
        <w:rPr>
          <w:sz w:val="28"/>
          <w:szCs w:val="28"/>
        </w:rPr>
        <w:t>-</w:t>
      </w:r>
      <w:r w:rsidRPr="001E658B">
        <w:rPr>
          <w:sz w:val="28"/>
          <w:szCs w:val="28"/>
          <w:lang w:eastAsia="en-US"/>
        </w:rPr>
        <w:t>распределяет учебную нагрузку педагогических работников Учреждения по согласованию с пред</w:t>
      </w:r>
      <w:r>
        <w:rPr>
          <w:sz w:val="28"/>
          <w:szCs w:val="28"/>
          <w:lang w:eastAsia="en-US"/>
        </w:rPr>
        <w:t>ставительным органом работников;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Style w:val="s4"/>
          <w:rFonts w:ascii="Times New Roman" w:hAnsi="Times New Roman" w:cs="Times New Roman"/>
          <w:color w:val="000000"/>
          <w:sz w:val="28"/>
          <w:szCs w:val="28"/>
        </w:rPr>
        <w:t>-обеспечивает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утверждает</w:t>
      </w:r>
      <w:r w:rsidRPr="00874B34">
        <w:rPr>
          <w:color w:val="000000"/>
          <w:sz w:val="28"/>
          <w:szCs w:val="28"/>
        </w:rPr>
        <w:t xml:space="preserve"> локальные нормативные акты, регулирующие образовательные отношения и иную деятельность, осуществляемую Учреждением, в порядке, установленном настоящим Уставом;</w:t>
      </w:r>
    </w:p>
    <w:p w:rsidR="00AF6372" w:rsidRPr="00874B34" w:rsidRDefault="00AF6372" w:rsidP="00AF637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-осуществляет иные полномочия от имени Учреждения в соответствии с законодательством Российской Федерации, Республики Мордовия и Уставом.</w:t>
      </w:r>
    </w:p>
    <w:p w:rsidR="00AF6372" w:rsidRPr="00AF6372" w:rsidRDefault="00AF6372" w:rsidP="00AF6372">
      <w:pPr>
        <w:spacing w:line="360" w:lineRule="auto"/>
        <w:rPr>
          <w:b/>
          <w:color w:val="000000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Учреждении формируются коллегиальные органы управления, к которым относятся </w:t>
      </w:r>
      <w:r w:rsidRPr="00D14A7D"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Учреждения, Управляющий совет, Педагогический совет</w:t>
      </w:r>
      <w:r w:rsidRPr="00D14A7D">
        <w:rPr>
          <w:color w:val="000000"/>
          <w:sz w:val="28"/>
          <w:szCs w:val="28"/>
        </w:rPr>
        <w:t>.</w:t>
      </w:r>
      <w:r w:rsidRPr="00AF6372">
        <w:rPr>
          <w:b/>
          <w:color w:val="000000"/>
          <w:sz w:val="28"/>
          <w:szCs w:val="28"/>
        </w:rPr>
        <w:t xml:space="preserve">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</w:t>
      </w:r>
      <w:r>
        <w:rPr>
          <w:color w:val="000000"/>
          <w:sz w:val="28"/>
          <w:szCs w:val="28"/>
        </w:rPr>
        <w:t>о вопросам управления Учрежде</w:t>
      </w:r>
      <w:r w:rsidRPr="002729E3">
        <w:rPr>
          <w:color w:val="000000"/>
          <w:sz w:val="28"/>
          <w:szCs w:val="28"/>
        </w:rPr>
        <w:t>нием</w:t>
      </w:r>
      <w:r w:rsidRPr="006E1E2C">
        <w:rPr>
          <w:b/>
          <w:color w:val="000000"/>
          <w:sz w:val="28"/>
          <w:szCs w:val="28"/>
        </w:rPr>
        <w:t xml:space="preserve"> </w:t>
      </w:r>
      <w:r w:rsidRPr="00874B34">
        <w:rPr>
          <w:color w:val="000000"/>
          <w:sz w:val="28"/>
          <w:szCs w:val="28"/>
        </w:rPr>
        <w:t>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создаются и действуют: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– советы обучающихся;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– советы родителей (законных представителей) обучающихся;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– профессиональные союзы работников.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6372">
        <w:rPr>
          <w:rFonts w:ascii="Times New Roman" w:hAnsi="Times New Roman" w:cs="Times New Roman"/>
          <w:b/>
          <w:color w:val="000000"/>
          <w:sz w:val="28"/>
          <w:szCs w:val="28"/>
        </w:rPr>
        <w:t>Общее собрание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Учреждения является постоянно действующим коллегиальным органом управления.</w:t>
      </w:r>
      <w:r w:rsidRPr="0087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Порядок формирования Общего собрания.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 xml:space="preserve">  Членами Общего собрания работников Учреждения являются все работники Учреждения, работа в Учреждении для которых является основной.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созывается </w:t>
      </w:r>
      <w:r w:rsidRPr="00874B34">
        <w:rPr>
          <w:rFonts w:ascii="Times New Roman" w:hAnsi="Times New Roman" w:cs="Times New Roman"/>
          <w:sz w:val="28"/>
          <w:szCs w:val="28"/>
        </w:rPr>
        <w:t xml:space="preserve">по решению Управляющего Совета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по мере необходимости, но не реже двух раз в год. </w:t>
      </w:r>
      <w:r w:rsidRPr="00874B34">
        <w:rPr>
          <w:rFonts w:ascii="Times New Roman" w:hAnsi="Times New Roman" w:cs="Times New Roman"/>
          <w:sz w:val="28"/>
          <w:szCs w:val="28"/>
        </w:rPr>
        <w:t>Общее собрание считается собранным, если на его заседании присутствует более чем две трети от числа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4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Председатель Общего собрания избирается из членов Общего собрания на срок не более трех лет. Председатель осуществляет свою деятельность на общественных началах. Для ведения протокола собрания избирается секретарь собрания.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lastRenderedPageBreak/>
        <w:t>Решения Общего собрания принимаются открытым голосованием простым большинством голосов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Учреждения</w:t>
      </w:r>
      <w:r w:rsidRPr="00874B34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  <w:r w:rsidRPr="00874B34">
        <w:rPr>
          <w:color w:val="000000"/>
          <w:sz w:val="28"/>
          <w:szCs w:val="28"/>
        </w:rPr>
        <w:t xml:space="preserve"> </w:t>
      </w:r>
      <w:r w:rsidRPr="00874B34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считается голос Председателя.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К компетенции Общего собрания относятся следующие вопросы: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-внесение предложений в Устав, Программу развития Учреждения, в т. ч. о направлениях образовательной деятельности и иных видах деятельности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874B34">
        <w:rPr>
          <w:color w:val="000000"/>
          <w:sz w:val="28"/>
          <w:szCs w:val="28"/>
        </w:rPr>
        <w:t>огласование</w:t>
      </w:r>
      <w:r w:rsidRPr="00874B34">
        <w:rPr>
          <w:rStyle w:val="s9"/>
          <w:sz w:val="28"/>
          <w:szCs w:val="28"/>
        </w:rPr>
        <w:t xml:space="preserve"> Правил внутреннего трудового распорядка </w:t>
      </w:r>
      <w:r w:rsidRPr="00874B34">
        <w:rPr>
          <w:color w:val="000000"/>
          <w:sz w:val="28"/>
          <w:szCs w:val="28"/>
        </w:rPr>
        <w:t>Учреждения</w:t>
      </w:r>
      <w:r w:rsidRPr="00874B34">
        <w:rPr>
          <w:rStyle w:val="s4"/>
          <w:color w:val="000000"/>
          <w:sz w:val="28"/>
          <w:szCs w:val="28"/>
        </w:rPr>
        <w:t>, коллективного договора,</w:t>
      </w:r>
      <w:r w:rsidRPr="00874B34">
        <w:rPr>
          <w:rStyle w:val="apple-converted-space"/>
          <w:color w:val="000000"/>
          <w:sz w:val="28"/>
          <w:szCs w:val="28"/>
        </w:rPr>
        <w:t xml:space="preserve"> локального</w:t>
      </w:r>
      <w:r w:rsidRPr="00874B34">
        <w:rPr>
          <w:color w:val="000000"/>
          <w:sz w:val="28"/>
          <w:szCs w:val="28"/>
        </w:rPr>
        <w:t xml:space="preserve"> акта о нормах профессиональной этики педагогических работников;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4B34">
        <w:rPr>
          <w:color w:val="000000"/>
          <w:sz w:val="28"/>
          <w:szCs w:val="28"/>
        </w:rPr>
        <w:t>избрание представителей работников в комиссию по трудовым спорам, в Управляющий совет;</w:t>
      </w:r>
    </w:p>
    <w:p w:rsidR="00AF6372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9"/>
          <w:sz w:val="28"/>
          <w:szCs w:val="28"/>
        </w:rPr>
      </w:pPr>
      <w:r>
        <w:rPr>
          <w:rStyle w:val="s9"/>
          <w:sz w:val="28"/>
          <w:szCs w:val="28"/>
        </w:rPr>
        <w:t>-</w:t>
      </w:r>
      <w:r w:rsidRPr="00874B34">
        <w:rPr>
          <w:rStyle w:val="s9"/>
          <w:sz w:val="28"/>
          <w:szCs w:val="28"/>
        </w:rPr>
        <w:t xml:space="preserve">утверждение требований в ходе коллективного трудового спора, выдвинутых работниками </w:t>
      </w:r>
      <w:r w:rsidRPr="00874B34">
        <w:rPr>
          <w:color w:val="000000"/>
          <w:sz w:val="28"/>
          <w:szCs w:val="28"/>
        </w:rPr>
        <w:t>Учреждения</w:t>
      </w:r>
      <w:r w:rsidRPr="00874B34">
        <w:rPr>
          <w:rStyle w:val="s9"/>
          <w:sz w:val="28"/>
          <w:szCs w:val="28"/>
        </w:rPr>
        <w:t xml:space="preserve"> или их представителями;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9"/>
          <w:sz w:val="28"/>
          <w:szCs w:val="28"/>
        </w:rPr>
      </w:pPr>
      <w:r w:rsidRPr="00874B34">
        <w:rPr>
          <w:sz w:val="28"/>
          <w:szCs w:val="28"/>
        </w:rPr>
        <w:t>-представление работников к различным видам поощрения и награждения</w:t>
      </w:r>
      <w:r>
        <w:rPr>
          <w:sz w:val="28"/>
          <w:szCs w:val="28"/>
        </w:rPr>
        <w:t>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34">
        <w:rPr>
          <w:sz w:val="28"/>
          <w:szCs w:val="28"/>
        </w:rPr>
        <w:t xml:space="preserve">-рассмотрение иных вопросов деятельности </w:t>
      </w:r>
      <w:r w:rsidRPr="00874B34">
        <w:rPr>
          <w:color w:val="000000"/>
          <w:sz w:val="28"/>
          <w:szCs w:val="28"/>
        </w:rPr>
        <w:t>Учреждения</w:t>
      </w:r>
      <w:r w:rsidRPr="00874B34">
        <w:rPr>
          <w:sz w:val="28"/>
          <w:szCs w:val="28"/>
        </w:rPr>
        <w:t xml:space="preserve">, принятых Общим собранием к своему рассмотрению, либо вынесенных на его рассмотрение Директором </w:t>
      </w:r>
      <w:r w:rsidRPr="00874B34">
        <w:rPr>
          <w:color w:val="000000"/>
          <w:sz w:val="28"/>
          <w:szCs w:val="28"/>
        </w:rPr>
        <w:t>Учреждения.</w:t>
      </w:r>
      <w:r w:rsidRPr="00874B34">
        <w:rPr>
          <w:sz w:val="28"/>
          <w:szCs w:val="28"/>
        </w:rPr>
        <w:t xml:space="preserve"> 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34">
        <w:rPr>
          <w:sz w:val="28"/>
          <w:szCs w:val="28"/>
        </w:rPr>
        <w:tab/>
        <w:t>Общее собрание не вправе выступать от имени Учреждения.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F6372">
        <w:rPr>
          <w:b/>
          <w:color w:val="000000"/>
          <w:sz w:val="28"/>
          <w:szCs w:val="28"/>
        </w:rPr>
        <w:t>Управляющий совет Учреждения</w:t>
      </w:r>
      <w:r w:rsidRPr="00874B34">
        <w:rPr>
          <w:color w:val="000000"/>
          <w:sz w:val="28"/>
          <w:szCs w:val="28"/>
        </w:rPr>
        <w:t xml:space="preserve"> (далее – Совет) – постоянно действующий коллегиальный орган.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ab/>
        <w:t>Члены Совета осуществляют свою деятельность в Совете на общественных началах.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В состав Совета Учреждения входят: работники Учреждения, родители (законные представители) обучающихся, обучающиеся (старше 14 лет), представители Учредителя, представители местного сообщества, заинтересованные в развитии и сотрудничестве с Учреждением. Директор образовательной организации входит в состав Совета по должности.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Общая численность Совета 11 (одиннадцать) членов Совета, из них: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lastRenderedPageBreak/>
        <w:t>-количество членов Совета, избираемых из числа работников Учреждения-3 (три) человека;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-количество членов Совета, избираемых из числа родителей (законных представителей) обучающихся-3 (три) человека;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 количество членов Совета, избираемых из числа обучающихся-2 (два)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4B34">
        <w:rPr>
          <w:rFonts w:ascii="Times New Roman" w:hAnsi="Times New Roman" w:cs="Times New Roman"/>
          <w:sz w:val="28"/>
          <w:szCs w:val="28"/>
        </w:rPr>
        <w:t>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</w:t>
      </w:r>
      <w:r w:rsidRPr="00E2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874B34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 количество членов Совета из числа представителей Учредителя-1 (один) человек;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 количество членов Совета из числа кооптированных членов-1 (один) человек.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Порядок формирования Совета.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874B34">
        <w:rPr>
          <w:rFonts w:ascii="Times New Roman" w:hAnsi="Times New Roman" w:cs="Times New Roman"/>
          <w:sz w:val="28"/>
          <w:szCs w:val="28"/>
        </w:rPr>
        <w:t xml:space="preserve"> Учреждения вход</w:t>
      </w:r>
      <w:r>
        <w:rPr>
          <w:rFonts w:ascii="Times New Roman" w:hAnsi="Times New Roman" w:cs="Times New Roman"/>
          <w:sz w:val="28"/>
          <w:szCs w:val="28"/>
        </w:rPr>
        <w:t>ит в состав Совета по должности.</w:t>
      </w:r>
    </w:p>
    <w:p w:rsidR="00AF6372" w:rsidRPr="00874B34" w:rsidRDefault="00AF6372" w:rsidP="00AF63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Представитель Учредителя назначается Учредителем.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Члены Совета из числа работников избираются Общим собранием работников Учреждения.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Члены Совета из числа родителей (законных представителей) обучающихся избираются Советом родителей Учреждения.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Члены Совета из числа обучающихся избираются Советом обучающихся Учреждения.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4"/>
          <w:color w:val="000000"/>
          <w:sz w:val="28"/>
          <w:szCs w:val="28"/>
        </w:rPr>
      </w:pPr>
      <w:r w:rsidRPr="00874B34">
        <w:rPr>
          <w:rStyle w:val="s4"/>
          <w:color w:val="000000"/>
          <w:sz w:val="28"/>
          <w:szCs w:val="28"/>
        </w:rPr>
        <w:t xml:space="preserve">Организацию выборов в Совет обеспечивает </w:t>
      </w:r>
      <w:r w:rsidRPr="00874B34">
        <w:rPr>
          <w:color w:val="000000"/>
          <w:sz w:val="28"/>
          <w:szCs w:val="28"/>
        </w:rPr>
        <w:t>Директор</w:t>
      </w:r>
      <w:r w:rsidRPr="00874B34">
        <w:rPr>
          <w:rStyle w:val="s4"/>
          <w:color w:val="000000"/>
          <w:sz w:val="28"/>
          <w:szCs w:val="28"/>
        </w:rPr>
        <w:t xml:space="preserve"> </w:t>
      </w:r>
      <w:r w:rsidRPr="00874B34">
        <w:rPr>
          <w:color w:val="000000"/>
          <w:sz w:val="28"/>
          <w:szCs w:val="28"/>
        </w:rPr>
        <w:t>Учреждения</w:t>
      </w:r>
      <w:r w:rsidRPr="00874B34">
        <w:rPr>
          <w:rStyle w:val="s4"/>
          <w:color w:val="000000"/>
          <w:sz w:val="28"/>
          <w:szCs w:val="28"/>
        </w:rPr>
        <w:t xml:space="preserve">.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Директор Учреждения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Компетенция Совета: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4B34">
        <w:rPr>
          <w:color w:val="000000"/>
          <w:sz w:val="28"/>
          <w:szCs w:val="28"/>
        </w:rPr>
        <w:t>согласование режимов работы Учреждения и его обособленных структурных подразделений;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874B34">
        <w:rPr>
          <w:sz w:val="28"/>
          <w:szCs w:val="28"/>
        </w:rPr>
        <w:t xml:space="preserve">разработка и принятие </w:t>
      </w:r>
      <w:r w:rsidRPr="00874B34">
        <w:rPr>
          <w:color w:val="000000"/>
          <w:sz w:val="28"/>
          <w:szCs w:val="28"/>
        </w:rPr>
        <w:t>Правил внутреннего распорядка обучающихся;</w:t>
      </w:r>
      <w:r w:rsidRPr="00874B34">
        <w:rPr>
          <w:rStyle w:val="s11"/>
          <w:sz w:val="28"/>
          <w:szCs w:val="28"/>
        </w:rPr>
        <w:t xml:space="preserve"> Положения об оплате труда работников</w:t>
      </w:r>
      <w:r>
        <w:rPr>
          <w:rStyle w:val="s11"/>
          <w:sz w:val="28"/>
          <w:szCs w:val="28"/>
        </w:rPr>
        <w:t>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874B34">
        <w:rPr>
          <w:color w:val="000000"/>
          <w:sz w:val="28"/>
          <w:szCs w:val="28"/>
        </w:rPr>
        <w:t>определение направления расходования</w:t>
      </w:r>
      <w:r w:rsidRPr="00874B34">
        <w:rPr>
          <w:rStyle w:val="apple-converted-space"/>
          <w:color w:val="000000"/>
          <w:sz w:val="28"/>
          <w:szCs w:val="28"/>
        </w:rPr>
        <w:t> </w:t>
      </w:r>
      <w:r w:rsidRPr="00874B34">
        <w:rPr>
          <w:rStyle w:val="s9"/>
          <w:sz w:val="28"/>
          <w:szCs w:val="28"/>
        </w:rPr>
        <w:t>внебюджетных средств</w:t>
      </w:r>
      <w:r w:rsidRPr="00874B34">
        <w:rPr>
          <w:rStyle w:val="apple-converted-space"/>
          <w:color w:val="000000"/>
          <w:sz w:val="28"/>
          <w:szCs w:val="28"/>
        </w:rPr>
        <w:t> </w:t>
      </w:r>
      <w:r w:rsidRPr="00874B34">
        <w:rPr>
          <w:color w:val="000000"/>
          <w:sz w:val="28"/>
          <w:szCs w:val="28"/>
        </w:rPr>
        <w:t xml:space="preserve">и содействие их привлечению для обеспечения деятельности и развития Учреждения;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4B34">
        <w:rPr>
          <w:color w:val="000000"/>
          <w:sz w:val="28"/>
          <w:szCs w:val="28"/>
        </w:rPr>
        <w:t>внесение предложений по составлению плана финансово-хозяйственной деятельности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874B34">
        <w:rPr>
          <w:color w:val="000000"/>
          <w:sz w:val="28"/>
          <w:szCs w:val="28"/>
        </w:rPr>
        <w:t>участие в разработке Программы  развития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4B34">
        <w:rPr>
          <w:color w:val="000000"/>
          <w:sz w:val="28"/>
          <w:szCs w:val="28"/>
        </w:rPr>
        <w:t>согласование распределения выплат и доплат работникам Учреждения из стимулирующего фонда;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-</w:t>
      </w:r>
      <w:r w:rsidRPr="00874B34">
        <w:rPr>
          <w:rStyle w:val="s11"/>
          <w:sz w:val="28"/>
          <w:szCs w:val="28"/>
        </w:rPr>
        <w:t xml:space="preserve">заслушивание отчета Директора </w:t>
      </w:r>
      <w:r w:rsidRPr="00874B34">
        <w:rPr>
          <w:color w:val="000000"/>
          <w:sz w:val="28"/>
          <w:szCs w:val="28"/>
        </w:rPr>
        <w:t>Учреждения</w:t>
      </w:r>
      <w:r w:rsidRPr="00874B34">
        <w:rPr>
          <w:rStyle w:val="s11"/>
          <w:sz w:val="28"/>
          <w:szCs w:val="28"/>
        </w:rPr>
        <w:t xml:space="preserve"> и отдельных работников; 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74B34">
        <w:rPr>
          <w:rStyle w:val="s11"/>
          <w:sz w:val="28"/>
          <w:szCs w:val="28"/>
        </w:rPr>
        <w:t>-согласова</w:t>
      </w:r>
      <w:r>
        <w:rPr>
          <w:rStyle w:val="s11"/>
          <w:sz w:val="28"/>
          <w:szCs w:val="28"/>
        </w:rPr>
        <w:t>ние Режима занятий обучающихся;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74B34">
        <w:rPr>
          <w:rStyle w:val="s11"/>
          <w:sz w:val="28"/>
          <w:szCs w:val="28"/>
        </w:rPr>
        <w:t>-согласование и принятие  локальных нормативных актов, регламентирующих образовательный процесс,  затрагивающих права обучающихся, в том числе локальных актов о языке, языках,  на которых ведется обучение в</w:t>
      </w:r>
      <w:r>
        <w:rPr>
          <w:rStyle w:val="s11"/>
          <w:sz w:val="28"/>
          <w:szCs w:val="28"/>
        </w:rPr>
        <w:t xml:space="preserve"> Учреждении;</w:t>
      </w:r>
      <w:r w:rsidRPr="00874B34">
        <w:rPr>
          <w:rStyle w:val="s11"/>
          <w:sz w:val="28"/>
          <w:szCs w:val="28"/>
        </w:rPr>
        <w:t xml:space="preserve"> о документах обучающихся, подтверж</w:t>
      </w:r>
      <w:r>
        <w:rPr>
          <w:rStyle w:val="s11"/>
          <w:sz w:val="28"/>
          <w:szCs w:val="28"/>
        </w:rPr>
        <w:t>дающих их обучение в Учреждении;</w:t>
      </w:r>
      <w:r w:rsidRPr="00874B34">
        <w:rPr>
          <w:rStyle w:val="s11"/>
          <w:sz w:val="28"/>
          <w:szCs w:val="28"/>
        </w:rPr>
        <w:t xml:space="preserve"> о вв</w:t>
      </w:r>
      <w:r>
        <w:rPr>
          <w:rStyle w:val="s11"/>
          <w:sz w:val="28"/>
          <w:szCs w:val="28"/>
        </w:rPr>
        <w:t>едении единой формы обучающихся;</w:t>
      </w:r>
      <w:r w:rsidRPr="00874B34">
        <w:rPr>
          <w:rStyle w:val="s11"/>
          <w:sz w:val="28"/>
          <w:szCs w:val="28"/>
        </w:rPr>
        <w:t xml:space="preserve"> Порядка и оснований перевода, отчислен</w:t>
      </w:r>
      <w:r>
        <w:rPr>
          <w:rStyle w:val="s11"/>
          <w:sz w:val="28"/>
          <w:szCs w:val="28"/>
        </w:rPr>
        <w:t>ия и восстановления обучающихся;</w:t>
      </w:r>
      <w:r w:rsidRPr="00874B34">
        <w:rPr>
          <w:rStyle w:val="s11"/>
          <w:sz w:val="28"/>
          <w:szCs w:val="28"/>
        </w:rPr>
        <w:t xml:space="preserve"> Порядка оформления, возникновения и прекращения отношений между Учреждением и обучающимся и (или) родителями (законными представителями) несовершеннолетних обучающихся; </w:t>
      </w:r>
      <w:r>
        <w:rPr>
          <w:rStyle w:val="s11"/>
          <w:sz w:val="28"/>
          <w:szCs w:val="28"/>
        </w:rPr>
        <w:t xml:space="preserve"> </w:t>
      </w:r>
      <w:r w:rsidRPr="00874B34">
        <w:rPr>
          <w:rStyle w:val="s11"/>
          <w:sz w:val="28"/>
          <w:szCs w:val="28"/>
        </w:rPr>
        <w:t>Порядка пользования объектами культуры</w:t>
      </w:r>
      <w:r>
        <w:rPr>
          <w:rStyle w:val="s11"/>
          <w:sz w:val="28"/>
          <w:szCs w:val="28"/>
        </w:rPr>
        <w:t xml:space="preserve"> и объектами спорта Учреждения; </w:t>
      </w:r>
      <w:r w:rsidRPr="00874B34">
        <w:rPr>
          <w:rStyle w:val="s11"/>
          <w:sz w:val="28"/>
          <w:szCs w:val="28"/>
        </w:rPr>
        <w:t>Порядка посещения обучающимися по своему выбору мероприятий, не предусмотренных учебным планом Учреждения, Порядка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</w:t>
      </w:r>
      <w:r>
        <w:rPr>
          <w:rStyle w:val="s11"/>
          <w:sz w:val="28"/>
          <w:szCs w:val="28"/>
        </w:rPr>
        <w:t xml:space="preserve">ехническим средствам Учреждения; </w:t>
      </w:r>
      <w:r w:rsidRPr="00874B34">
        <w:rPr>
          <w:rStyle w:val="s11"/>
          <w:sz w:val="28"/>
          <w:szCs w:val="28"/>
        </w:rPr>
        <w:t xml:space="preserve"> Порядка обучения по индивидуальному</w:t>
      </w:r>
      <w:r>
        <w:rPr>
          <w:rStyle w:val="s11"/>
          <w:sz w:val="28"/>
          <w:szCs w:val="28"/>
        </w:rPr>
        <w:t xml:space="preserve"> учебному плану;</w:t>
      </w:r>
      <w:r w:rsidRPr="00874B34">
        <w:rPr>
          <w:rStyle w:val="s11"/>
          <w:sz w:val="28"/>
          <w:szCs w:val="28"/>
        </w:rPr>
        <w:t xml:space="preserve"> Порядка создания, организации работы, принятия решений комиссией по урегулированию споров между участни</w:t>
      </w:r>
      <w:r>
        <w:rPr>
          <w:rStyle w:val="s11"/>
          <w:sz w:val="28"/>
          <w:szCs w:val="28"/>
        </w:rPr>
        <w:t>ками образовательных отношений;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74B34">
        <w:rPr>
          <w:rStyle w:val="s11"/>
          <w:sz w:val="28"/>
          <w:szCs w:val="28"/>
        </w:rPr>
        <w:t>-</w:t>
      </w:r>
      <w:r w:rsidRPr="00874B34">
        <w:rPr>
          <w:sz w:val="28"/>
          <w:szCs w:val="28"/>
        </w:rPr>
        <w:t xml:space="preserve"> рассмотрение отчета о </w:t>
      </w:r>
      <w:proofErr w:type="spellStart"/>
      <w:r w:rsidRPr="00874B34">
        <w:rPr>
          <w:sz w:val="28"/>
          <w:szCs w:val="28"/>
        </w:rPr>
        <w:t>самообследовании</w:t>
      </w:r>
      <w:proofErr w:type="spellEnd"/>
      <w:r w:rsidRPr="00874B34">
        <w:rPr>
          <w:sz w:val="28"/>
          <w:szCs w:val="28"/>
        </w:rPr>
        <w:t xml:space="preserve">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20CB7">
        <w:rPr>
          <w:rStyle w:val="s11"/>
          <w:sz w:val="28"/>
          <w:szCs w:val="28"/>
        </w:rPr>
        <w:lastRenderedPageBreak/>
        <w:t>-привлечение добровольных пожертвований, а также услуг и помощи иного</w:t>
      </w:r>
      <w:r w:rsidRPr="00874B34">
        <w:rPr>
          <w:rStyle w:val="s11"/>
          <w:sz w:val="28"/>
          <w:szCs w:val="28"/>
        </w:rPr>
        <w:t xml:space="preserve"> хар</w:t>
      </w:r>
      <w:r>
        <w:rPr>
          <w:rStyle w:val="s11"/>
          <w:sz w:val="28"/>
          <w:szCs w:val="28"/>
        </w:rPr>
        <w:t>актера с целью функционирования</w:t>
      </w:r>
      <w:r w:rsidRPr="00874B34">
        <w:rPr>
          <w:rStyle w:val="s11"/>
          <w:sz w:val="28"/>
          <w:szCs w:val="28"/>
        </w:rPr>
        <w:t xml:space="preserve"> и развития Учреждения;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74B34">
        <w:rPr>
          <w:rStyle w:val="s11"/>
          <w:sz w:val="28"/>
          <w:szCs w:val="28"/>
        </w:rPr>
        <w:t>-подготовка предложений Директору, Общему собранию, педагогическому совету по вопросам совершенствования образовательной деятельности Учреждения и его материально-технической базы;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rStyle w:val="s11"/>
          <w:sz w:val="28"/>
          <w:szCs w:val="28"/>
        </w:rPr>
      </w:pPr>
      <w:r w:rsidRPr="00874B34">
        <w:rPr>
          <w:rStyle w:val="s11"/>
          <w:sz w:val="28"/>
          <w:szCs w:val="28"/>
        </w:rPr>
        <w:t>-контроль за качеством и безопасностью условий обучения и воспитания в Учреждении.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874B34">
        <w:rPr>
          <w:sz w:val="28"/>
          <w:szCs w:val="28"/>
        </w:rPr>
        <w:t>Совет не вправе выступать от имени Учреждения.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F6372">
        <w:rPr>
          <w:b/>
          <w:sz w:val="28"/>
          <w:szCs w:val="28"/>
        </w:rPr>
        <w:t>Педагогический совет</w:t>
      </w:r>
      <w:r w:rsidRPr="00874B34">
        <w:rPr>
          <w:sz w:val="28"/>
          <w:szCs w:val="28"/>
        </w:rPr>
        <w:t xml:space="preserve"> Учреждения</w:t>
      </w:r>
      <w:r w:rsidRPr="00874B34">
        <w:rPr>
          <w:b/>
          <w:sz w:val="28"/>
          <w:szCs w:val="28"/>
        </w:rPr>
        <w:t xml:space="preserve"> </w:t>
      </w:r>
      <w:r w:rsidRPr="00874B34">
        <w:rPr>
          <w:sz w:val="28"/>
          <w:szCs w:val="28"/>
        </w:rPr>
        <w:t>является постоянно действующим</w:t>
      </w:r>
      <w:r w:rsidRPr="00874B34">
        <w:rPr>
          <w:b/>
          <w:sz w:val="28"/>
          <w:szCs w:val="28"/>
        </w:rPr>
        <w:t xml:space="preserve"> </w:t>
      </w:r>
      <w:r w:rsidRPr="00874B34">
        <w:rPr>
          <w:sz w:val="28"/>
          <w:szCs w:val="28"/>
        </w:rPr>
        <w:t>коллегиальным органом управления Учреждения.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74B34">
        <w:rPr>
          <w:sz w:val="28"/>
          <w:szCs w:val="28"/>
        </w:rPr>
        <w:t>Порядок формирования Педагогического совета.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педагогические работники, 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874B34">
        <w:rPr>
          <w:rFonts w:ascii="Times New Roman" w:hAnsi="Times New Roman" w:cs="Times New Roman"/>
          <w:sz w:val="28"/>
          <w:szCs w:val="28"/>
        </w:rPr>
        <w:t xml:space="preserve"> Учреждения, его заместители. Председателем Педагогического совета является </w:t>
      </w:r>
      <w:r w:rsidRPr="00874B3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874B34">
        <w:rPr>
          <w:rFonts w:ascii="Times New Roman" w:hAnsi="Times New Roman" w:cs="Times New Roman"/>
          <w:sz w:val="28"/>
          <w:szCs w:val="28"/>
        </w:rPr>
        <w:t xml:space="preserve"> Учреждения. Педагогический совет избирает из своего состава открытым голосованием секретаря на один учебный год. Председатель и секретарь Педагогического совета работают на общественных началах.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К компетенции Педагогического совета Учреждения относится:</w:t>
      </w:r>
    </w:p>
    <w:p w:rsidR="00AF6372" w:rsidRPr="00874B34" w:rsidRDefault="00AF6372" w:rsidP="00AF637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</w:t>
      </w:r>
      <w:r w:rsidRPr="00874B34">
        <w:rPr>
          <w:sz w:val="28"/>
          <w:szCs w:val="28"/>
        </w:rPr>
        <w:t>принятие</w:t>
      </w:r>
      <w:r w:rsidRPr="00874B34">
        <w:rPr>
          <w:color w:val="000000"/>
          <w:sz w:val="28"/>
          <w:szCs w:val="28"/>
        </w:rPr>
        <w:t xml:space="preserve"> плана учебно-воспитательной работы Учреждения на учебный год;</w:t>
      </w:r>
    </w:p>
    <w:p w:rsidR="00AF6372" w:rsidRPr="00874B34" w:rsidRDefault="00AF6372" w:rsidP="00AF637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</w:t>
      </w:r>
      <w:r w:rsidRPr="00874B34">
        <w:rPr>
          <w:sz w:val="28"/>
          <w:szCs w:val="28"/>
        </w:rPr>
        <w:t>утверждение</w:t>
      </w:r>
      <w:r w:rsidRPr="00874B34">
        <w:rPr>
          <w:color w:val="000000"/>
          <w:sz w:val="28"/>
          <w:szCs w:val="28"/>
        </w:rPr>
        <w:t xml:space="preserve"> образовательных программ, реализуемых Учреждением, перечня образовательных программ, разработку которых необходимо осуществить в Учреждении;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-согласование списка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lastRenderedPageBreak/>
        <w:t>-организация работы по дополнительному профессиональному образованию по профилю педагогической деятельности педагогических работников, развитию их творческой инициативы, распространению передового педагогического опыта;</w:t>
      </w:r>
    </w:p>
    <w:p w:rsidR="00AF6372" w:rsidRPr="00874B34" w:rsidRDefault="00AF6372" w:rsidP="00AF637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74B34">
        <w:rPr>
          <w:color w:val="000000"/>
          <w:sz w:val="28"/>
          <w:szCs w:val="28"/>
        </w:rPr>
        <w:t>-определение направлений инновационной и опытно-экспериментальной работы, взаимодействия Учреждения с научными организациями;</w:t>
      </w:r>
    </w:p>
    <w:p w:rsidR="00AF6372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9"/>
          <w:sz w:val="28"/>
          <w:szCs w:val="28"/>
        </w:rPr>
      </w:pPr>
      <w:r w:rsidRPr="00874B34">
        <w:rPr>
          <w:sz w:val="28"/>
          <w:szCs w:val="28"/>
        </w:rPr>
        <w:t>-согласование и принятие</w:t>
      </w:r>
      <w:r w:rsidRPr="00874B34">
        <w:rPr>
          <w:color w:val="FF0000"/>
          <w:sz w:val="28"/>
          <w:szCs w:val="28"/>
        </w:rPr>
        <w:t xml:space="preserve"> </w:t>
      </w:r>
      <w:r w:rsidRPr="00874B34">
        <w:rPr>
          <w:color w:val="000000"/>
          <w:sz w:val="28"/>
          <w:szCs w:val="28"/>
        </w:rPr>
        <w:t>локального нормативного акта о формах, периодичности и порядке текущего контроля успеваемости и промежуточной аттестации обучающихся</w:t>
      </w:r>
      <w:r w:rsidRPr="00874B34">
        <w:rPr>
          <w:rStyle w:val="s9"/>
          <w:sz w:val="28"/>
          <w:szCs w:val="28"/>
        </w:rPr>
        <w:t>;</w:t>
      </w:r>
    </w:p>
    <w:p w:rsidR="00AF6372" w:rsidRPr="001E658B" w:rsidRDefault="00AF6372" w:rsidP="00AF6372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46211">
        <w:rPr>
          <w:rFonts w:ascii="Arial" w:hAnsi="Arial" w:cs="Arial"/>
          <w:color w:val="000000"/>
          <w:sz w:val="22"/>
          <w:szCs w:val="22"/>
        </w:rPr>
        <w:t xml:space="preserve">- </w:t>
      </w:r>
      <w:r w:rsidRPr="00846211">
        <w:rPr>
          <w:color w:val="000000"/>
          <w:sz w:val="28"/>
          <w:szCs w:val="28"/>
        </w:rPr>
        <w:t>согласование локального нормативного акта о соотношении учебной (преподаватель</w:t>
      </w:r>
      <w:r w:rsidRPr="00846211">
        <w:rPr>
          <w:color w:val="000000"/>
          <w:sz w:val="28"/>
          <w:szCs w:val="28"/>
        </w:rPr>
        <w:softHyphen/>
        <w:t>ской) и другой педагогической работы в пределах рабочей недели или учебного года;</w:t>
      </w:r>
    </w:p>
    <w:p w:rsidR="00AF6372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4B34">
        <w:rPr>
          <w:color w:val="000000"/>
          <w:sz w:val="28"/>
          <w:szCs w:val="28"/>
        </w:rPr>
        <w:t>-принятие решения о переводе обучающихся в следующий класс по результатам промежуточной аттестации</w:t>
      </w:r>
      <w:r w:rsidRPr="001E658B">
        <w:rPr>
          <w:color w:val="000000"/>
          <w:sz w:val="28"/>
          <w:szCs w:val="28"/>
        </w:rPr>
        <w:t xml:space="preserve">, </w:t>
      </w:r>
      <w:r w:rsidRPr="001E658B">
        <w:rPr>
          <w:sz w:val="28"/>
          <w:szCs w:val="28"/>
        </w:rPr>
        <w:t>условном переводе в следующий класс</w:t>
      </w:r>
      <w:r w:rsidRPr="001E65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20CB7">
        <w:rPr>
          <w:color w:val="000000"/>
          <w:sz w:val="28"/>
          <w:szCs w:val="28"/>
        </w:rPr>
        <w:t>об освоении обучающимися 4-х классов основной образовательной программы начального общего образования и переводе для обучения на уровне</w:t>
      </w:r>
      <w:r>
        <w:rPr>
          <w:color w:val="000000"/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>;</w:t>
      </w:r>
      <w:r w:rsidRPr="00874B34">
        <w:rPr>
          <w:sz w:val="28"/>
          <w:szCs w:val="28"/>
        </w:rPr>
        <w:t xml:space="preserve"> </w:t>
      </w:r>
    </w:p>
    <w:p w:rsidR="00AF6372" w:rsidRPr="001E658B" w:rsidRDefault="00AF6372" w:rsidP="00AF6372">
      <w:pPr>
        <w:pStyle w:val="p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658B">
        <w:rPr>
          <w:sz w:val="28"/>
          <w:szCs w:val="28"/>
        </w:rPr>
        <w:t>-принятие решения о допуске учащихся к государственной итоговой аттестации, переводе учащихся в следующий класс, выпуске из Учреждения, выдаче аттестатов об основном общем и среднем общем образовании, а также по согласованию с родителями (законными представителями) о повторном обучении в том же классе или прод</w:t>
      </w:r>
      <w:r>
        <w:rPr>
          <w:sz w:val="28"/>
          <w:szCs w:val="28"/>
        </w:rPr>
        <w:t>олжении обучения в иных формах;</w:t>
      </w:r>
    </w:p>
    <w:p w:rsidR="00AF6372" w:rsidRPr="00874B34" w:rsidRDefault="00AF6372" w:rsidP="00AF63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-принятие решения о мерах педагогического и дисциплинарного воздействия к обучающимся в соответствии с законодательством;</w:t>
      </w:r>
    </w:p>
    <w:p w:rsidR="00AF6372" w:rsidRPr="00874B34" w:rsidRDefault="00AF6372" w:rsidP="00AF63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4B34">
        <w:rPr>
          <w:rFonts w:ascii="Times New Roman" w:hAnsi="Times New Roman" w:cs="Times New Roman"/>
          <w:sz w:val="28"/>
          <w:szCs w:val="28"/>
        </w:rPr>
        <w:t>рассмотрение   вопросов организации   дополнительных, в том  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B34">
        <w:rPr>
          <w:rFonts w:ascii="Times New Roman" w:hAnsi="Times New Roman" w:cs="Times New Roman"/>
          <w:sz w:val="28"/>
          <w:szCs w:val="28"/>
        </w:rPr>
        <w:t xml:space="preserve">   платных   образовательных   услуг;</w:t>
      </w:r>
    </w:p>
    <w:p w:rsidR="00AF6372" w:rsidRPr="00874B34" w:rsidRDefault="00AF6372" w:rsidP="00AF63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 xml:space="preserve">-рассмотрение итогов учебной работы Учреждения, результатов </w:t>
      </w:r>
      <w:r w:rsidRPr="00874B34">
        <w:rPr>
          <w:rFonts w:ascii="Times New Roman" w:hAnsi="Times New Roman" w:cs="Times New Roman"/>
          <w:sz w:val="28"/>
          <w:szCs w:val="28"/>
        </w:rPr>
        <w:lastRenderedPageBreak/>
        <w:t>промежуточной и итоговой аттестации, государственной итоговой аттестации;</w:t>
      </w:r>
    </w:p>
    <w:p w:rsidR="00AF6372" w:rsidRPr="00874B34" w:rsidRDefault="00AF6372" w:rsidP="00AF63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-принятие решения о создании методического совета, методических объединений педагогических работников, творческих, проблемных групп с целью совершенствования образовательной деятельности Учреждения;</w:t>
      </w:r>
    </w:p>
    <w:p w:rsidR="00AF6372" w:rsidRDefault="00AF6372" w:rsidP="00AF63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B34">
        <w:rPr>
          <w:rFonts w:ascii="Times New Roman" w:hAnsi="Times New Roman" w:cs="Times New Roman"/>
          <w:sz w:val="28"/>
          <w:szCs w:val="28"/>
        </w:rPr>
        <w:t>-представление педагогических работников к различным видам поощрения и награждения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372" w:rsidRPr="00874B34" w:rsidRDefault="00AF6372" w:rsidP="00AF63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58B">
        <w:rPr>
          <w:rFonts w:ascii="Times New Roman" w:hAnsi="Times New Roman" w:cs="Times New Roman"/>
          <w:sz w:val="28"/>
          <w:szCs w:val="28"/>
        </w:rPr>
        <w:t>-принятие не противоречащих законодательству Российской Федерации и иным нормативным правовым актам решений по другим вопросам педагогической деятельности Учреждения, не отнесенным к компетенции иных органов управления Учреждения.</w:t>
      </w:r>
    </w:p>
    <w:p w:rsidR="00AF6372" w:rsidRPr="00874B34" w:rsidRDefault="00AF6372" w:rsidP="00AF6372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4B34">
        <w:rPr>
          <w:color w:val="000000"/>
          <w:sz w:val="28"/>
          <w:szCs w:val="28"/>
        </w:rPr>
        <w:tab/>
      </w:r>
      <w:r w:rsidRPr="00874B34">
        <w:rPr>
          <w:sz w:val="28"/>
          <w:szCs w:val="28"/>
        </w:rPr>
        <w:t xml:space="preserve">Педагогический совет не вправе выступать от имени Учреждения. </w:t>
      </w:r>
    </w:p>
    <w:p w:rsidR="00EE75F8" w:rsidRDefault="00EE75F8"/>
    <w:sectPr w:rsidR="00E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AB"/>
    <w:rsid w:val="001900AB"/>
    <w:rsid w:val="004953A1"/>
    <w:rsid w:val="00AF6372"/>
    <w:rsid w:val="00D14A7D"/>
    <w:rsid w:val="00D308EE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2952-F40C-41ED-8545-9C01F09B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F6372"/>
    <w:rPr>
      <w:b w:val="0"/>
      <w:bCs w:val="0"/>
      <w:color w:val="106BBE"/>
    </w:rPr>
  </w:style>
  <w:style w:type="paragraph" w:styleId="a4">
    <w:name w:val="Normal (Web)"/>
    <w:basedOn w:val="a"/>
    <w:uiPriority w:val="99"/>
    <w:rsid w:val="00AF63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uiPriority w:val="99"/>
    <w:rsid w:val="00AF63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F6372"/>
  </w:style>
  <w:style w:type="character" w:customStyle="1" w:styleId="s4">
    <w:name w:val="s4"/>
    <w:basedOn w:val="a0"/>
    <w:rsid w:val="00AF6372"/>
  </w:style>
  <w:style w:type="character" w:customStyle="1" w:styleId="s6">
    <w:name w:val="s6"/>
    <w:basedOn w:val="a0"/>
    <w:rsid w:val="00AF6372"/>
  </w:style>
  <w:style w:type="character" w:customStyle="1" w:styleId="s9">
    <w:name w:val="s9"/>
    <w:basedOn w:val="a0"/>
    <w:rsid w:val="00AF6372"/>
  </w:style>
  <w:style w:type="character" w:customStyle="1" w:styleId="s11">
    <w:name w:val="s11"/>
    <w:rsid w:val="00AF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064072.1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DD23-7D4E-4855-A56F-FC6D38A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bersenevka</cp:lastModifiedBy>
  <cp:revision>5</cp:revision>
  <dcterms:created xsi:type="dcterms:W3CDTF">2016-02-14T11:00:00Z</dcterms:created>
  <dcterms:modified xsi:type="dcterms:W3CDTF">2021-10-07T06:24:00Z</dcterms:modified>
</cp:coreProperties>
</file>