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72" w:rsidRPr="00ED667C" w:rsidRDefault="00B84172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>1,2,3,4,5 гр. 1 ступень-3 года. ИЗО.</w:t>
      </w:r>
    </w:p>
    <w:p w:rsidR="00B84172" w:rsidRPr="00ED667C" w:rsidRDefault="00ED667C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>Уважаемые родители! Предлагаем В</w:t>
      </w:r>
      <w:r w:rsidR="00B84172" w:rsidRPr="00ED667C">
        <w:rPr>
          <w:rFonts w:ascii="Times New Roman" w:hAnsi="Times New Roman" w:cs="Times New Roman"/>
          <w:sz w:val="24"/>
          <w:szCs w:val="24"/>
        </w:rPr>
        <w:t xml:space="preserve">ашему вниманию следующее задание по изобразительному искусству. </w:t>
      </w:r>
    </w:p>
    <w:p w:rsidR="00B84172" w:rsidRPr="00ED667C" w:rsidRDefault="00B84172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 xml:space="preserve">Тема: "Золотая рыбка" </w:t>
      </w:r>
    </w:p>
    <w:p w:rsidR="009C67AE" w:rsidRPr="00ED667C" w:rsidRDefault="00B84172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>Вспоминаем сказку А. С. Пушкина</w:t>
      </w:r>
      <w:r w:rsidR="007D2B81" w:rsidRPr="00ED667C">
        <w:rPr>
          <w:rFonts w:ascii="Times New Roman" w:hAnsi="Times New Roman" w:cs="Times New Roman"/>
          <w:sz w:val="24"/>
          <w:szCs w:val="24"/>
        </w:rPr>
        <w:t xml:space="preserve">, просмотр сказки </w:t>
      </w:r>
      <w:r w:rsidRPr="00ED667C">
        <w:rPr>
          <w:rFonts w:ascii="Times New Roman" w:hAnsi="Times New Roman" w:cs="Times New Roman"/>
          <w:sz w:val="24"/>
          <w:szCs w:val="24"/>
        </w:rPr>
        <w:t>и поэтапно учимся рисовать рыбку.</w:t>
      </w:r>
    </w:p>
    <w:p w:rsidR="007D2B81" w:rsidRPr="00ED667C" w:rsidRDefault="00653318" w:rsidP="00B8417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61A16" w:rsidRPr="00ED667C">
          <w:rPr>
            <w:rStyle w:val="a5"/>
            <w:rFonts w:ascii="Times New Roman" w:hAnsi="Times New Roman" w:cs="Times New Roman"/>
            <w:sz w:val="24"/>
            <w:szCs w:val="24"/>
          </w:rPr>
          <w:t>https://yadi.sk/i/Mk-S7B8nSMXT4w</w:t>
        </w:r>
      </w:hyperlink>
    </w:p>
    <w:p w:rsidR="007D2B81" w:rsidRPr="00ED667C" w:rsidRDefault="007D2B81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 xml:space="preserve">Ответить на вопросы: </w:t>
      </w:r>
    </w:p>
    <w:p w:rsidR="007D2B81" w:rsidRPr="00ED667C" w:rsidRDefault="007D2B81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>Где жила Золотая рыбка?</w:t>
      </w:r>
    </w:p>
    <w:p w:rsidR="007D2B81" w:rsidRPr="00ED667C" w:rsidRDefault="007D2B81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>Как она попала в руки к старичку?</w:t>
      </w:r>
    </w:p>
    <w:p w:rsidR="007D2B81" w:rsidRPr="00ED667C" w:rsidRDefault="007D2B81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>Что пообещала Золотая рыбка старичку?</w:t>
      </w:r>
    </w:p>
    <w:p w:rsidR="007D2B81" w:rsidRPr="00ED667C" w:rsidRDefault="007D2B81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>Обратим своё внимание на рыбку. Из каких геометрических фигур можно ее составить? (овал, треугольник, прямоугольн</w:t>
      </w:r>
      <w:r w:rsidR="00483E10" w:rsidRPr="00ED667C">
        <w:rPr>
          <w:rFonts w:ascii="Times New Roman" w:hAnsi="Times New Roman" w:cs="Times New Roman"/>
          <w:sz w:val="24"/>
          <w:szCs w:val="24"/>
        </w:rPr>
        <w:t>ые плавнички). Скажите, какого ц</w:t>
      </w:r>
      <w:r w:rsidRPr="00ED667C">
        <w:rPr>
          <w:rFonts w:ascii="Times New Roman" w:hAnsi="Times New Roman" w:cs="Times New Roman"/>
          <w:sz w:val="24"/>
          <w:szCs w:val="24"/>
        </w:rPr>
        <w:t>вета рыбка?</w:t>
      </w:r>
      <w:r w:rsidR="00483E10" w:rsidRPr="00ED667C">
        <w:rPr>
          <w:rFonts w:ascii="Times New Roman" w:hAnsi="Times New Roman" w:cs="Times New Roman"/>
          <w:sz w:val="24"/>
          <w:szCs w:val="24"/>
        </w:rPr>
        <w:t xml:space="preserve"> Чем покрыта туловище рыбки? (чешуёй), на что она похожа? (на монетки)</w:t>
      </w:r>
    </w:p>
    <w:p w:rsidR="007D2B81" w:rsidRPr="00ED667C" w:rsidRDefault="007D2B81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>А теперь приступаем к поэтапному рисованию рыбки.</w:t>
      </w:r>
    </w:p>
    <w:p w:rsidR="00483E10" w:rsidRPr="00ED667C" w:rsidRDefault="00483E10" w:rsidP="00B84172">
      <w:pPr>
        <w:rPr>
          <w:rFonts w:ascii="Times New Roman" w:hAnsi="Times New Roman" w:cs="Times New Roman"/>
          <w:sz w:val="24"/>
          <w:szCs w:val="24"/>
        </w:rPr>
      </w:pPr>
      <w:r w:rsidRPr="00ED667C">
        <w:rPr>
          <w:rFonts w:ascii="Times New Roman" w:hAnsi="Times New Roman" w:cs="Times New Roman"/>
          <w:sz w:val="24"/>
          <w:szCs w:val="24"/>
        </w:rPr>
        <w:t xml:space="preserve">Простым карандашом нарисуем овал. С одной стороны, дорисуем треугольный хвостик. С противоположной стороны обозначаем голову рыбки линией. </w:t>
      </w:r>
      <w:r w:rsidR="00AB7A28" w:rsidRPr="00ED667C">
        <w:rPr>
          <w:rFonts w:ascii="Times New Roman" w:hAnsi="Times New Roman" w:cs="Times New Roman"/>
          <w:sz w:val="24"/>
          <w:szCs w:val="24"/>
        </w:rPr>
        <w:t xml:space="preserve">Рисуем глаз у рыбки (обязательно напоминаем, о том, что рисуем один глаз, т.к. рыбка расположена к нам одной стороной-боком). </w:t>
      </w:r>
      <w:r w:rsidRPr="00ED667C">
        <w:rPr>
          <w:rFonts w:ascii="Times New Roman" w:hAnsi="Times New Roman" w:cs="Times New Roman"/>
          <w:sz w:val="24"/>
          <w:szCs w:val="24"/>
        </w:rPr>
        <w:t>Наверху добавляем прямоугольный плавничок. Снизу так же добавляем плавнички на туловище рыбки. Туловище рыбки украшаем чешуйками. Затем приступаем к раскрашиванию</w:t>
      </w:r>
      <w:r w:rsidR="00AB7A28" w:rsidRPr="00ED667C">
        <w:rPr>
          <w:rFonts w:ascii="Times New Roman" w:hAnsi="Times New Roman" w:cs="Times New Roman"/>
          <w:sz w:val="24"/>
          <w:szCs w:val="24"/>
        </w:rPr>
        <w:t>, выбираем подходящий цвет (жёлтый, оранжевый).</w:t>
      </w:r>
      <w:bookmarkStart w:id="0" w:name="_GoBack"/>
      <w:bookmarkEnd w:id="0"/>
    </w:p>
    <w:p w:rsidR="00B84172" w:rsidRDefault="00CD490F" w:rsidP="00B84172">
      <w:r w:rsidRPr="00CD490F">
        <w:rPr>
          <w:noProof/>
          <w:lang w:eastAsia="ru-RU"/>
        </w:rPr>
        <w:drawing>
          <wp:inline distT="0" distB="0" distL="0" distR="0">
            <wp:extent cx="3600450" cy="4064761"/>
            <wp:effectExtent l="0" t="0" r="0" b="0"/>
            <wp:docPr id="1" name="Рисунок 1" descr="https://sun3-10.userapi.com/32K0ka1suWydXOH9xjcdT8EiOT6pRtagBNAKKQ/22Qsyv8cY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0.userapi.com/32K0ka1suWydXOH9xjcdT8EiOT6pRtagBNAKKQ/22Qsyv8cY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65" cy="40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172" w:rsidSect="00B84172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72"/>
    <w:rsid w:val="0011650D"/>
    <w:rsid w:val="00161A16"/>
    <w:rsid w:val="00483E10"/>
    <w:rsid w:val="00653318"/>
    <w:rsid w:val="007D2B81"/>
    <w:rsid w:val="009C67AE"/>
    <w:rsid w:val="00AB7A28"/>
    <w:rsid w:val="00B84172"/>
    <w:rsid w:val="00CD490F"/>
    <w:rsid w:val="00ED667C"/>
    <w:rsid w:val="00F8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A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1A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667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di.sk/i/Mk-S7B8nSMX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Татьяна</cp:lastModifiedBy>
  <cp:revision>4</cp:revision>
  <dcterms:created xsi:type="dcterms:W3CDTF">2020-04-27T09:18:00Z</dcterms:created>
  <dcterms:modified xsi:type="dcterms:W3CDTF">2020-04-29T08:56:00Z</dcterms:modified>
</cp:coreProperties>
</file>