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47" w:rsidRPr="00A85347" w:rsidRDefault="00A5550B" w:rsidP="00A85347">
      <w:pPr>
        <w:spacing w:after="0" w:line="240" w:lineRule="auto"/>
        <w:jc w:val="center"/>
        <w:rPr>
          <w:rFonts w:ascii="Times New Roman" w:hAnsi="Times New Roman" w:cs="Times New Roman"/>
          <w:b/>
          <w:sz w:val="56"/>
          <w:szCs w:val="56"/>
        </w:rPr>
      </w:pPr>
      <w:r>
        <w:rPr>
          <w:rFonts w:ascii="Times New Roman" w:hAnsi="Times New Roman" w:cs="Times New Roman"/>
          <w:b/>
          <w:noProof/>
          <w:sz w:val="56"/>
          <w:szCs w:val="56"/>
          <w:lang w:eastAsia="ru-RU"/>
        </w:rPr>
        <w:drawing>
          <wp:inline distT="0" distB="0" distL="0" distR="0">
            <wp:extent cx="9251950" cy="6728092"/>
            <wp:effectExtent l="19050" t="0" r="6350" b="0"/>
            <wp:docPr id="4" name="Рисунок 1" descr="C:\Users\sad\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Desktop\001.jpg"/>
                    <pic:cNvPicPr>
                      <a:picLocks noChangeAspect="1" noChangeArrowheads="1"/>
                    </pic:cNvPicPr>
                  </pic:nvPicPr>
                  <pic:blipFill>
                    <a:blip r:embed="rId8" cstate="print"/>
                    <a:srcRect/>
                    <a:stretch>
                      <a:fillRect/>
                    </a:stretch>
                  </pic:blipFill>
                  <pic:spPr bwMode="auto">
                    <a:xfrm>
                      <a:off x="0" y="0"/>
                      <a:ext cx="9251950" cy="6728092"/>
                    </a:xfrm>
                    <a:prstGeom prst="rect">
                      <a:avLst/>
                    </a:prstGeom>
                    <a:noFill/>
                    <a:ln w="9525">
                      <a:noFill/>
                      <a:miter lim="800000"/>
                      <a:headEnd/>
                      <a:tailEnd/>
                    </a:ln>
                  </pic:spPr>
                </pic:pic>
              </a:graphicData>
            </a:graphic>
          </wp:inline>
        </w:drawing>
      </w:r>
    </w:p>
    <w:p w:rsidR="00A85347" w:rsidRPr="00055B10" w:rsidRDefault="00A85347" w:rsidP="00A85347">
      <w:pPr>
        <w:spacing w:after="0" w:line="240" w:lineRule="auto"/>
        <w:jc w:val="center"/>
        <w:rPr>
          <w:rFonts w:ascii="Times New Roman" w:eastAsia="Times New Roman" w:hAnsi="Times New Roman" w:cs="Times New Roman"/>
          <w:b/>
          <w:sz w:val="24"/>
          <w:szCs w:val="24"/>
        </w:rPr>
      </w:pPr>
      <w:r w:rsidRPr="00055B10">
        <w:rPr>
          <w:rFonts w:ascii="Times New Roman" w:eastAsia="Times New Roman" w:hAnsi="Times New Roman" w:cs="Times New Roman"/>
          <w:b/>
          <w:sz w:val="24"/>
          <w:szCs w:val="24"/>
        </w:rPr>
        <w:lastRenderedPageBreak/>
        <w:t>ОТЧЕТ О РЕЗУЛЬТАТАХ САМООБСЛЕДОВАНИЯ</w:t>
      </w:r>
    </w:p>
    <w:p w:rsidR="00A85347" w:rsidRPr="00055B10" w:rsidRDefault="00A85347" w:rsidP="00A85347">
      <w:pPr>
        <w:spacing w:after="0" w:line="240" w:lineRule="auto"/>
        <w:jc w:val="center"/>
        <w:rPr>
          <w:rFonts w:ascii="Times New Roman" w:eastAsia="Times New Roman" w:hAnsi="Times New Roman" w:cs="Times New Roman"/>
          <w:b/>
          <w:sz w:val="24"/>
          <w:szCs w:val="24"/>
        </w:rPr>
      </w:pPr>
      <w:r w:rsidRPr="00055B10">
        <w:rPr>
          <w:rFonts w:ascii="Times New Roman" w:eastAsia="Times New Roman" w:hAnsi="Times New Roman" w:cs="Times New Roman"/>
          <w:b/>
          <w:sz w:val="24"/>
          <w:szCs w:val="24"/>
        </w:rPr>
        <w:t>структурного подразделения «Детский сад № 1</w:t>
      </w:r>
      <w:r w:rsidR="00417EA9">
        <w:rPr>
          <w:rFonts w:ascii="Times New Roman" w:eastAsia="Times New Roman" w:hAnsi="Times New Roman" w:cs="Times New Roman"/>
          <w:b/>
          <w:sz w:val="24"/>
          <w:szCs w:val="24"/>
        </w:rPr>
        <w:t xml:space="preserve"> </w:t>
      </w:r>
      <w:r w:rsidRPr="00055B10">
        <w:rPr>
          <w:rFonts w:ascii="Times New Roman" w:eastAsia="Times New Roman" w:hAnsi="Times New Roman" w:cs="Times New Roman"/>
          <w:b/>
          <w:sz w:val="24"/>
          <w:szCs w:val="24"/>
        </w:rPr>
        <w:t>»</w:t>
      </w:r>
    </w:p>
    <w:p w:rsidR="00A85347" w:rsidRPr="00055B10" w:rsidRDefault="00A85347" w:rsidP="00A85347">
      <w:pPr>
        <w:spacing w:after="0" w:line="240" w:lineRule="auto"/>
        <w:jc w:val="center"/>
        <w:rPr>
          <w:rFonts w:ascii="Times New Roman" w:eastAsia="Times New Roman" w:hAnsi="Times New Roman" w:cs="Times New Roman"/>
          <w:b/>
          <w:sz w:val="24"/>
          <w:szCs w:val="24"/>
        </w:rPr>
      </w:pPr>
      <w:r w:rsidRPr="00055B10">
        <w:rPr>
          <w:rFonts w:ascii="Times New Roman" w:eastAsia="Times New Roman" w:hAnsi="Times New Roman" w:cs="Times New Roman"/>
          <w:b/>
          <w:sz w:val="24"/>
          <w:szCs w:val="24"/>
        </w:rPr>
        <w:t>МБДОУ « Детский сад «Радуга» комбинированного вида»</w:t>
      </w:r>
    </w:p>
    <w:p w:rsidR="00A85347" w:rsidRPr="00055B10" w:rsidRDefault="00A85347" w:rsidP="00A85347">
      <w:pPr>
        <w:spacing w:after="0" w:line="240" w:lineRule="auto"/>
        <w:jc w:val="center"/>
        <w:rPr>
          <w:rFonts w:ascii="Times New Roman" w:eastAsia="Times New Roman" w:hAnsi="Times New Roman" w:cs="Times New Roman"/>
          <w:b/>
          <w:sz w:val="24"/>
          <w:szCs w:val="24"/>
        </w:rPr>
      </w:pPr>
      <w:r w:rsidRPr="00055B10">
        <w:rPr>
          <w:rFonts w:ascii="Times New Roman" w:eastAsia="Times New Roman" w:hAnsi="Times New Roman" w:cs="Times New Roman"/>
          <w:b/>
          <w:sz w:val="24"/>
          <w:szCs w:val="24"/>
        </w:rPr>
        <w:t>( по состоянию на 31 декабря 20</w:t>
      </w:r>
      <w:r>
        <w:rPr>
          <w:rFonts w:ascii="Times New Roman" w:eastAsia="Times New Roman" w:hAnsi="Times New Roman" w:cs="Times New Roman"/>
          <w:b/>
          <w:sz w:val="24"/>
          <w:szCs w:val="24"/>
        </w:rPr>
        <w:t>2</w:t>
      </w:r>
      <w:r w:rsidR="00C316B3">
        <w:rPr>
          <w:rFonts w:ascii="Times New Roman" w:eastAsia="Times New Roman" w:hAnsi="Times New Roman" w:cs="Times New Roman"/>
          <w:b/>
          <w:sz w:val="24"/>
          <w:szCs w:val="24"/>
        </w:rPr>
        <w:t>1</w:t>
      </w:r>
      <w:r w:rsidRPr="00055B10">
        <w:rPr>
          <w:rFonts w:ascii="Times New Roman" w:eastAsia="Times New Roman" w:hAnsi="Times New Roman" w:cs="Times New Roman"/>
          <w:b/>
          <w:sz w:val="24"/>
          <w:szCs w:val="24"/>
        </w:rPr>
        <w:t>г.)</w:t>
      </w:r>
    </w:p>
    <w:p w:rsidR="00A85347" w:rsidRPr="00055B10" w:rsidRDefault="00A85347" w:rsidP="00A85347">
      <w:pPr>
        <w:spacing w:after="0" w:line="240" w:lineRule="auto"/>
        <w:rPr>
          <w:rFonts w:ascii="Times New Roman" w:eastAsia="Times New Roman" w:hAnsi="Times New Roman" w:cs="Times New Roman"/>
          <w:b/>
          <w:sz w:val="24"/>
          <w:szCs w:val="24"/>
        </w:rPr>
      </w:pPr>
      <w:r w:rsidRPr="00055B10">
        <w:rPr>
          <w:rFonts w:ascii="Times New Roman" w:eastAsia="Times New Roman" w:hAnsi="Times New Roman" w:cs="Times New Roman"/>
          <w:b/>
          <w:sz w:val="24"/>
          <w:szCs w:val="24"/>
        </w:rPr>
        <w:t xml:space="preserve">            Информационная справка</w:t>
      </w:r>
    </w:p>
    <w:p w:rsidR="00A85347" w:rsidRPr="00055B10" w:rsidRDefault="00A85347" w:rsidP="00A85347">
      <w:pPr>
        <w:spacing w:after="0" w:line="240" w:lineRule="auto"/>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Детский сад является одним из структурны</w:t>
      </w:r>
      <w:r w:rsidR="00EB65A7">
        <w:rPr>
          <w:rFonts w:ascii="Times New Roman" w:eastAsia="Times New Roman" w:hAnsi="Times New Roman" w:cs="Times New Roman"/>
          <w:sz w:val="24"/>
          <w:szCs w:val="24"/>
        </w:rPr>
        <w:t>х</w:t>
      </w:r>
      <w:r w:rsidRPr="00055B10">
        <w:rPr>
          <w:rFonts w:ascii="Times New Roman" w:eastAsia="Times New Roman" w:hAnsi="Times New Roman" w:cs="Times New Roman"/>
          <w:sz w:val="24"/>
          <w:szCs w:val="24"/>
        </w:rPr>
        <w:t xml:space="preserve"> подразделений муниципального</w:t>
      </w:r>
      <w:r w:rsidR="00CC59D9">
        <w:rPr>
          <w:rFonts w:ascii="Times New Roman" w:eastAsia="Times New Roman" w:hAnsi="Times New Roman" w:cs="Times New Roman"/>
          <w:sz w:val="24"/>
          <w:szCs w:val="24"/>
        </w:rPr>
        <w:t xml:space="preserve"> бюджетного</w:t>
      </w:r>
      <w:r w:rsidRPr="00055B10">
        <w:rPr>
          <w:rFonts w:ascii="Times New Roman" w:eastAsia="Times New Roman" w:hAnsi="Times New Roman" w:cs="Times New Roman"/>
          <w:sz w:val="24"/>
          <w:szCs w:val="24"/>
        </w:rPr>
        <w:t xml:space="preserve"> дошкольного образовательного учреждения «Детский сад «Радуга» комбинированного вида» Рузаевского муниципального района. </w:t>
      </w:r>
    </w:p>
    <w:p w:rsidR="00A85347" w:rsidRPr="00055B10" w:rsidRDefault="00A85347" w:rsidP="00A85347">
      <w:pPr>
        <w:spacing w:after="0" w:line="240" w:lineRule="auto"/>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w:t>
      </w:r>
      <w:r w:rsidRPr="00055B10">
        <w:rPr>
          <w:rFonts w:ascii="Times New Roman" w:eastAsia="Times New Roman" w:hAnsi="Times New Roman" w:cs="Times New Roman"/>
          <w:sz w:val="24"/>
          <w:szCs w:val="24"/>
        </w:rPr>
        <w:tab/>
        <w:t>Официальное наименование «Учреждени</w:t>
      </w:r>
      <w:r w:rsidR="00EB65A7">
        <w:rPr>
          <w:rFonts w:ascii="Times New Roman" w:eastAsia="Times New Roman" w:hAnsi="Times New Roman" w:cs="Times New Roman"/>
          <w:sz w:val="24"/>
          <w:szCs w:val="24"/>
        </w:rPr>
        <w:t>е</w:t>
      </w:r>
      <w:r w:rsidRPr="00055B10">
        <w:rPr>
          <w:rFonts w:ascii="Times New Roman" w:eastAsia="Times New Roman" w:hAnsi="Times New Roman" w:cs="Times New Roman"/>
          <w:sz w:val="24"/>
          <w:szCs w:val="24"/>
        </w:rPr>
        <w:t>»</w:t>
      </w:r>
    </w:p>
    <w:p w:rsidR="00A85347" w:rsidRPr="00055B10" w:rsidRDefault="00A85347" w:rsidP="00A85347">
      <w:pPr>
        <w:spacing w:after="0" w:line="240" w:lineRule="auto"/>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ab/>
        <w:t>Полное: Структурное подразделение «Детский сад № 1</w:t>
      </w:r>
      <w:r w:rsidR="00417EA9">
        <w:rPr>
          <w:rFonts w:ascii="Times New Roman" w:eastAsia="Times New Roman" w:hAnsi="Times New Roman" w:cs="Times New Roman"/>
          <w:sz w:val="24"/>
          <w:szCs w:val="24"/>
        </w:rPr>
        <w:t xml:space="preserve"> </w:t>
      </w:r>
      <w:r w:rsidRPr="00055B10">
        <w:rPr>
          <w:rFonts w:ascii="Times New Roman" w:eastAsia="Times New Roman" w:hAnsi="Times New Roman" w:cs="Times New Roman"/>
          <w:sz w:val="24"/>
          <w:szCs w:val="24"/>
        </w:rPr>
        <w:t>» муниципального бюджетного дошкольного образовательного учреждения       «Детский сад «Радуга» комбинированного вида» Рузаевского муниципального района.</w:t>
      </w:r>
    </w:p>
    <w:p w:rsidR="0095486F" w:rsidRPr="0095486F" w:rsidRDefault="0095486F" w:rsidP="0095486F">
      <w:pPr>
        <w:spacing w:after="0" w:line="240" w:lineRule="auto"/>
        <w:ind w:left="709"/>
        <w:contextualSpacing/>
        <w:jc w:val="both"/>
        <w:rPr>
          <w:rFonts w:ascii="Times New Roman" w:eastAsia="Times New Roman" w:hAnsi="Times New Roman" w:cs="Times New Roman"/>
          <w:color w:val="000000"/>
          <w:sz w:val="24"/>
          <w:szCs w:val="24"/>
        </w:rPr>
      </w:pPr>
      <w:r w:rsidRPr="0095486F">
        <w:rPr>
          <w:rFonts w:ascii="Times New Roman" w:eastAsia="Times New Roman" w:hAnsi="Times New Roman" w:cs="Times New Roman"/>
          <w:sz w:val="24"/>
          <w:szCs w:val="24"/>
        </w:rPr>
        <w:t>Сокращённое: Структурное подразделение «Детский сад №</w:t>
      </w:r>
      <w:r>
        <w:rPr>
          <w:rFonts w:ascii="Times New Roman" w:eastAsia="Times New Roman" w:hAnsi="Times New Roman" w:cs="Times New Roman"/>
          <w:sz w:val="24"/>
          <w:szCs w:val="24"/>
        </w:rPr>
        <w:t>1</w:t>
      </w:r>
      <w:r w:rsidR="00C33443">
        <w:rPr>
          <w:rFonts w:ascii="Times New Roman" w:eastAsia="Times New Roman" w:hAnsi="Times New Roman" w:cs="Times New Roman"/>
          <w:sz w:val="24"/>
          <w:szCs w:val="24"/>
        </w:rPr>
        <w:t xml:space="preserve"> </w:t>
      </w:r>
      <w:r w:rsidRPr="0095486F">
        <w:rPr>
          <w:rFonts w:ascii="Times New Roman" w:eastAsia="Times New Roman" w:hAnsi="Times New Roman" w:cs="Times New Roman"/>
          <w:sz w:val="24"/>
          <w:szCs w:val="24"/>
        </w:rPr>
        <w:t xml:space="preserve">» МБДОУ «Детский сад «Радуга» комбинированного вида» </w:t>
      </w:r>
    </w:p>
    <w:p w:rsidR="00A85347" w:rsidRPr="00055B10" w:rsidRDefault="00A85347" w:rsidP="00A85347">
      <w:pPr>
        <w:spacing w:after="0" w:line="240" w:lineRule="auto"/>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Место нахождения и почтовый адрес: </w:t>
      </w:r>
      <w:r>
        <w:rPr>
          <w:rFonts w:ascii="Times New Roman" w:eastAsia="Times New Roman" w:hAnsi="Times New Roman" w:cs="Times New Roman"/>
          <w:sz w:val="24"/>
          <w:szCs w:val="24"/>
        </w:rPr>
        <w:t>4314</w:t>
      </w:r>
      <w:r w:rsidR="00C33443">
        <w:rPr>
          <w:rFonts w:ascii="Times New Roman" w:eastAsia="Times New Roman" w:hAnsi="Times New Roman" w:cs="Times New Roman"/>
          <w:sz w:val="24"/>
          <w:szCs w:val="24"/>
        </w:rPr>
        <w:t>50</w:t>
      </w:r>
      <w:r>
        <w:rPr>
          <w:rFonts w:ascii="Times New Roman" w:eastAsia="Times New Roman" w:hAnsi="Times New Roman" w:cs="Times New Roman"/>
          <w:sz w:val="24"/>
          <w:szCs w:val="24"/>
        </w:rPr>
        <w:t>, Республика Мордовия, г.</w:t>
      </w:r>
      <w:r w:rsidRPr="00055B10">
        <w:rPr>
          <w:rFonts w:ascii="Times New Roman" w:eastAsia="Times New Roman" w:hAnsi="Times New Roman" w:cs="Times New Roman"/>
          <w:sz w:val="24"/>
          <w:szCs w:val="24"/>
        </w:rPr>
        <w:t xml:space="preserve">Рузаевка, ул. </w:t>
      </w:r>
      <w:r w:rsidR="00C33443">
        <w:rPr>
          <w:rFonts w:ascii="Times New Roman" w:eastAsia="Times New Roman" w:hAnsi="Times New Roman" w:cs="Times New Roman"/>
          <w:sz w:val="24"/>
          <w:szCs w:val="24"/>
        </w:rPr>
        <w:t>Гагарина, д.45</w:t>
      </w:r>
    </w:p>
    <w:p w:rsidR="00A85347" w:rsidRPr="00055B10" w:rsidRDefault="00A85347" w:rsidP="00A85347">
      <w:pPr>
        <w:spacing w:after="0" w:line="240" w:lineRule="auto"/>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Учреждение является:</w:t>
      </w:r>
    </w:p>
    <w:p w:rsidR="00A85347" w:rsidRPr="00055B10" w:rsidRDefault="00A85347" w:rsidP="00A85347">
      <w:pPr>
        <w:spacing w:after="0" w:line="240" w:lineRule="auto"/>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по типу: муниципальное бюджетное дошкольное образовательное учреждение</w:t>
      </w:r>
    </w:p>
    <w:p w:rsidR="00A85347" w:rsidRPr="00055B10" w:rsidRDefault="00A85347" w:rsidP="00A85347">
      <w:pPr>
        <w:spacing w:after="0" w:line="240" w:lineRule="auto"/>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по виду: детский сад;</w:t>
      </w:r>
    </w:p>
    <w:p w:rsidR="00A85347" w:rsidRPr="00055B10" w:rsidRDefault="00A85347" w:rsidP="00A85347">
      <w:pPr>
        <w:spacing w:after="0" w:line="240" w:lineRule="auto"/>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по организационно – правовой форме – муниципальное бюджетное дошкольное образовательное учреждение</w:t>
      </w:r>
    </w:p>
    <w:p w:rsidR="00A85347" w:rsidRPr="00055B10" w:rsidRDefault="00A85347" w:rsidP="00A85347">
      <w:pPr>
        <w:spacing w:after="0" w:line="240" w:lineRule="auto"/>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Учредителем </w:t>
      </w:r>
      <w:r w:rsidR="00CC59D9">
        <w:rPr>
          <w:rFonts w:ascii="Times New Roman" w:eastAsia="Times New Roman" w:hAnsi="Times New Roman" w:cs="Times New Roman"/>
          <w:sz w:val="24"/>
          <w:szCs w:val="24"/>
        </w:rPr>
        <w:t>«</w:t>
      </w:r>
      <w:r w:rsidRPr="00055B10">
        <w:rPr>
          <w:rFonts w:ascii="Times New Roman" w:eastAsia="Times New Roman" w:hAnsi="Times New Roman" w:cs="Times New Roman"/>
          <w:sz w:val="24"/>
          <w:szCs w:val="24"/>
        </w:rPr>
        <w:t>Учреждения</w:t>
      </w:r>
      <w:r w:rsidR="00CC59D9">
        <w:rPr>
          <w:rFonts w:ascii="Times New Roman" w:eastAsia="Times New Roman" w:hAnsi="Times New Roman" w:cs="Times New Roman"/>
          <w:sz w:val="24"/>
          <w:szCs w:val="24"/>
        </w:rPr>
        <w:t>»</w:t>
      </w:r>
      <w:r w:rsidR="0095486F">
        <w:rPr>
          <w:rFonts w:ascii="Times New Roman" w:eastAsia="Times New Roman" w:hAnsi="Times New Roman" w:cs="Times New Roman"/>
          <w:sz w:val="24"/>
          <w:szCs w:val="24"/>
        </w:rPr>
        <w:t xml:space="preserve"> является а</w:t>
      </w:r>
      <w:r w:rsidRPr="00055B10">
        <w:rPr>
          <w:rFonts w:ascii="Times New Roman" w:eastAsia="Times New Roman" w:hAnsi="Times New Roman" w:cs="Times New Roman"/>
          <w:sz w:val="24"/>
          <w:szCs w:val="24"/>
        </w:rPr>
        <w:t>дминистрация Рузаевского муниципального района</w:t>
      </w:r>
    </w:p>
    <w:p w:rsidR="00A85347" w:rsidRPr="00055B10" w:rsidRDefault="00A85347" w:rsidP="00A85347">
      <w:pPr>
        <w:spacing w:after="0" w:line="240" w:lineRule="auto"/>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Структурное подразделение «Детский сад №1</w:t>
      </w:r>
      <w:r w:rsidR="00E820E4">
        <w:rPr>
          <w:rFonts w:ascii="Times New Roman" w:eastAsia="Times New Roman" w:hAnsi="Times New Roman" w:cs="Times New Roman"/>
          <w:sz w:val="24"/>
          <w:szCs w:val="24"/>
        </w:rPr>
        <w:t xml:space="preserve"> </w:t>
      </w:r>
      <w:r w:rsidRPr="00055B10">
        <w:rPr>
          <w:rFonts w:ascii="Times New Roman" w:eastAsia="Times New Roman" w:hAnsi="Times New Roman" w:cs="Times New Roman"/>
          <w:sz w:val="24"/>
          <w:szCs w:val="24"/>
        </w:rPr>
        <w:t>» расположен в частном секторе города вдали от предпритий и торговых мест. Здание детского сада построено в 19</w:t>
      </w:r>
      <w:r w:rsidR="00E820E4">
        <w:rPr>
          <w:rFonts w:ascii="Times New Roman" w:eastAsia="Times New Roman" w:hAnsi="Times New Roman" w:cs="Times New Roman"/>
          <w:sz w:val="24"/>
          <w:szCs w:val="24"/>
        </w:rPr>
        <w:t>37</w:t>
      </w:r>
      <w:r w:rsidRPr="00055B10">
        <w:rPr>
          <w:rFonts w:ascii="Times New Roman" w:eastAsia="Times New Roman" w:hAnsi="Times New Roman" w:cs="Times New Roman"/>
          <w:sz w:val="24"/>
          <w:szCs w:val="24"/>
        </w:rPr>
        <w:t>г. Проектная</w:t>
      </w:r>
      <w:r w:rsidR="00EB65A7">
        <w:rPr>
          <w:rFonts w:ascii="Times New Roman" w:eastAsia="Times New Roman" w:hAnsi="Times New Roman" w:cs="Times New Roman"/>
          <w:sz w:val="24"/>
          <w:szCs w:val="24"/>
        </w:rPr>
        <w:t xml:space="preserve"> </w:t>
      </w:r>
      <w:r w:rsidRPr="00055B10">
        <w:rPr>
          <w:rFonts w:ascii="Times New Roman" w:eastAsia="Times New Roman" w:hAnsi="Times New Roman" w:cs="Times New Roman"/>
          <w:sz w:val="24"/>
          <w:szCs w:val="24"/>
        </w:rPr>
        <w:t xml:space="preserve"> наполн</w:t>
      </w:r>
      <w:r w:rsidR="00EB65A7">
        <w:rPr>
          <w:rFonts w:ascii="Times New Roman" w:eastAsia="Times New Roman" w:hAnsi="Times New Roman" w:cs="Times New Roman"/>
          <w:sz w:val="24"/>
          <w:szCs w:val="24"/>
        </w:rPr>
        <w:t>я</w:t>
      </w:r>
      <w:r w:rsidRPr="00055B10">
        <w:rPr>
          <w:rFonts w:ascii="Times New Roman" w:eastAsia="Times New Roman" w:hAnsi="Times New Roman" w:cs="Times New Roman"/>
          <w:sz w:val="24"/>
          <w:szCs w:val="24"/>
        </w:rPr>
        <w:t xml:space="preserve">емость </w:t>
      </w:r>
      <w:r w:rsidR="00E820E4">
        <w:rPr>
          <w:rFonts w:ascii="Times New Roman" w:eastAsia="Times New Roman" w:hAnsi="Times New Roman" w:cs="Times New Roman"/>
          <w:sz w:val="24"/>
          <w:szCs w:val="24"/>
        </w:rPr>
        <w:t>55</w:t>
      </w:r>
      <w:r w:rsidRPr="00055B10">
        <w:rPr>
          <w:rFonts w:ascii="Times New Roman" w:eastAsia="Times New Roman" w:hAnsi="Times New Roman" w:cs="Times New Roman"/>
          <w:sz w:val="24"/>
          <w:szCs w:val="24"/>
        </w:rPr>
        <w:t xml:space="preserve"> мест. Обща</w:t>
      </w:r>
      <w:r w:rsidR="00CC59D9">
        <w:rPr>
          <w:rFonts w:ascii="Times New Roman" w:eastAsia="Times New Roman" w:hAnsi="Times New Roman" w:cs="Times New Roman"/>
          <w:sz w:val="24"/>
          <w:szCs w:val="24"/>
        </w:rPr>
        <w:t>я</w:t>
      </w:r>
      <w:r w:rsidRPr="00055B10">
        <w:rPr>
          <w:rFonts w:ascii="Times New Roman" w:eastAsia="Times New Roman" w:hAnsi="Times New Roman" w:cs="Times New Roman"/>
          <w:sz w:val="24"/>
          <w:szCs w:val="24"/>
        </w:rPr>
        <w:t xml:space="preserve"> площадь здани</w:t>
      </w:r>
      <w:r w:rsidR="00CC59D9">
        <w:rPr>
          <w:rFonts w:ascii="Times New Roman" w:eastAsia="Times New Roman" w:hAnsi="Times New Roman" w:cs="Times New Roman"/>
          <w:sz w:val="24"/>
          <w:szCs w:val="24"/>
        </w:rPr>
        <w:t>я</w:t>
      </w:r>
      <w:r w:rsidR="002D048E" w:rsidRPr="00425DD4">
        <w:rPr>
          <w:rFonts w:ascii="Times New Roman" w:eastAsia="Times New Roman" w:hAnsi="Times New Roman" w:cs="Times New Roman"/>
          <w:sz w:val="24"/>
          <w:szCs w:val="24"/>
        </w:rPr>
        <w:t xml:space="preserve">  392</w:t>
      </w:r>
      <w:r w:rsidR="002D048E">
        <w:rPr>
          <w:rFonts w:ascii="Times New Roman" w:eastAsia="Times New Roman" w:hAnsi="Times New Roman" w:cs="Times New Roman"/>
          <w:sz w:val="24"/>
          <w:szCs w:val="24"/>
        </w:rPr>
        <w:t>,</w:t>
      </w:r>
      <w:r w:rsidR="002D048E" w:rsidRPr="00425DD4">
        <w:rPr>
          <w:rFonts w:ascii="Times New Roman" w:eastAsia="Times New Roman" w:hAnsi="Times New Roman" w:cs="Times New Roman"/>
          <w:sz w:val="24"/>
          <w:szCs w:val="24"/>
        </w:rPr>
        <w:t>2</w:t>
      </w:r>
      <w:r w:rsidRPr="00055B10">
        <w:rPr>
          <w:rFonts w:ascii="Times New Roman" w:eastAsia="Times New Roman" w:hAnsi="Times New Roman" w:cs="Times New Roman"/>
          <w:sz w:val="24"/>
          <w:szCs w:val="24"/>
        </w:rPr>
        <w:t>кв.м.</w:t>
      </w:r>
    </w:p>
    <w:p w:rsidR="00A85347" w:rsidRPr="00055B10" w:rsidRDefault="00A85347" w:rsidP="00A85347">
      <w:pPr>
        <w:spacing w:after="0" w:line="240" w:lineRule="auto"/>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«Учреждение» работает по графику пятидневной рабочей недели с 7.00 до 19.00. Выходные дни – суббота, воскресенье.</w:t>
      </w:r>
    </w:p>
    <w:p w:rsidR="00A85347" w:rsidRPr="00055B10" w:rsidRDefault="00A85347" w:rsidP="00A85347">
      <w:pPr>
        <w:spacing w:after="0" w:line="240" w:lineRule="auto"/>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В </w:t>
      </w:r>
      <w:r w:rsidR="00CC59D9">
        <w:rPr>
          <w:rFonts w:ascii="Times New Roman" w:eastAsia="Times New Roman" w:hAnsi="Times New Roman" w:cs="Times New Roman"/>
          <w:sz w:val="24"/>
          <w:szCs w:val="24"/>
        </w:rPr>
        <w:t>детском саду</w:t>
      </w:r>
      <w:r w:rsidRPr="00055B10">
        <w:rPr>
          <w:rFonts w:ascii="Times New Roman" w:eastAsia="Times New Roman" w:hAnsi="Times New Roman" w:cs="Times New Roman"/>
          <w:sz w:val="24"/>
          <w:szCs w:val="24"/>
        </w:rPr>
        <w:t xml:space="preserve"> функционируют </w:t>
      </w:r>
      <w:r w:rsidR="0040690C">
        <w:rPr>
          <w:rFonts w:ascii="Times New Roman" w:eastAsia="Times New Roman" w:hAnsi="Times New Roman" w:cs="Times New Roman"/>
          <w:sz w:val="24"/>
          <w:szCs w:val="24"/>
        </w:rPr>
        <w:t xml:space="preserve">три </w:t>
      </w:r>
      <w:r w:rsidRPr="00055B10">
        <w:rPr>
          <w:rFonts w:ascii="Times New Roman" w:eastAsia="Times New Roman" w:hAnsi="Times New Roman" w:cs="Times New Roman"/>
          <w:sz w:val="24"/>
          <w:szCs w:val="24"/>
        </w:rPr>
        <w:t xml:space="preserve">разновозрастные группы с общей численностью детей </w:t>
      </w:r>
      <w:r w:rsidR="00C316B3">
        <w:rPr>
          <w:rFonts w:ascii="Times New Roman" w:eastAsia="Times New Roman" w:hAnsi="Times New Roman" w:cs="Times New Roman"/>
          <w:sz w:val="24"/>
          <w:szCs w:val="24"/>
        </w:rPr>
        <w:t>39</w:t>
      </w:r>
      <w:r w:rsidR="0040690C">
        <w:rPr>
          <w:rFonts w:ascii="Times New Roman" w:eastAsia="Times New Roman" w:hAnsi="Times New Roman" w:cs="Times New Roman"/>
          <w:sz w:val="24"/>
          <w:szCs w:val="24"/>
        </w:rPr>
        <w:t xml:space="preserve"> человек</w:t>
      </w:r>
      <w:r w:rsidR="00C316B3">
        <w:rPr>
          <w:rFonts w:ascii="Times New Roman" w:eastAsia="Times New Roman" w:hAnsi="Times New Roman" w:cs="Times New Roman"/>
          <w:sz w:val="24"/>
          <w:szCs w:val="24"/>
        </w:rPr>
        <w:t xml:space="preserve"> </w:t>
      </w:r>
      <w:r w:rsidR="0040690C">
        <w:rPr>
          <w:rFonts w:ascii="Times New Roman" w:eastAsia="Times New Roman" w:hAnsi="Times New Roman" w:cs="Times New Roman"/>
          <w:sz w:val="24"/>
          <w:szCs w:val="24"/>
        </w:rPr>
        <w:t>.</w:t>
      </w:r>
    </w:p>
    <w:p w:rsidR="00A85347" w:rsidRPr="00055B10" w:rsidRDefault="00A85347" w:rsidP="00A85347">
      <w:pPr>
        <w:spacing w:after="0" w:line="240" w:lineRule="auto"/>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От </w:t>
      </w:r>
      <w:r w:rsidR="00721F39">
        <w:rPr>
          <w:rFonts w:ascii="Times New Roman" w:eastAsia="Times New Roman" w:hAnsi="Times New Roman" w:cs="Times New Roman"/>
          <w:sz w:val="24"/>
          <w:szCs w:val="24"/>
        </w:rPr>
        <w:t>2</w:t>
      </w:r>
      <w:r w:rsidRPr="00055B10">
        <w:rPr>
          <w:rFonts w:ascii="Times New Roman" w:eastAsia="Times New Roman" w:hAnsi="Times New Roman" w:cs="Times New Roman"/>
          <w:sz w:val="24"/>
          <w:szCs w:val="24"/>
        </w:rPr>
        <w:t>лет до 4</w:t>
      </w:r>
      <w:r w:rsidR="00E820E4">
        <w:rPr>
          <w:rFonts w:ascii="Times New Roman" w:eastAsia="Times New Roman" w:hAnsi="Times New Roman" w:cs="Times New Roman"/>
          <w:sz w:val="24"/>
          <w:szCs w:val="24"/>
        </w:rPr>
        <w:t xml:space="preserve"> </w:t>
      </w:r>
      <w:r w:rsidRPr="00055B10">
        <w:rPr>
          <w:rFonts w:ascii="Times New Roman" w:eastAsia="Times New Roman" w:hAnsi="Times New Roman" w:cs="Times New Roman"/>
          <w:sz w:val="24"/>
          <w:szCs w:val="24"/>
        </w:rPr>
        <w:t xml:space="preserve"> лет – 1 группа,</w:t>
      </w:r>
    </w:p>
    <w:p w:rsidR="00A85347" w:rsidRDefault="00A85347" w:rsidP="00A85347">
      <w:pPr>
        <w:spacing w:after="0" w:line="240" w:lineRule="auto"/>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От 4</w:t>
      </w:r>
      <w:r w:rsidR="00E820E4">
        <w:rPr>
          <w:rFonts w:ascii="Times New Roman" w:eastAsia="Times New Roman" w:hAnsi="Times New Roman" w:cs="Times New Roman"/>
          <w:sz w:val="24"/>
          <w:szCs w:val="24"/>
        </w:rPr>
        <w:t xml:space="preserve"> </w:t>
      </w:r>
      <w:r w:rsidRPr="00055B10">
        <w:rPr>
          <w:rFonts w:ascii="Times New Roman" w:eastAsia="Times New Roman" w:hAnsi="Times New Roman" w:cs="Times New Roman"/>
          <w:sz w:val="24"/>
          <w:szCs w:val="24"/>
        </w:rPr>
        <w:t xml:space="preserve"> лет до </w:t>
      </w:r>
      <w:r w:rsidR="00E820E4">
        <w:rPr>
          <w:rFonts w:ascii="Times New Roman" w:eastAsia="Times New Roman" w:hAnsi="Times New Roman" w:cs="Times New Roman"/>
          <w:sz w:val="24"/>
          <w:szCs w:val="24"/>
        </w:rPr>
        <w:t>5</w:t>
      </w:r>
      <w:r w:rsidRPr="00055B10">
        <w:rPr>
          <w:rFonts w:ascii="Times New Roman" w:eastAsia="Times New Roman" w:hAnsi="Times New Roman" w:cs="Times New Roman"/>
          <w:sz w:val="24"/>
          <w:szCs w:val="24"/>
        </w:rPr>
        <w:t xml:space="preserve"> лет- 1 группа.</w:t>
      </w:r>
    </w:p>
    <w:p w:rsidR="00E820E4" w:rsidRPr="00055B10" w:rsidRDefault="00E820E4" w:rsidP="00A853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5 лет до 7 лет -1 группа</w:t>
      </w:r>
    </w:p>
    <w:p w:rsidR="00A85347" w:rsidRPr="00055B10" w:rsidRDefault="00A85347" w:rsidP="00A85347">
      <w:pPr>
        <w:spacing w:after="0" w:line="240" w:lineRule="auto"/>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Наполняемость по группам в соответствии с возрастом составляет:           </w:t>
      </w:r>
      <w:r w:rsidR="00E820E4">
        <w:rPr>
          <w:rFonts w:ascii="Times New Roman" w:eastAsia="Times New Roman" w:hAnsi="Times New Roman" w:cs="Times New Roman"/>
          <w:sz w:val="24"/>
          <w:szCs w:val="24"/>
        </w:rPr>
        <w:t xml:space="preserve"> </w:t>
      </w:r>
    </w:p>
    <w:p w:rsidR="00A85347" w:rsidRPr="00055B10" w:rsidRDefault="00A85347" w:rsidP="00A85347">
      <w:pPr>
        <w:spacing w:after="0" w:line="240" w:lineRule="auto"/>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Дошкольный возраст-</w:t>
      </w:r>
      <w:r w:rsidR="00E361DA">
        <w:rPr>
          <w:rFonts w:ascii="Times New Roman" w:eastAsia="Times New Roman" w:hAnsi="Times New Roman" w:cs="Times New Roman"/>
          <w:sz w:val="24"/>
          <w:szCs w:val="24"/>
        </w:rPr>
        <w:t>39</w:t>
      </w:r>
      <w:r w:rsidRPr="00055B10">
        <w:rPr>
          <w:rFonts w:ascii="Times New Roman" w:eastAsia="Times New Roman" w:hAnsi="Times New Roman" w:cs="Times New Roman"/>
          <w:sz w:val="24"/>
          <w:szCs w:val="24"/>
        </w:rPr>
        <w:t xml:space="preserve"> </w:t>
      </w:r>
      <w:r w:rsidR="00472554">
        <w:rPr>
          <w:rFonts w:ascii="Times New Roman" w:eastAsia="Times New Roman" w:hAnsi="Times New Roman" w:cs="Times New Roman"/>
          <w:sz w:val="24"/>
          <w:szCs w:val="24"/>
        </w:rPr>
        <w:t>детей</w:t>
      </w:r>
    </w:p>
    <w:p w:rsidR="00A85347" w:rsidRPr="00055B10" w:rsidRDefault="00E820E4" w:rsidP="00A853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Всего </w:t>
      </w:r>
      <w:r w:rsidR="00E361DA">
        <w:rPr>
          <w:rFonts w:ascii="Times New Roman" w:eastAsia="Times New Roman" w:hAnsi="Times New Roman" w:cs="Times New Roman"/>
          <w:sz w:val="24"/>
          <w:szCs w:val="24"/>
        </w:rPr>
        <w:t>39</w:t>
      </w:r>
      <w:r w:rsidR="00A85347" w:rsidRPr="00055B10">
        <w:rPr>
          <w:rFonts w:ascii="Times New Roman" w:eastAsia="Times New Roman" w:hAnsi="Times New Roman" w:cs="Times New Roman"/>
          <w:sz w:val="24"/>
          <w:szCs w:val="24"/>
        </w:rPr>
        <w:t xml:space="preserve"> воспитанник</w:t>
      </w:r>
      <w:r w:rsidR="00472554">
        <w:rPr>
          <w:rFonts w:ascii="Times New Roman" w:eastAsia="Times New Roman" w:hAnsi="Times New Roman" w:cs="Times New Roman"/>
          <w:sz w:val="24"/>
          <w:szCs w:val="24"/>
        </w:rPr>
        <w:t>ов</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Телефон:  8(83451) </w:t>
      </w:r>
      <w:r w:rsidR="00E820E4">
        <w:rPr>
          <w:rFonts w:ascii="Times New Roman" w:eastAsia="Times New Roman" w:hAnsi="Times New Roman" w:cs="Times New Roman"/>
          <w:sz w:val="24"/>
          <w:szCs w:val="24"/>
        </w:rPr>
        <w:t>4-03-37</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Адрес электронной почты: </w:t>
      </w:r>
      <w:r w:rsidR="00D6342D">
        <w:rPr>
          <w:rFonts w:ascii="Times New Roman" w:eastAsia="Times New Roman" w:hAnsi="Times New Roman" w:cs="Times New Roman"/>
          <w:sz w:val="24"/>
          <w:szCs w:val="24"/>
          <w:shd w:val="clear" w:color="auto" w:fill="FFFFFF"/>
          <w:lang w:val="en-US"/>
        </w:rPr>
        <w:t>ndsidorova</w:t>
      </w:r>
      <w:r w:rsidR="00D6342D" w:rsidRPr="00991C0A">
        <w:rPr>
          <w:rFonts w:ascii="Times New Roman" w:eastAsia="Times New Roman" w:hAnsi="Times New Roman" w:cs="Times New Roman"/>
          <w:sz w:val="24"/>
          <w:szCs w:val="24"/>
          <w:shd w:val="clear" w:color="auto" w:fill="FFFFFF"/>
        </w:rPr>
        <w:t>61</w:t>
      </w:r>
      <w:r w:rsidRPr="00055B10">
        <w:rPr>
          <w:rFonts w:ascii="Times New Roman" w:eastAsia="Times New Roman" w:hAnsi="Times New Roman" w:cs="Times New Roman"/>
          <w:sz w:val="24"/>
          <w:szCs w:val="24"/>
          <w:shd w:val="clear" w:color="auto" w:fill="FFFFFF"/>
        </w:rPr>
        <w:t>@</w:t>
      </w:r>
      <w:r w:rsidRPr="00055B10">
        <w:rPr>
          <w:rFonts w:ascii="Times New Roman" w:eastAsia="Times New Roman" w:hAnsi="Times New Roman" w:cs="Times New Roman"/>
          <w:sz w:val="24"/>
          <w:szCs w:val="24"/>
          <w:shd w:val="clear" w:color="auto" w:fill="FFFFFF"/>
          <w:lang w:val="en-US"/>
        </w:rPr>
        <w:t>mail</w:t>
      </w:r>
      <w:r w:rsidRPr="00055B10">
        <w:rPr>
          <w:rFonts w:ascii="Times New Roman" w:eastAsia="Times New Roman" w:hAnsi="Times New Roman" w:cs="Times New Roman"/>
          <w:sz w:val="24"/>
          <w:szCs w:val="24"/>
          <w:shd w:val="clear" w:color="auto" w:fill="FFFFFF"/>
        </w:rPr>
        <w:t>.</w:t>
      </w:r>
      <w:r w:rsidRPr="00055B10">
        <w:rPr>
          <w:rFonts w:ascii="Times New Roman" w:eastAsia="Times New Roman" w:hAnsi="Times New Roman" w:cs="Times New Roman"/>
          <w:sz w:val="24"/>
          <w:szCs w:val="24"/>
          <w:shd w:val="clear" w:color="auto" w:fill="FFFFFF"/>
          <w:lang w:val="en-US"/>
        </w:rPr>
        <w:t>ru</w:t>
      </w:r>
    </w:p>
    <w:p w:rsidR="00A85347"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Адрес сайта в сети интернет:</w:t>
      </w:r>
      <w:r w:rsidRPr="00055B10">
        <w:rPr>
          <w:rFonts w:ascii="Calibri" w:eastAsia="Times New Roman" w:hAnsi="Calibri" w:cs="Times New Roman"/>
        </w:rPr>
        <w:t xml:space="preserve"> </w:t>
      </w:r>
      <w:r w:rsidR="00991C0A" w:rsidRPr="002D048E">
        <w:t xml:space="preserve"> </w:t>
      </w:r>
      <w:r w:rsidR="00991C0A">
        <w:rPr>
          <w:lang w:val="en-US"/>
        </w:rPr>
        <w:t>ruz</w:t>
      </w:r>
      <w:r w:rsidR="00991C0A" w:rsidRPr="002D048E">
        <w:t>\</w:t>
      </w:r>
      <w:r w:rsidR="00991C0A">
        <w:rPr>
          <w:lang w:val="en-US"/>
        </w:rPr>
        <w:t>ds</w:t>
      </w:r>
      <w:r w:rsidR="00991C0A" w:rsidRPr="002D048E">
        <w:t>1</w:t>
      </w:r>
      <w:r w:rsidR="00991C0A">
        <w:rPr>
          <w:lang w:val="en-US"/>
        </w:rPr>
        <w:t>ruz</w:t>
      </w:r>
      <w:r w:rsidRPr="00055B10">
        <w:rPr>
          <w:rFonts w:ascii="Times New Roman" w:eastAsia="Times New Roman" w:hAnsi="Times New Roman" w:cs="Times New Roman"/>
          <w:sz w:val="24"/>
          <w:szCs w:val="24"/>
        </w:rPr>
        <w:t xml:space="preserve">.schoolrm.ru </w:t>
      </w:r>
    </w:p>
    <w:p w:rsidR="00D354E7" w:rsidRDefault="00D354E7" w:rsidP="00A85347">
      <w:pPr>
        <w:spacing w:after="0" w:line="240" w:lineRule="auto"/>
        <w:ind w:firstLine="709"/>
        <w:contextualSpacing/>
        <w:jc w:val="both"/>
        <w:rPr>
          <w:rFonts w:ascii="Times New Roman" w:eastAsia="Times New Roman" w:hAnsi="Times New Roman" w:cs="Times New Roman"/>
          <w:sz w:val="24"/>
          <w:szCs w:val="24"/>
        </w:rPr>
      </w:pPr>
    </w:p>
    <w:p w:rsidR="00D354E7" w:rsidRDefault="00D354E7" w:rsidP="00A85347">
      <w:pPr>
        <w:spacing w:after="0" w:line="240" w:lineRule="auto"/>
        <w:ind w:firstLine="709"/>
        <w:contextualSpacing/>
        <w:jc w:val="both"/>
        <w:rPr>
          <w:rFonts w:ascii="Times New Roman" w:eastAsia="Times New Roman" w:hAnsi="Times New Roman" w:cs="Times New Roman"/>
          <w:sz w:val="24"/>
          <w:szCs w:val="24"/>
        </w:rPr>
      </w:pPr>
    </w:p>
    <w:p w:rsidR="00D354E7" w:rsidRPr="00055B10" w:rsidRDefault="00D354E7" w:rsidP="00A85347">
      <w:pPr>
        <w:spacing w:after="0" w:line="240" w:lineRule="auto"/>
        <w:ind w:firstLine="709"/>
        <w:contextualSpacing/>
        <w:jc w:val="both"/>
        <w:rPr>
          <w:rFonts w:ascii="Times New Roman" w:eastAsia="Times New Roman" w:hAnsi="Times New Roman" w:cs="Times New Roman"/>
          <w:i/>
          <w:iCs/>
          <w:color w:val="4F82BE"/>
          <w:sz w:val="24"/>
          <w:szCs w:val="24"/>
        </w:rPr>
      </w:pPr>
    </w:p>
    <w:p w:rsidR="00A85347" w:rsidRPr="00055B10" w:rsidRDefault="00A85347" w:rsidP="00A85347">
      <w:pPr>
        <w:numPr>
          <w:ilvl w:val="0"/>
          <w:numId w:val="1"/>
        </w:numPr>
        <w:spacing w:after="0" w:line="240" w:lineRule="auto"/>
        <w:contextualSpacing/>
        <w:jc w:val="both"/>
        <w:rPr>
          <w:rFonts w:ascii="Times New Roman" w:eastAsia="Times New Roman" w:hAnsi="Times New Roman" w:cs="Times New Roman"/>
          <w:b/>
          <w:sz w:val="24"/>
          <w:szCs w:val="24"/>
        </w:rPr>
      </w:pPr>
      <w:r w:rsidRPr="00055B10">
        <w:rPr>
          <w:rFonts w:ascii="Times New Roman" w:eastAsia="Times New Roman" w:hAnsi="Times New Roman" w:cs="Times New Roman"/>
          <w:b/>
          <w:sz w:val="24"/>
          <w:szCs w:val="24"/>
        </w:rPr>
        <w:lastRenderedPageBreak/>
        <w:t>Аналитическая часть.</w:t>
      </w:r>
    </w:p>
    <w:p w:rsidR="00A85347" w:rsidRPr="00180035"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Целями проведения самообследования ДОУ являются обеспечение доступности и открытости информации о деятельности ДОУ, подготовка отчета о результатах самообследования. В процессе самообследования был</w:t>
      </w:r>
      <w:r w:rsidR="00B232D7">
        <w:rPr>
          <w:rFonts w:ascii="Times New Roman" w:eastAsia="Times New Roman" w:hAnsi="Times New Roman" w:cs="Times New Roman"/>
          <w:sz w:val="24"/>
          <w:szCs w:val="24"/>
        </w:rPr>
        <w:t>а</w:t>
      </w:r>
      <w:r w:rsidRPr="00055B10">
        <w:rPr>
          <w:rFonts w:ascii="Times New Roman" w:eastAsia="Times New Roman" w:hAnsi="Times New Roman" w:cs="Times New Roman"/>
          <w:sz w:val="24"/>
          <w:szCs w:val="24"/>
        </w:rPr>
        <w:t xml:space="preserve"> проведен</w:t>
      </w:r>
      <w:r w:rsidR="00B232D7">
        <w:rPr>
          <w:rFonts w:ascii="Times New Roman" w:eastAsia="Times New Roman" w:hAnsi="Times New Roman" w:cs="Times New Roman"/>
          <w:sz w:val="24"/>
          <w:szCs w:val="24"/>
        </w:rPr>
        <w:t>а</w:t>
      </w:r>
      <w:r w:rsidRPr="00055B10">
        <w:rPr>
          <w:rFonts w:ascii="Times New Roman" w:eastAsia="Times New Roman" w:hAnsi="Times New Roman" w:cs="Times New Roman"/>
          <w:sz w:val="24"/>
          <w:szCs w:val="24"/>
        </w:rPr>
        <w:t xml:space="preserve"> оценка образовательной деятельности, системы управления ДОУ, содержания и качества подготовки воспитанников, организация воспитательно-образовательного процесса, анализ движения воспитанников,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ДОУ. Анализ показателей деятельности свидетельствует о хорошей результативности ДОУ в предос</w:t>
      </w:r>
      <w:r>
        <w:rPr>
          <w:rFonts w:ascii="Times New Roman" w:eastAsia="Times New Roman" w:hAnsi="Times New Roman" w:cs="Times New Roman"/>
          <w:sz w:val="24"/>
          <w:szCs w:val="24"/>
        </w:rPr>
        <w:t>тавлении образовательных услуг.</w:t>
      </w:r>
    </w:p>
    <w:p w:rsidR="00A85347" w:rsidRPr="00055B10" w:rsidRDefault="00A85347" w:rsidP="00A85347">
      <w:pPr>
        <w:spacing w:after="0" w:line="240" w:lineRule="auto"/>
        <w:ind w:firstLine="709"/>
        <w:contextualSpacing/>
        <w:jc w:val="both"/>
        <w:rPr>
          <w:rFonts w:ascii="Times New Roman" w:eastAsia="Times New Roman" w:hAnsi="Times New Roman" w:cs="Times New Roman"/>
          <w:b/>
          <w:sz w:val="24"/>
          <w:szCs w:val="24"/>
        </w:rPr>
      </w:pPr>
      <w:r w:rsidRPr="00055B10">
        <w:rPr>
          <w:rFonts w:ascii="Times New Roman" w:eastAsia="Times New Roman" w:hAnsi="Times New Roman" w:cs="Times New Roman"/>
          <w:b/>
          <w:sz w:val="24"/>
          <w:szCs w:val="24"/>
          <w:lang w:val="en-US"/>
        </w:rPr>
        <w:t>II</w:t>
      </w:r>
      <w:r w:rsidRPr="00055B10">
        <w:rPr>
          <w:rFonts w:ascii="Times New Roman" w:eastAsia="Times New Roman" w:hAnsi="Times New Roman" w:cs="Times New Roman"/>
          <w:b/>
          <w:sz w:val="24"/>
          <w:szCs w:val="24"/>
        </w:rPr>
        <w:t>. Результаты  анализа показателей деятельности.</w:t>
      </w:r>
    </w:p>
    <w:p w:rsidR="00A85347" w:rsidRPr="00055B10" w:rsidRDefault="00A85347" w:rsidP="00A85347">
      <w:pPr>
        <w:spacing w:after="0" w:line="240" w:lineRule="auto"/>
        <w:contextualSpacing/>
        <w:jc w:val="both"/>
        <w:rPr>
          <w:rFonts w:ascii="Times New Roman" w:eastAsia="Times New Roman" w:hAnsi="Times New Roman" w:cs="Times New Roman"/>
          <w:b/>
          <w:color w:val="000000"/>
          <w:sz w:val="24"/>
          <w:szCs w:val="24"/>
        </w:rPr>
      </w:pPr>
      <w:r w:rsidRPr="00055B10">
        <w:rPr>
          <w:rFonts w:ascii="Times New Roman" w:eastAsia="Times New Roman" w:hAnsi="Times New Roman" w:cs="Times New Roman"/>
          <w:b/>
          <w:color w:val="000000"/>
          <w:sz w:val="24"/>
          <w:szCs w:val="24"/>
        </w:rPr>
        <w:t xml:space="preserve">                1.Система управления.</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Управление детским садом осуществляется в соответствии с Законом «Об образовании в Российской Федерации» № 273 ФЗ, иными законодательными актами РФ, Уставом </w:t>
      </w:r>
      <w:r w:rsidRPr="00055B10">
        <w:rPr>
          <w:rFonts w:ascii="Times New Roman" w:eastAsia="Times New Roman" w:hAnsi="Times New Roman" w:cs="Times New Roman"/>
          <w:iCs/>
          <w:sz w:val="24"/>
          <w:szCs w:val="24"/>
        </w:rPr>
        <w:t xml:space="preserve">МБДОУ «Детский сад «Радуга» комбинированного вида» Рузаевского муниципального района, </w:t>
      </w:r>
      <w:r w:rsidRPr="00055B10">
        <w:rPr>
          <w:rFonts w:ascii="Times New Roman" w:eastAsia="Times New Roman" w:hAnsi="Times New Roman" w:cs="Times New Roman"/>
          <w:sz w:val="24"/>
          <w:szCs w:val="24"/>
        </w:rPr>
        <w:t xml:space="preserve"> Положением о структурном подразделении, на принципах единоначалия и самоуправления.</w:t>
      </w:r>
    </w:p>
    <w:p w:rsidR="00A85347" w:rsidRPr="00055B10" w:rsidRDefault="00A85347" w:rsidP="00A85347">
      <w:pPr>
        <w:spacing w:after="0" w:line="240" w:lineRule="auto"/>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Непосредственное руководство  структурным подразделеним «Детский сад № 1</w:t>
      </w:r>
      <w:r w:rsidR="00827BEE">
        <w:rPr>
          <w:rFonts w:ascii="Times New Roman" w:eastAsia="Times New Roman" w:hAnsi="Times New Roman" w:cs="Times New Roman"/>
          <w:sz w:val="24"/>
          <w:szCs w:val="24"/>
        </w:rPr>
        <w:t xml:space="preserve"> </w:t>
      </w:r>
      <w:r w:rsidRPr="00055B10">
        <w:rPr>
          <w:rFonts w:ascii="Times New Roman" w:eastAsia="Times New Roman" w:hAnsi="Times New Roman" w:cs="Times New Roman"/>
          <w:sz w:val="24"/>
          <w:szCs w:val="24"/>
        </w:rPr>
        <w:t xml:space="preserve">» муниципального бюджетного дошкольного образовательного учреждения «Детский сад «Радуга» комбинированного вида» Рузаевского муниципального района осуществляет заведующая </w:t>
      </w:r>
      <w:r w:rsidR="00827BEE">
        <w:rPr>
          <w:rFonts w:ascii="Times New Roman" w:eastAsia="Times New Roman" w:hAnsi="Times New Roman" w:cs="Times New Roman"/>
          <w:sz w:val="24"/>
          <w:szCs w:val="24"/>
        </w:rPr>
        <w:t>Сидорова Нина Дмитриевна</w:t>
      </w:r>
      <w:r w:rsidRPr="00055B10">
        <w:rPr>
          <w:rFonts w:ascii="Times New Roman" w:eastAsia="Times New Roman" w:hAnsi="Times New Roman" w:cs="Times New Roman"/>
          <w:sz w:val="24"/>
          <w:szCs w:val="24"/>
        </w:rPr>
        <w:t xml:space="preserve">, образование высшее педагогическое, стаж педагогической работы – </w:t>
      </w:r>
      <w:r w:rsidR="00827BEE">
        <w:rPr>
          <w:rFonts w:ascii="Times New Roman" w:eastAsia="Times New Roman" w:hAnsi="Times New Roman" w:cs="Times New Roman"/>
          <w:sz w:val="24"/>
          <w:szCs w:val="24"/>
        </w:rPr>
        <w:t>4</w:t>
      </w:r>
      <w:r w:rsidR="000361C3">
        <w:rPr>
          <w:rFonts w:ascii="Times New Roman" w:eastAsia="Times New Roman" w:hAnsi="Times New Roman" w:cs="Times New Roman"/>
          <w:sz w:val="24"/>
          <w:szCs w:val="24"/>
        </w:rPr>
        <w:t>3</w:t>
      </w:r>
      <w:r w:rsidRPr="00055B10">
        <w:rPr>
          <w:rFonts w:ascii="Times New Roman" w:eastAsia="Times New Roman" w:hAnsi="Times New Roman" w:cs="Times New Roman"/>
          <w:sz w:val="24"/>
          <w:szCs w:val="24"/>
        </w:rPr>
        <w:t xml:space="preserve"> </w:t>
      </w:r>
      <w:r w:rsidR="00827BEE">
        <w:rPr>
          <w:rFonts w:ascii="Times New Roman" w:eastAsia="Times New Roman" w:hAnsi="Times New Roman" w:cs="Times New Roman"/>
          <w:sz w:val="24"/>
          <w:szCs w:val="24"/>
        </w:rPr>
        <w:t>года</w:t>
      </w:r>
      <w:r w:rsidRPr="00055B10">
        <w:rPr>
          <w:rFonts w:ascii="Times New Roman" w:eastAsia="Times New Roman" w:hAnsi="Times New Roman" w:cs="Times New Roman"/>
          <w:sz w:val="24"/>
          <w:szCs w:val="24"/>
        </w:rPr>
        <w:t>.</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Формами самоуправления Учреждения являются: Управляющий Совет, Общее собрание трудового коллектива, Педагогический совет.</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Порядок их работы, компетенция, организация деятельности, структура и порядок формирования определены в соответствии с действующим законодательством РФ. </w:t>
      </w:r>
    </w:p>
    <w:p w:rsidR="00A85347" w:rsidRPr="00055B10" w:rsidRDefault="00A85347" w:rsidP="00A85347">
      <w:pPr>
        <w:spacing w:after="0" w:line="240" w:lineRule="auto"/>
        <w:ind w:firstLine="709"/>
        <w:contextualSpacing/>
        <w:jc w:val="both"/>
        <w:rPr>
          <w:rFonts w:ascii="Times New Roman" w:eastAsia="Times New Roman" w:hAnsi="Times New Roman" w:cs="Times New Roman"/>
          <w:b/>
          <w:color w:val="000000"/>
          <w:sz w:val="24"/>
          <w:szCs w:val="24"/>
        </w:rPr>
      </w:pPr>
      <w:r w:rsidRPr="00055B10">
        <w:rPr>
          <w:rFonts w:ascii="Times New Roman" w:eastAsia="Times New Roman" w:hAnsi="Times New Roman" w:cs="Times New Roman"/>
          <w:b/>
          <w:color w:val="000000"/>
          <w:sz w:val="24"/>
          <w:szCs w:val="24"/>
        </w:rPr>
        <w:t>2.Условия организации образовательного процесса.</w:t>
      </w:r>
    </w:p>
    <w:p w:rsidR="00A85347" w:rsidRPr="00055B10" w:rsidRDefault="00A85347" w:rsidP="00A85347">
      <w:pPr>
        <w:spacing w:after="0" w:line="240" w:lineRule="auto"/>
        <w:ind w:firstLine="709"/>
        <w:contextualSpacing/>
        <w:jc w:val="both"/>
        <w:rPr>
          <w:rFonts w:ascii="Times New Roman" w:eastAsia="Times New Roman" w:hAnsi="Times New Roman" w:cs="Times New Roman"/>
          <w:b/>
          <w:color w:val="000000"/>
          <w:sz w:val="24"/>
          <w:szCs w:val="24"/>
          <w:u w:val="single"/>
        </w:rPr>
      </w:pPr>
      <w:r w:rsidRPr="00055B10">
        <w:rPr>
          <w:rFonts w:ascii="Times New Roman" w:eastAsia="Times New Roman" w:hAnsi="Times New Roman" w:cs="Times New Roman"/>
          <w:b/>
          <w:sz w:val="24"/>
          <w:szCs w:val="24"/>
          <w:u w:val="single"/>
        </w:rPr>
        <w:t>2.1.Сроки и условия комплектования групп.</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Комплектование групп в дошкольном учреждении осуществляется ежегодно с  июня по август, на основании решения Комиссии по комплектованию муниципальных дошкольных образовательных учреждений с учётом детей, посещающих ДОУ и вновь прибывших. Правила приема детей в Учреждение определяются Учреждением в соответствии с законодательством Российской Федерации, Уставом и Положением о правилах приема обучающихся в структурные подразделения Учреждения.</w:t>
      </w:r>
    </w:p>
    <w:p w:rsidR="00A85347"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В Учреждение принимаются дети в возрасте от </w:t>
      </w:r>
      <w:r w:rsidR="0040690C">
        <w:rPr>
          <w:rFonts w:ascii="Times New Roman" w:eastAsia="Times New Roman" w:hAnsi="Times New Roman" w:cs="Times New Roman"/>
          <w:sz w:val="24"/>
          <w:szCs w:val="24"/>
        </w:rPr>
        <w:t>2</w:t>
      </w:r>
      <w:r w:rsidRPr="00055B10">
        <w:rPr>
          <w:rFonts w:ascii="Times New Roman" w:eastAsia="Times New Roman" w:hAnsi="Times New Roman" w:cs="Times New Roman"/>
          <w:sz w:val="24"/>
          <w:szCs w:val="24"/>
        </w:rPr>
        <w:t xml:space="preserve">  до 7 лет.</w:t>
      </w:r>
    </w:p>
    <w:p w:rsidR="00CC59D9" w:rsidRPr="00CC59D9" w:rsidRDefault="00CC59D9" w:rsidP="00CC59D9">
      <w:pPr>
        <w:spacing w:after="0" w:line="240" w:lineRule="auto"/>
        <w:ind w:firstLine="709"/>
        <w:contextualSpacing/>
        <w:jc w:val="both"/>
        <w:rPr>
          <w:rFonts w:ascii="Times New Roman" w:eastAsia="Times New Roman" w:hAnsi="Times New Roman" w:cs="Times New Roman"/>
          <w:b/>
          <w:color w:val="548DD4"/>
          <w:sz w:val="24"/>
          <w:szCs w:val="24"/>
        </w:rPr>
      </w:pPr>
      <w:r w:rsidRPr="00055B10">
        <w:rPr>
          <w:rFonts w:ascii="Times New Roman" w:eastAsia="Times New Roman" w:hAnsi="Times New Roman" w:cs="Times New Roman"/>
          <w:sz w:val="24"/>
          <w:szCs w:val="24"/>
        </w:rPr>
        <w:t xml:space="preserve">Прием детей дошкольного возраста осуществляется на основании </w:t>
      </w:r>
      <w:r w:rsidRPr="00055B10">
        <w:rPr>
          <w:rFonts w:ascii="Times New Roman" w:eastAsia="Times New Roman" w:hAnsi="Times New Roman" w:cs="Times New Roman"/>
          <w:color w:val="000000"/>
          <w:sz w:val="24"/>
          <w:szCs w:val="24"/>
          <w:shd w:val="clear" w:color="auto" w:fill="FFFFFF"/>
        </w:rPr>
        <w:t>заявления родителей (законных представителей) ребенка, медицинского заключения, путевки выданной Комиссией по комплектованию дошкольных образовательных организаций при Управлении образования администрации Рузаевского муниципального района, ксерокопии документа удостоверяющего личность одного из родителей (законных представителей) ребенка, ксерокопии свидетельства о рождении ребенка, справки о регистрации ребенка по месту жительства</w:t>
      </w:r>
      <w:r w:rsidR="004F0BE7">
        <w:rPr>
          <w:rFonts w:ascii="Times New Roman" w:eastAsia="Times New Roman" w:hAnsi="Times New Roman" w:cs="Times New Roman"/>
          <w:color w:val="000000"/>
          <w:sz w:val="24"/>
          <w:szCs w:val="24"/>
          <w:shd w:val="clear" w:color="auto" w:fill="FFFFFF"/>
        </w:rPr>
        <w:t>.</w:t>
      </w:r>
    </w:p>
    <w:p w:rsidR="00A85347"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При приеме ребенка заключается Договор между Учреждением и родителями (законными представителями), подписание которого является обязательным для обеих сторон.</w:t>
      </w:r>
    </w:p>
    <w:p w:rsidR="004F3FE9" w:rsidRDefault="004F3FE9" w:rsidP="00A85347">
      <w:pPr>
        <w:spacing w:after="0" w:line="240" w:lineRule="auto"/>
        <w:ind w:firstLine="709"/>
        <w:contextualSpacing/>
        <w:jc w:val="both"/>
        <w:rPr>
          <w:rFonts w:ascii="Times New Roman" w:eastAsia="Times New Roman" w:hAnsi="Times New Roman" w:cs="Times New Roman"/>
          <w:sz w:val="24"/>
          <w:szCs w:val="24"/>
        </w:rPr>
      </w:pPr>
    </w:p>
    <w:p w:rsidR="004F3FE9" w:rsidRDefault="004F3FE9" w:rsidP="004F3FE9">
      <w:pPr>
        <w:rPr>
          <w:rFonts w:hAnsi="Times New Roman" w:cs="Times New Roman"/>
          <w:color w:val="000000"/>
          <w:sz w:val="24"/>
          <w:szCs w:val="24"/>
        </w:rPr>
      </w:pPr>
      <w:r>
        <w:rPr>
          <w:rFonts w:hAnsi="Times New Roman" w:cs="Times New Roman"/>
          <w:b/>
          <w:bCs/>
          <w:color w:val="000000"/>
          <w:sz w:val="24"/>
          <w:szCs w:val="24"/>
        </w:rPr>
        <w:lastRenderedPageBreak/>
        <w:t>Воспитательная</w:t>
      </w:r>
      <w:r>
        <w:rPr>
          <w:rFonts w:hAnsi="Times New Roman" w:cs="Times New Roman"/>
          <w:b/>
          <w:bCs/>
          <w:color w:val="000000"/>
          <w:sz w:val="24"/>
          <w:szCs w:val="24"/>
        </w:rPr>
        <w:t xml:space="preserve"> </w:t>
      </w:r>
      <w:r>
        <w:rPr>
          <w:rFonts w:hAnsi="Times New Roman" w:cs="Times New Roman"/>
          <w:b/>
          <w:bCs/>
          <w:color w:val="000000"/>
          <w:sz w:val="24"/>
          <w:szCs w:val="24"/>
        </w:rPr>
        <w:t>работа</w:t>
      </w:r>
    </w:p>
    <w:p w:rsidR="004F3FE9" w:rsidRDefault="004F3FE9" w:rsidP="004F3FE9">
      <w:pPr>
        <w:rPr>
          <w:rFonts w:hAnsi="Times New Roman" w:cs="Times New Roman"/>
          <w:color w:val="000000"/>
          <w:sz w:val="24"/>
          <w:szCs w:val="24"/>
        </w:rPr>
      </w:pPr>
      <w:r>
        <w:rPr>
          <w:rFonts w:hAnsi="Times New Roman" w:cs="Times New Roman"/>
          <w:color w:val="000000"/>
          <w:sz w:val="24"/>
          <w:szCs w:val="24"/>
        </w:rPr>
        <w:t>С </w:t>
      </w:r>
      <w:r>
        <w:rPr>
          <w:rFonts w:hAnsi="Times New Roman" w:cs="Times New Roman"/>
          <w:color w:val="000000"/>
          <w:sz w:val="24"/>
          <w:szCs w:val="24"/>
        </w:rPr>
        <w:t xml:space="preserve">01.09.2021 </w:t>
      </w:r>
      <w:r>
        <w:rPr>
          <w:rFonts w:hAnsi="Times New Roman" w:cs="Times New Roman"/>
          <w:color w:val="000000"/>
          <w:sz w:val="24"/>
          <w:szCs w:val="24"/>
        </w:rPr>
        <w:t>Детский</w:t>
      </w:r>
      <w:r>
        <w:rPr>
          <w:rFonts w:hAnsi="Times New Roman" w:cs="Times New Roman"/>
          <w:color w:val="000000"/>
          <w:sz w:val="24"/>
          <w:szCs w:val="24"/>
        </w:rPr>
        <w:t xml:space="preserve"> </w:t>
      </w:r>
      <w:r>
        <w:rPr>
          <w:rFonts w:hAnsi="Times New Roman" w:cs="Times New Roman"/>
          <w:color w:val="000000"/>
          <w:sz w:val="24"/>
          <w:szCs w:val="24"/>
        </w:rPr>
        <w:t>сад</w:t>
      </w:r>
      <w:r>
        <w:rPr>
          <w:rFonts w:hAnsi="Times New Roman" w:cs="Times New Roman"/>
          <w:color w:val="000000"/>
          <w:sz w:val="24"/>
          <w:szCs w:val="24"/>
        </w:rPr>
        <w:t xml:space="preserve"> </w:t>
      </w:r>
      <w:r>
        <w:rPr>
          <w:rFonts w:hAnsi="Times New Roman" w:cs="Times New Roman"/>
          <w:color w:val="000000"/>
          <w:sz w:val="24"/>
          <w:szCs w:val="24"/>
        </w:rPr>
        <w:t>реализует</w:t>
      </w:r>
      <w:r>
        <w:rPr>
          <w:rFonts w:hAnsi="Times New Roman" w:cs="Times New Roman"/>
          <w:color w:val="000000"/>
          <w:sz w:val="24"/>
          <w:szCs w:val="24"/>
        </w:rPr>
        <w:t xml:space="preserve"> </w:t>
      </w:r>
      <w:r>
        <w:rPr>
          <w:rFonts w:hAnsi="Times New Roman" w:cs="Times New Roman"/>
          <w:color w:val="000000"/>
          <w:sz w:val="24"/>
          <w:szCs w:val="24"/>
        </w:rPr>
        <w:t>рабочую</w:t>
      </w:r>
      <w:r>
        <w:rPr>
          <w:rFonts w:hAnsi="Times New Roman" w:cs="Times New Roman"/>
          <w:color w:val="000000"/>
          <w:sz w:val="24"/>
          <w:szCs w:val="24"/>
        </w:rPr>
        <w:t xml:space="preserve"> </w:t>
      </w:r>
      <w:r>
        <w:rPr>
          <w:rFonts w:hAnsi="Times New Roman" w:cs="Times New Roman"/>
          <w:color w:val="000000"/>
          <w:sz w:val="24"/>
          <w:szCs w:val="24"/>
        </w:rPr>
        <w:t>программу</w:t>
      </w:r>
      <w:r>
        <w:rPr>
          <w:rFonts w:hAnsi="Times New Roman" w:cs="Times New Roman"/>
          <w:color w:val="000000"/>
          <w:sz w:val="24"/>
          <w:szCs w:val="24"/>
        </w:rPr>
        <w:t xml:space="preserve"> </w:t>
      </w:r>
      <w:r>
        <w:rPr>
          <w:rFonts w:hAnsi="Times New Roman" w:cs="Times New Roman"/>
          <w:color w:val="000000"/>
          <w:sz w:val="24"/>
          <w:szCs w:val="24"/>
        </w:rPr>
        <w:t>воспитания</w:t>
      </w:r>
      <w:r>
        <w:rPr>
          <w:rFonts w:hAnsi="Times New Roman" w:cs="Times New Roman"/>
          <w:color w:val="000000"/>
          <w:sz w:val="24"/>
          <w:szCs w:val="24"/>
        </w:rPr>
        <w:t xml:space="preserve"> </w:t>
      </w:r>
      <w:r>
        <w:rPr>
          <w:rFonts w:hAnsi="Times New Roman" w:cs="Times New Roman"/>
          <w:color w:val="000000"/>
          <w:sz w:val="24"/>
          <w:szCs w:val="24"/>
        </w:rPr>
        <w:t>и календарный</w:t>
      </w:r>
      <w:r>
        <w:rPr>
          <w:rFonts w:hAnsi="Times New Roman" w:cs="Times New Roman"/>
          <w:color w:val="000000"/>
          <w:sz w:val="24"/>
          <w:szCs w:val="24"/>
        </w:rPr>
        <w:t xml:space="preserve"> </w:t>
      </w:r>
      <w:r>
        <w:rPr>
          <w:rFonts w:hAnsi="Times New Roman" w:cs="Times New Roman"/>
          <w:color w:val="000000"/>
          <w:sz w:val="24"/>
          <w:szCs w:val="24"/>
        </w:rPr>
        <w:t>план</w:t>
      </w:r>
      <w:r>
        <w:rPr>
          <w:rFonts w:hAnsi="Times New Roman" w:cs="Times New Roman"/>
          <w:color w:val="000000"/>
          <w:sz w:val="24"/>
          <w:szCs w:val="24"/>
        </w:rPr>
        <w:t xml:space="preserve"> </w:t>
      </w:r>
      <w:r>
        <w:rPr>
          <w:rFonts w:hAnsi="Times New Roman" w:cs="Times New Roman"/>
          <w:color w:val="000000"/>
          <w:sz w:val="24"/>
          <w:szCs w:val="24"/>
        </w:rPr>
        <w:t>воспитательной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которые</w:t>
      </w:r>
      <w:r>
        <w:rPr>
          <w:rFonts w:hAnsi="Times New Roman" w:cs="Times New Roman"/>
          <w:color w:val="000000"/>
          <w:sz w:val="24"/>
          <w:szCs w:val="24"/>
        </w:rPr>
        <w:t xml:space="preserve"> </w:t>
      </w:r>
      <w:r>
        <w:rPr>
          <w:rFonts w:hAnsi="Times New Roman" w:cs="Times New Roman"/>
          <w:color w:val="000000"/>
          <w:sz w:val="24"/>
          <w:szCs w:val="24"/>
        </w:rPr>
        <w:t>являются</w:t>
      </w:r>
      <w:r>
        <w:rPr>
          <w:rFonts w:hAnsi="Times New Roman" w:cs="Times New Roman"/>
          <w:color w:val="000000"/>
          <w:sz w:val="24"/>
          <w:szCs w:val="24"/>
        </w:rPr>
        <w:t xml:space="preserve"> </w:t>
      </w:r>
      <w:r>
        <w:rPr>
          <w:rFonts w:hAnsi="Times New Roman" w:cs="Times New Roman"/>
          <w:color w:val="000000"/>
          <w:sz w:val="24"/>
          <w:szCs w:val="24"/>
        </w:rPr>
        <w:t>частью</w:t>
      </w:r>
      <w:r>
        <w:rPr>
          <w:rFonts w:hAnsi="Times New Roman" w:cs="Times New Roman"/>
          <w:color w:val="000000"/>
          <w:sz w:val="24"/>
          <w:szCs w:val="24"/>
        </w:rPr>
        <w:t xml:space="preserve"> </w:t>
      </w:r>
      <w:r>
        <w:rPr>
          <w:rFonts w:hAnsi="Times New Roman" w:cs="Times New Roman"/>
          <w:color w:val="000000"/>
          <w:sz w:val="24"/>
          <w:szCs w:val="24"/>
        </w:rPr>
        <w:t>основной</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дошкольного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w:t>
      </w:r>
    </w:p>
    <w:p w:rsidR="004F3FE9" w:rsidRDefault="004F3FE9" w:rsidP="004F3FE9">
      <w:pPr>
        <w:rPr>
          <w:rFonts w:hAnsi="Times New Roman" w:cs="Times New Roman"/>
          <w:color w:val="000000"/>
          <w:sz w:val="24"/>
          <w:szCs w:val="24"/>
        </w:rPr>
      </w:pPr>
      <w:r>
        <w:rPr>
          <w:rFonts w:hAnsi="Times New Roman" w:cs="Times New Roman"/>
          <w:color w:val="000000"/>
          <w:sz w:val="24"/>
          <w:szCs w:val="24"/>
        </w:rPr>
        <w:t>За </w:t>
      </w:r>
      <w:r>
        <w:rPr>
          <w:rFonts w:hAnsi="Times New Roman" w:cs="Times New Roman"/>
          <w:color w:val="000000"/>
          <w:sz w:val="24"/>
          <w:szCs w:val="24"/>
        </w:rPr>
        <w:t>4</w:t>
      </w:r>
      <w:r>
        <w:rPr>
          <w:rFonts w:hAnsi="Times New Roman" w:cs="Times New Roman"/>
          <w:color w:val="000000"/>
          <w:sz w:val="24"/>
          <w:szCs w:val="24"/>
        </w:rPr>
        <w:t> месяца</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воспитания</w:t>
      </w:r>
      <w:r>
        <w:rPr>
          <w:rFonts w:hAnsi="Times New Roman" w:cs="Times New Roman"/>
          <w:color w:val="000000"/>
          <w:sz w:val="24"/>
          <w:szCs w:val="24"/>
        </w:rPr>
        <w:t xml:space="preserve"> </w:t>
      </w:r>
      <w:r>
        <w:rPr>
          <w:rFonts w:hAnsi="Times New Roman" w:cs="Times New Roman"/>
          <w:color w:val="000000"/>
          <w:sz w:val="24"/>
          <w:szCs w:val="24"/>
        </w:rPr>
        <w:t>родители выражают</w:t>
      </w:r>
      <w:r>
        <w:rPr>
          <w:rFonts w:hAnsi="Times New Roman" w:cs="Times New Roman"/>
          <w:color w:val="000000"/>
          <w:sz w:val="24"/>
          <w:szCs w:val="24"/>
        </w:rPr>
        <w:t xml:space="preserve"> </w:t>
      </w:r>
      <w:r>
        <w:rPr>
          <w:rFonts w:hAnsi="Times New Roman" w:cs="Times New Roman"/>
          <w:color w:val="000000"/>
          <w:sz w:val="24"/>
          <w:szCs w:val="24"/>
        </w:rPr>
        <w:t>удовлетворенность</w:t>
      </w:r>
      <w:r>
        <w:rPr>
          <w:rFonts w:hAnsi="Times New Roman" w:cs="Times New Roman"/>
          <w:color w:val="000000"/>
          <w:sz w:val="24"/>
          <w:szCs w:val="24"/>
        </w:rPr>
        <w:t xml:space="preserve"> </w:t>
      </w:r>
      <w:r>
        <w:rPr>
          <w:rFonts w:hAnsi="Times New Roman" w:cs="Times New Roman"/>
          <w:color w:val="000000"/>
          <w:sz w:val="24"/>
          <w:szCs w:val="24"/>
        </w:rPr>
        <w:t>воспитательным</w:t>
      </w:r>
      <w:r>
        <w:rPr>
          <w:rFonts w:hAnsi="Times New Roman" w:cs="Times New Roman"/>
          <w:color w:val="000000"/>
          <w:sz w:val="24"/>
          <w:szCs w:val="24"/>
        </w:rPr>
        <w:t xml:space="preserve"> </w:t>
      </w:r>
      <w:r>
        <w:rPr>
          <w:rFonts w:hAnsi="Times New Roman" w:cs="Times New Roman"/>
          <w:color w:val="000000"/>
          <w:sz w:val="24"/>
          <w:szCs w:val="24"/>
        </w:rPr>
        <w:t>процессом</w:t>
      </w:r>
      <w:r>
        <w:rPr>
          <w:rFonts w:hAnsi="Times New Roman" w:cs="Times New Roman"/>
          <w:color w:val="000000"/>
          <w:sz w:val="24"/>
          <w:szCs w:val="24"/>
        </w:rPr>
        <w:t xml:space="preserve"> </w:t>
      </w:r>
      <w:r>
        <w:rPr>
          <w:rFonts w:hAnsi="Times New Roman" w:cs="Times New Roman"/>
          <w:color w:val="000000"/>
          <w:sz w:val="24"/>
          <w:szCs w:val="24"/>
        </w:rPr>
        <w:t>в Детском</w:t>
      </w:r>
      <w:r>
        <w:rPr>
          <w:rFonts w:hAnsi="Times New Roman" w:cs="Times New Roman"/>
          <w:color w:val="000000"/>
          <w:sz w:val="24"/>
          <w:szCs w:val="24"/>
        </w:rPr>
        <w:t xml:space="preserve"> </w:t>
      </w:r>
      <w:r>
        <w:rPr>
          <w:rFonts w:hAnsi="Times New Roman" w:cs="Times New Roman"/>
          <w:color w:val="000000"/>
          <w:sz w:val="24"/>
          <w:szCs w:val="24"/>
        </w:rPr>
        <w:t>саду</w:t>
      </w:r>
      <w:r>
        <w:rPr>
          <w:rFonts w:hAnsi="Times New Roman" w:cs="Times New Roman"/>
          <w:color w:val="000000"/>
          <w:sz w:val="24"/>
          <w:szCs w:val="24"/>
        </w:rPr>
        <w:t xml:space="preserve">, </w:t>
      </w:r>
      <w:r>
        <w:rPr>
          <w:rFonts w:hAnsi="Times New Roman" w:cs="Times New Roman"/>
          <w:color w:val="000000"/>
          <w:sz w:val="24"/>
          <w:szCs w:val="24"/>
        </w:rPr>
        <w:t>что</w:t>
      </w:r>
      <w:r>
        <w:rPr>
          <w:rFonts w:hAnsi="Times New Roman" w:cs="Times New Roman"/>
          <w:color w:val="000000"/>
          <w:sz w:val="24"/>
          <w:szCs w:val="24"/>
        </w:rPr>
        <w:t xml:space="preserve"> </w:t>
      </w:r>
      <w:r>
        <w:rPr>
          <w:rFonts w:hAnsi="Times New Roman" w:cs="Times New Roman"/>
          <w:color w:val="000000"/>
          <w:sz w:val="24"/>
          <w:szCs w:val="24"/>
        </w:rPr>
        <w:t>отразилось</w:t>
      </w:r>
      <w:r>
        <w:rPr>
          <w:rFonts w:hAnsi="Times New Roman" w:cs="Times New Roman"/>
          <w:color w:val="000000"/>
          <w:sz w:val="24"/>
          <w:szCs w:val="24"/>
        </w:rPr>
        <w:t xml:space="preserve"> </w:t>
      </w:r>
      <w:r>
        <w:rPr>
          <w:rFonts w:hAnsi="Times New Roman" w:cs="Times New Roman"/>
          <w:color w:val="000000"/>
          <w:sz w:val="24"/>
          <w:szCs w:val="24"/>
        </w:rPr>
        <w:t>на результатах</w:t>
      </w:r>
      <w:r>
        <w:rPr>
          <w:rFonts w:hAnsi="Times New Roman" w:cs="Times New Roman"/>
          <w:color w:val="000000"/>
          <w:sz w:val="24"/>
          <w:szCs w:val="24"/>
        </w:rPr>
        <w:t xml:space="preserve"> </w:t>
      </w:r>
      <w:r>
        <w:rPr>
          <w:rFonts w:hAnsi="Times New Roman" w:cs="Times New Roman"/>
          <w:color w:val="000000"/>
          <w:sz w:val="24"/>
          <w:szCs w:val="24"/>
        </w:rPr>
        <w:t>анкетирования</w:t>
      </w:r>
      <w:r>
        <w:rPr>
          <w:rFonts w:hAnsi="Times New Roman" w:cs="Times New Roman"/>
          <w:color w:val="000000"/>
          <w:sz w:val="24"/>
          <w:szCs w:val="24"/>
        </w:rPr>
        <w:t xml:space="preserve">, </w:t>
      </w:r>
      <w:r>
        <w:rPr>
          <w:rFonts w:hAnsi="Times New Roman" w:cs="Times New Roman"/>
          <w:color w:val="000000"/>
          <w:sz w:val="24"/>
          <w:szCs w:val="24"/>
        </w:rPr>
        <w:t>проведенного</w:t>
      </w:r>
      <w:r>
        <w:rPr>
          <w:rFonts w:hAnsi="Times New Roman" w:cs="Times New Roman"/>
          <w:color w:val="000000"/>
          <w:sz w:val="24"/>
          <w:szCs w:val="24"/>
        </w:rPr>
        <w:t xml:space="preserve"> 20.12.2021. </w:t>
      </w:r>
      <w:r>
        <w:rPr>
          <w:rFonts w:hAnsi="Times New Roman" w:cs="Times New Roman"/>
          <w:color w:val="000000"/>
          <w:sz w:val="24"/>
          <w:szCs w:val="24"/>
        </w:rPr>
        <w:t>Вместе</w:t>
      </w:r>
      <w:r>
        <w:rPr>
          <w:rFonts w:hAnsi="Times New Roman" w:cs="Times New Roman"/>
          <w:color w:val="000000"/>
          <w:sz w:val="24"/>
          <w:szCs w:val="24"/>
        </w:rPr>
        <w:t xml:space="preserve"> </w:t>
      </w:r>
      <w:r>
        <w:rPr>
          <w:rFonts w:hAnsi="Times New Roman" w:cs="Times New Roman"/>
          <w:color w:val="000000"/>
          <w:sz w:val="24"/>
          <w:szCs w:val="24"/>
        </w:rPr>
        <w:t>с тем</w:t>
      </w:r>
      <w:r>
        <w:rPr>
          <w:rFonts w:hAnsi="Times New Roman" w:cs="Times New Roman"/>
          <w:color w:val="000000"/>
          <w:sz w:val="24"/>
          <w:szCs w:val="24"/>
        </w:rPr>
        <w:t xml:space="preserve">, </w:t>
      </w:r>
      <w:r>
        <w:rPr>
          <w:rFonts w:hAnsi="Times New Roman" w:cs="Times New Roman"/>
          <w:color w:val="000000"/>
          <w:sz w:val="24"/>
          <w:szCs w:val="24"/>
        </w:rPr>
        <w:t>родители</w:t>
      </w:r>
      <w:r>
        <w:rPr>
          <w:rFonts w:hAnsi="Times New Roman" w:cs="Times New Roman"/>
          <w:color w:val="000000"/>
          <w:sz w:val="24"/>
          <w:szCs w:val="24"/>
        </w:rPr>
        <w:t xml:space="preserve"> </w:t>
      </w:r>
      <w:r>
        <w:rPr>
          <w:rFonts w:hAnsi="Times New Roman" w:cs="Times New Roman"/>
          <w:color w:val="000000"/>
          <w:sz w:val="24"/>
          <w:szCs w:val="24"/>
        </w:rPr>
        <w:t>высказали</w:t>
      </w:r>
      <w:r>
        <w:rPr>
          <w:rFonts w:hAnsi="Times New Roman" w:cs="Times New Roman"/>
          <w:color w:val="000000"/>
          <w:sz w:val="24"/>
          <w:szCs w:val="24"/>
        </w:rPr>
        <w:t xml:space="preserve"> </w:t>
      </w:r>
      <w:r>
        <w:rPr>
          <w:rFonts w:hAnsi="Times New Roman" w:cs="Times New Roman"/>
          <w:color w:val="000000"/>
          <w:sz w:val="24"/>
          <w:szCs w:val="24"/>
        </w:rPr>
        <w:t>пожелания</w:t>
      </w:r>
      <w:r>
        <w:rPr>
          <w:rFonts w:hAnsi="Times New Roman" w:cs="Times New Roman"/>
          <w:color w:val="000000"/>
          <w:sz w:val="24"/>
          <w:szCs w:val="24"/>
        </w:rPr>
        <w:t xml:space="preserve"> </w:t>
      </w:r>
      <w:r>
        <w:rPr>
          <w:rFonts w:hAnsi="Times New Roman" w:cs="Times New Roman"/>
          <w:color w:val="000000"/>
          <w:sz w:val="24"/>
          <w:szCs w:val="24"/>
        </w:rPr>
        <w:t>по введению</w:t>
      </w:r>
      <w:r>
        <w:rPr>
          <w:rFonts w:hAnsi="Times New Roman" w:cs="Times New Roman"/>
          <w:color w:val="000000"/>
          <w:sz w:val="24"/>
          <w:szCs w:val="24"/>
        </w:rPr>
        <w:t xml:space="preserve"> </w:t>
      </w:r>
      <w:r>
        <w:rPr>
          <w:rFonts w:hAnsi="Times New Roman" w:cs="Times New Roman"/>
          <w:color w:val="000000"/>
          <w:sz w:val="24"/>
          <w:szCs w:val="24"/>
        </w:rPr>
        <w:t>мероприятий</w:t>
      </w:r>
      <w:r>
        <w:rPr>
          <w:rFonts w:hAnsi="Times New Roman" w:cs="Times New Roman"/>
          <w:color w:val="000000"/>
          <w:sz w:val="24"/>
          <w:szCs w:val="24"/>
        </w:rPr>
        <w:t xml:space="preserve"> </w:t>
      </w:r>
      <w:r>
        <w:rPr>
          <w:rFonts w:hAnsi="Times New Roman" w:cs="Times New Roman"/>
          <w:color w:val="000000"/>
          <w:sz w:val="24"/>
          <w:szCs w:val="24"/>
        </w:rPr>
        <w:t>в календарный</w:t>
      </w:r>
      <w:r>
        <w:rPr>
          <w:rFonts w:hAnsi="Times New Roman" w:cs="Times New Roman"/>
          <w:color w:val="000000"/>
          <w:sz w:val="24"/>
          <w:szCs w:val="24"/>
        </w:rPr>
        <w:t xml:space="preserve"> </w:t>
      </w:r>
      <w:r>
        <w:rPr>
          <w:rFonts w:hAnsi="Times New Roman" w:cs="Times New Roman"/>
          <w:color w:val="000000"/>
          <w:sz w:val="24"/>
          <w:szCs w:val="24"/>
        </w:rPr>
        <w:t>план</w:t>
      </w:r>
      <w:r>
        <w:rPr>
          <w:rFonts w:hAnsi="Times New Roman" w:cs="Times New Roman"/>
          <w:color w:val="000000"/>
          <w:sz w:val="24"/>
          <w:szCs w:val="24"/>
        </w:rPr>
        <w:t xml:space="preserve"> </w:t>
      </w:r>
      <w:r>
        <w:rPr>
          <w:rFonts w:hAnsi="Times New Roman" w:cs="Times New Roman"/>
          <w:color w:val="000000"/>
          <w:sz w:val="24"/>
          <w:szCs w:val="24"/>
        </w:rPr>
        <w:t>воспитательной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Детского</w:t>
      </w:r>
      <w:r>
        <w:rPr>
          <w:rFonts w:hAnsi="Times New Roman" w:cs="Times New Roman"/>
          <w:color w:val="000000"/>
          <w:sz w:val="24"/>
          <w:szCs w:val="24"/>
        </w:rPr>
        <w:t xml:space="preserve"> </w:t>
      </w:r>
      <w:r>
        <w:rPr>
          <w:rFonts w:hAnsi="Times New Roman" w:cs="Times New Roman"/>
          <w:color w:val="000000"/>
          <w:sz w:val="24"/>
          <w:szCs w:val="24"/>
        </w:rPr>
        <w:t>сада</w:t>
      </w:r>
      <w:r>
        <w:rPr>
          <w:rFonts w:hAnsi="Times New Roman" w:cs="Times New Roman"/>
          <w:color w:val="000000"/>
          <w:sz w:val="24"/>
          <w:szCs w:val="24"/>
        </w:rPr>
        <w:t xml:space="preserve">, </w:t>
      </w:r>
      <w:r>
        <w:rPr>
          <w:rFonts w:hAnsi="Times New Roman" w:cs="Times New Roman"/>
          <w:color w:val="000000"/>
          <w:sz w:val="24"/>
          <w:szCs w:val="24"/>
        </w:rPr>
        <w:t>например —</w:t>
      </w:r>
      <w:r>
        <w:rPr>
          <w:rFonts w:hAnsi="Times New Roman" w:cs="Times New Roman"/>
          <w:color w:val="000000"/>
          <w:sz w:val="24"/>
          <w:szCs w:val="24"/>
        </w:rPr>
        <w:t xml:space="preserve"> </w:t>
      </w:r>
      <w:r>
        <w:rPr>
          <w:rFonts w:hAnsi="Times New Roman" w:cs="Times New Roman"/>
          <w:color w:val="000000"/>
          <w:sz w:val="24"/>
          <w:szCs w:val="24"/>
        </w:rPr>
        <w:t>проводить</w:t>
      </w:r>
      <w:r>
        <w:rPr>
          <w:rFonts w:hAnsi="Times New Roman" w:cs="Times New Roman"/>
          <w:color w:val="000000"/>
          <w:sz w:val="24"/>
          <w:szCs w:val="24"/>
        </w:rPr>
        <w:t xml:space="preserve"> </w:t>
      </w:r>
      <w:r>
        <w:rPr>
          <w:rFonts w:hAnsi="Times New Roman" w:cs="Times New Roman"/>
          <w:color w:val="000000"/>
          <w:sz w:val="24"/>
          <w:szCs w:val="24"/>
        </w:rPr>
        <w:t>осенние</w:t>
      </w:r>
      <w:r>
        <w:rPr>
          <w:rFonts w:hAnsi="Times New Roman" w:cs="Times New Roman"/>
          <w:color w:val="000000"/>
          <w:sz w:val="24"/>
          <w:szCs w:val="24"/>
        </w:rPr>
        <w:t xml:space="preserve"> </w:t>
      </w:r>
      <w:r>
        <w:rPr>
          <w:rFonts w:hAnsi="Times New Roman" w:cs="Times New Roman"/>
          <w:color w:val="000000"/>
          <w:sz w:val="24"/>
          <w:szCs w:val="24"/>
        </w:rPr>
        <w:t>и зимние</w:t>
      </w:r>
      <w:r>
        <w:rPr>
          <w:rFonts w:hAnsi="Times New Roman" w:cs="Times New Roman"/>
          <w:color w:val="000000"/>
          <w:sz w:val="24"/>
          <w:szCs w:val="24"/>
        </w:rPr>
        <w:t xml:space="preserve"> </w:t>
      </w:r>
      <w:r>
        <w:rPr>
          <w:rFonts w:hAnsi="Times New Roman" w:cs="Times New Roman"/>
          <w:color w:val="000000"/>
          <w:sz w:val="24"/>
          <w:szCs w:val="24"/>
        </w:rPr>
        <w:t>спортивные</w:t>
      </w:r>
      <w:r>
        <w:rPr>
          <w:rFonts w:hAnsi="Times New Roman" w:cs="Times New Roman"/>
          <w:color w:val="000000"/>
          <w:sz w:val="24"/>
          <w:szCs w:val="24"/>
        </w:rPr>
        <w:t xml:space="preserve"> </w:t>
      </w:r>
      <w:r>
        <w:rPr>
          <w:rFonts w:hAnsi="Times New Roman" w:cs="Times New Roman"/>
          <w:color w:val="000000"/>
          <w:sz w:val="24"/>
          <w:szCs w:val="24"/>
        </w:rPr>
        <w:t>мероприятия</w:t>
      </w:r>
      <w:r>
        <w:rPr>
          <w:rFonts w:hAnsi="Times New Roman" w:cs="Times New Roman"/>
          <w:color w:val="000000"/>
          <w:sz w:val="24"/>
          <w:szCs w:val="24"/>
        </w:rPr>
        <w:t xml:space="preserve"> </w:t>
      </w:r>
      <w:r>
        <w:rPr>
          <w:rFonts w:hAnsi="Times New Roman" w:cs="Times New Roman"/>
          <w:color w:val="000000"/>
          <w:sz w:val="24"/>
          <w:szCs w:val="24"/>
        </w:rPr>
        <w:t>на открытом</w:t>
      </w:r>
      <w:r>
        <w:rPr>
          <w:rFonts w:hAnsi="Times New Roman" w:cs="Times New Roman"/>
          <w:color w:val="000000"/>
          <w:sz w:val="24"/>
          <w:szCs w:val="24"/>
        </w:rPr>
        <w:t xml:space="preserve"> </w:t>
      </w:r>
      <w:r>
        <w:rPr>
          <w:rFonts w:hAnsi="Times New Roman" w:cs="Times New Roman"/>
          <w:color w:val="000000"/>
          <w:sz w:val="24"/>
          <w:szCs w:val="24"/>
        </w:rPr>
        <w:t>воздухе</w:t>
      </w:r>
      <w:r>
        <w:rPr>
          <w:rFonts w:hAnsi="Times New Roman" w:cs="Times New Roman"/>
          <w:color w:val="000000"/>
          <w:sz w:val="24"/>
          <w:szCs w:val="24"/>
        </w:rPr>
        <w:t xml:space="preserve"> </w:t>
      </w:r>
      <w:r>
        <w:rPr>
          <w:rFonts w:hAnsi="Times New Roman" w:cs="Times New Roman"/>
          <w:color w:val="000000"/>
          <w:sz w:val="24"/>
          <w:szCs w:val="24"/>
        </w:rPr>
        <w:t>совместно</w:t>
      </w:r>
      <w:r>
        <w:rPr>
          <w:rFonts w:hAnsi="Times New Roman" w:cs="Times New Roman"/>
          <w:color w:val="000000"/>
          <w:sz w:val="24"/>
          <w:szCs w:val="24"/>
        </w:rPr>
        <w:t xml:space="preserve"> </w:t>
      </w:r>
      <w:r>
        <w:rPr>
          <w:rFonts w:hAnsi="Times New Roman" w:cs="Times New Roman"/>
          <w:color w:val="000000"/>
          <w:sz w:val="24"/>
          <w:szCs w:val="24"/>
        </w:rPr>
        <w:t>с родителями</w:t>
      </w:r>
      <w:r>
        <w:rPr>
          <w:rFonts w:hAnsi="Times New Roman" w:cs="Times New Roman"/>
          <w:color w:val="000000"/>
          <w:sz w:val="24"/>
          <w:szCs w:val="24"/>
        </w:rPr>
        <w:t xml:space="preserve">. </w:t>
      </w:r>
      <w:r>
        <w:rPr>
          <w:rFonts w:hAnsi="Times New Roman" w:cs="Times New Roman"/>
          <w:color w:val="000000"/>
          <w:sz w:val="24"/>
          <w:szCs w:val="24"/>
        </w:rPr>
        <w:t>Предложения</w:t>
      </w:r>
      <w:r>
        <w:rPr>
          <w:rFonts w:hAnsi="Times New Roman" w:cs="Times New Roman"/>
          <w:color w:val="000000"/>
          <w:sz w:val="24"/>
          <w:szCs w:val="24"/>
        </w:rPr>
        <w:t xml:space="preserve"> </w:t>
      </w:r>
      <w:r>
        <w:rPr>
          <w:rFonts w:hAnsi="Times New Roman" w:cs="Times New Roman"/>
          <w:color w:val="000000"/>
          <w:sz w:val="24"/>
          <w:szCs w:val="24"/>
        </w:rPr>
        <w:t>родителей</w:t>
      </w:r>
      <w:r>
        <w:rPr>
          <w:rFonts w:hAnsi="Times New Roman" w:cs="Times New Roman"/>
          <w:color w:val="000000"/>
          <w:sz w:val="24"/>
          <w:szCs w:val="24"/>
        </w:rPr>
        <w:t xml:space="preserve"> </w:t>
      </w:r>
      <w:r>
        <w:rPr>
          <w:rFonts w:hAnsi="Times New Roman" w:cs="Times New Roman"/>
          <w:color w:val="000000"/>
          <w:sz w:val="24"/>
          <w:szCs w:val="24"/>
        </w:rPr>
        <w:t>будут</w:t>
      </w:r>
      <w:r>
        <w:rPr>
          <w:rFonts w:hAnsi="Times New Roman" w:cs="Times New Roman"/>
          <w:color w:val="000000"/>
          <w:sz w:val="24"/>
          <w:szCs w:val="24"/>
        </w:rPr>
        <w:t xml:space="preserve"> </w:t>
      </w:r>
      <w:r>
        <w:rPr>
          <w:rFonts w:hAnsi="Times New Roman" w:cs="Times New Roman"/>
          <w:color w:val="000000"/>
          <w:sz w:val="24"/>
          <w:szCs w:val="24"/>
        </w:rPr>
        <w:t>рассмотрены</w:t>
      </w:r>
      <w:r>
        <w:rPr>
          <w:rFonts w:hAnsi="Times New Roman" w:cs="Times New Roman"/>
          <w:color w:val="000000"/>
          <w:sz w:val="24"/>
          <w:szCs w:val="24"/>
        </w:rPr>
        <w:t xml:space="preserve"> </w:t>
      </w:r>
      <w:r>
        <w:rPr>
          <w:rFonts w:hAnsi="Times New Roman" w:cs="Times New Roman"/>
          <w:color w:val="000000"/>
          <w:sz w:val="24"/>
          <w:szCs w:val="24"/>
        </w:rPr>
        <w:t>и при</w:t>
      </w:r>
      <w:r>
        <w:rPr>
          <w:rFonts w:hAnsi="Times New Roman" w:cs="Times New Roman"/>
          <w:color w:val="000000"/>
          <w:sz w:val="24"/>
          <w:szCs w:val="24"/>
        </w:rPr>
        <w:t xml:space="preserve"> </w:t>
      </w:r>
      <w:r>
        <w:rPr>
          <w:rFonts w:hAnsi="Times New Roman" w:cs="Times New Roman"/>
          <w:color w:val="000000"/>
          <w:sz w:val="24"/>
          <w:szCs w:val="24"/>
        </w:rPr>
        <w:t>наличии</w:t>
      </w:r>
      <w:r>
        <w:rPr>
          <w:rFonts w:hAnsi="Times New Roman" w:cs="Times New Roman"/>
          <w:color w:val="000000"/>
          <w:sz w:val="24"/>
          <w:szCs w:val="24"/>
        </w:rPr>
        <w:t xml:space="preserve"> </w:t>
      </w:r>
      <w:r>
        <w:rPr>
          <w:rFonts w:hAnsi="Times New Roman" w:cs="Times New Roman"/>
          <w:color w:val="000000"/>
          <w:sz w:val="24"/>
          <w:szCs w:val="24"/>
        </w:rPr>
        <w:t>возможностей</w:t>
      </w:r>
      <w:r>
        <w:rPr>
          <w:rFonts w:hAnsi="Times New Roman" w:cs="Times New Roman"/>
          <w:color w:val="000000"/>
          <w:sz w:val="24"/>
          <w:szCs w:val="24"/>
        </w:rPr>
        <w:t xml:space="preserve"> </w:t>
      </w:r>
      <w:r>
        <w:rPr>
          <w:rFonts w:hAnsi="Times New Roman" w:cs="Times New Roman"/>
          <w:color w:val="000000"/>
          <w:sz w:val="24"/>
          <w:szCs w:val="24"/>
        </w:rPr>
        <w:t>детского</w:t>
      </w:r>
      <w:r>
        <w:rPr>
          <w:rFonts w:hAnsi="Times New Roman" w:cs="Times New Roman"/>
          <w:color w:val="000000"/>
          <w:sz w:val="24"/>
          <w:szCs w:val="24"/>
        </w:rPr>
        <w:t xml:space="preserve"> </w:t>
      </w:r>
      <w:r>
        <w:rPr>
          <w:rFonts w:hAnsi="Times New Roman" w:cs="Times New Roman"/>
          <w:color w:val="000000"/>
          <w:sz w:val="24"/>
          <w:szCs w:val="24"/>
        </w:rPr>
        <w:t>сада</w:t>
      </w:r>
      <w:r>
        <w:rPr>
          <w:rFonts w:hAnsi="Times New Roman" w:cs="Times New Roman"/>
          <w:color w:val="000000"/>
          <w:sz w:val="24"/>
          <w:szCs w:val="24"/>
        </w:rPr>
        <w:t xml:space="preserve"> </w:t>
      </w:r>
      <w:r>
        <w:rPr>
          <w:rFonts w:hAnsi="Times New Roman" w:cs="Times New Roman"/>
          <w:color w:val="000000"/>
          <w:sz w:val="24"/>
          <w:szCs w:val="24"/>
        </w:rPr>
        <w:t>включены</w:t>
      </w:r>
      <w:r>
        <w:rPr>
          <w:rFonts w:hAnsi="Times New Roman" w:cs="Times New Roman"/>
          <w:color w:val="000000"/>
          <w:sz w:val="24"/>
          <w:szCs w:val="24"/>
        </w:rPr>
        <w:t xml:space="preserve"> </w:t>
      </w:r>
      <w:r>
        <w:rPr>
          <w:rFonts w:hAnsi="Times New Roman" w:cs="Times New Roman"/>
          <w:color w:val="000000"/>
          <w:sz w:val="24"/>
          <w:szCs w:val="24"/>
        </w:rPr>
        <w:t>в календарный</w:t>
      </w:r>
      <w:r>
        <w:rPr>
          <w:rFonts w:hAnsi="Times New Roman" w:cs="Times New Roman"/>
          <w:color w:val="000000"/>
          <w:sz w:val="24"/>
          <w:szCs w:val="24"/>
        </w:rPr>
        <w:t xml:space="preserve"> </w:t>
      </w:r>
      <w:r>
        <w:rPr>
          <w:rFonts w:hAnsi="Times New Roman" w:cs="Times New Roman"/>
          <w:color w:val="000000"/>
          <w:sz w:val="24"/>
          <w:szCs w:val="24"/>
        </w:rPr>
        <w:t>план</w:t>
      </w:r>
      <w:r>
        <w:rPr>
          <w:rFonts w:hAnsi="Times New Roman" w:cs="Times New Roman"/>
          <w:color w:val="000000"/>
          <w:sz w:val="24"/>
          <w:szCs w:val="24"/>
        </w:rPr>
        <w:t xml:space="preserve"> </w:t>
      </w:r>
      <w:r>
        <w:rPr>
          <w:rFonts w:hAnsi="Times New Roman" w:cs="Times New Roman"/>
          <w:color w:val="000000"/>
          <w:sz w:val="24"/>
          <w:szCs w:val="24"/>
        </w:rPr>
        <w:t>воспитательной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на второе</w:t>
      </w:r>
      <w:r>
        <w:rPr>
          <w:rFonts w:hAnsi="Times New Roman" w:cs="Times New Roman"/>
          <w:color w:val="000000"/>
          <w:sz w:val="24"/>
          <w:szCs w:val="24"/>
        </w:rPr>
        <w:t xml:space="preserve"> </w:t>
      </w:r>
      <w:r>
        <w:rPr>
          <w:rFonts w:hAnsi="Times New Roman" w:cs="Times New Roman"/>
          <w:color w:val="000000"/>
          <w:sz w:val="24"/>
          <w:szCs w:val="24"/>
        </w:rPr>
        <w:t>полугодие</w:t>
      </w:r>
      <w:r>
        <w:rPr>
          <w:rFonts w:hAnsi="Times New Roman" w:cs="Times New Roman"/>
          <w:color w:val="000000"/>
          <w:sz w:val="24"/>
          <w:szCs w:val="24"/>
        </w:rPr>
        <w:t xml:space="preserve"> 2022</w:t>
      </w:r>
      <w:r>
        <w:rPr>
          <w:rFonts w:hAnsi="Times New Roman" w:cs="Times New Roman"/>
          <w:color w:val="000000"/>
          <w:sz w:val="24"/>
          <w:szCs w:val="24"/>
        </w:rPr>
        <w:t> года</w:t>
      </w:r>
      <w:r>
        <w:rPr>
          <w:rFonts w:hAnsi="Times New Roman" w:cs="Times New Roman"/>
          <w:color w:val="000000"/>
          <w:sz w:val="24"/>
          <w:szCs w:val="24"/>
        </w:rPr>
        <w:t>.</w:t>
      </w:r>
    </w:p>
    <w:p w:rsidR="004F3FE9" w:rsidRDefault="004F3FE9" w:rsidP="004F3FE9">
      <w:pPr>
        <w:rPr>
          <w:rFonts w:hAnsi="Times New Roman" w:cs="Times New Roman"/>
          <w:color w:val="000000"/>
          <w:sz w:val="24"/>
          <w:szCs w:val="24"/>
        </w:rPr>
      </w:pPr>
      <w:r>
        <w:rPr>
          <w:rFonts w:hAnsi="Times New Roman" w:cs="Times New Roman"/>
          <w:color w:val="000000"/>
          <w:sz w:val="24"/>
          <w:szCs w:val="24"/>
        </w:rPr>
        <w:t>Чтобы</w:t>
      </w:r>
      <w:r>
        <w:rPr>
          <w:rFonts w:hAnsi="Times New Roman" w:cs="Times New Roman"/>
          <w:color w:val="000000"/>
          <w:sz w:val="24"/>
          <w:szCs w:val="24"/>
        </w:rPr>
        <w:t xml:space="preserve"> </w:t>
      </w:r>
      <w:r>
        <w:rPr>
          <w:rFonts w:hAnsi="Times New Roman" w:cs="Times New Roman"/>
          <w:color w:val="000000"/>
          <w:sz w:val="24"/>
          <w:szCs w:val="24"/>
        </w:rPr>
        <w:t>выбрать</w:t>
      </w:r>
      <w:r>
        <w:rPr>
          <w:rFonts w:hAnsi="Times New Roman" w:cs="Times New Roman"/>
          <w:color w:val="000000"/>
          <w:sz w:val="24"/>
          <w:szCs w:val="24"/>
        </w:rPr>
        <w:t xml:space="preserve"> </w:t>
      </w:r>
      <w:r>
        <w:rPr>
          <w:rFonts w:hAnsi="Times New Roman" w:cs="Times New Roman"/>
          <w:color w:val="000000"/>
          <w:sz w:val="24"/>
          <w:szCs w:val="24"/>
        </w:rPr>
        <w:t>стратегию</w:t>
      </w:r>
      <w:r>
        <w:rPr>
          <w:rFonts w:hAnsi="Times New Roman" w:cs="Times New Roman"/>
          <w:color w:val="000000"/>
          <w:sz w:val="24"/>
          <w:szCs w:val="24"/>
        </w:rPr>
        <w:t xml:space="preserve"> </w:t>
      </w:r>
      <w:r>
        <w:rPr>
          <w:rFonts w:hAnsi="Times New Roman" w:cs="Times New Roman"/>
          <w:color w:val="000000"/>
          <w:sz w:val="24"/>
          <w:szCs w:val="24"/>
        </w:rPr>
        <w:t>воспитательной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в </w:t>
      </w:r>
      <w:r>
        <w:rPr>
          <w:rFonts w:hAnsi="Times New Roman" w:cs="Times New Roman"/>
          <w:color w:val="000000"/>
          <w:sz w:val="24"/>
          <w:szCs w:val="24"/>
        </w:rPr>
        <w:t xml:space="preserve">2021 </w:t>
      </w:r>
      <w:r>
        <w:rPr>
          <w:rFonts w:hAnsi="Times New Roman" w:cs="Times New Roman"/>
          <w:color w:val="000000"/>
          <w:sz w:val="24"/>
          <w:szCs w:val="24"/>
        </w:rPr>
        <w:t>году</w:t>
      </w:r>
      <w:r>
        <w:rPr>
          <w:rFonts w:hAnsi="Times New Roman" w:cs="Times New Roman"/>
          <w:color w:val="000000"/>
          <w:sz w:val="24"/>
          <w:szCs w:val="24"/>
        </w:rPr>
        <w:t xml:space="preserve"> </w:t>
      </w:r>
      <w:r>
        <w:rPr>
          <w:rFonts w:hAnsi="Times New Roman" w:cs="Times New Roman"/>
          <w:color w:val="000000"/>
          <w:sz w:val="24"/>
          <w:szCs w:val="24"/>
        </w:rPr>
        <w:t>проводился</w:t>
      </w:r>
      <w:r>
        <w:rPr>
          <w:rFonts w:hAnsi="Times New Roman" w:cs="Times New Roman"/>
          <w:color w:val="000000"/>
          <w:sz w:val="24"/>
          <w:szCs w:val="24"/>
        </w:rPr>
        <w:t xml:space="preserve"> </w:t>
      </w:r>
      <w:r>
        <w:rPr>
          <w:rFonts w:hAnsi="Times New Roman" w:cs="Times New Roman"/>
          <w:color w:val="000000"/>
          <w:sz w:val="24"/>
          <w:szCs w:val="24"/>
        </w:rPr>
        <w:t>анализ</w:t>
      </w:r>
      <w:r>
        <w:rPr>
          <w:rFonts w:hAnsi="Times New Roman" w:cs="Times New Roman"/>
          <w:color w:val="000000"/>
          <w:sz w:val="24"/>
          <w:szCs w:val="24"/>
        </w:rPr>
        <w:t xml:space="preserve"> </w:t>
      </w:r>
      <w:r>
        <w:rPr>
          <w:rFonts w:hAnsi="Times New Roman" w:cs="Times New Roman"/>
          <w:color w:val="000000"/>
          <w:sz w:val="24"/>
          <w:szCs w:val="24"/>
        </w:rPr>
        <w:t>состава</w:t>
      </w:r>
      <w:r>
        <w:rPr>
          <w:rFonts w:hAnsi="Times New Roman" w:cs="Times New Roman"/>
          <w:color w:val="000000"/>
          <w:sz w:val="24"/>
          <w:szCs w:val="24"/>
        </w:rPr>
        <w:t xml:space="preserve"> </w:t>
      </w:r>
      <w:r>
        <w:rPr>
          <w:rFonts w:hAnsi="Times New Roman" w:cs="Times New Roman"/>
          <w:color w:val="000000"/>
          <w:sz w:val="24"/>
          <w:szCs w:val="24"/>
        </w:rPr>
        <w:t>семей</w:t>
      </w:r>
      <w:r>
        <w:rPr>
          <w:rFonts w:hAnsi="Times New Roman" w:cs="Times New Roman"/>
          <w:color w:val="000000"/>
          <w:sz w:val="24"/>
          <w:szCs w:val="24"/>
        </w:rPr>
        <w:t xml:space="preserve"> </w:t>
      </w:r>
      <w:r>
        <w:rPr>
          <w:rFonts w:hAnsi="Times New Roman" w:cs="Times New Roman"/>
          <w:color w:val="000000"/>
          <w:sz w:val="24"/>
          <w:szCs w:val="24"/>
        </w:rPr>
        <w:t>воспитанников</w:t>
      </w:r>
      <w:r>
        <w:rPr>
          <w:rFonts w:hAnsi="Times New Roman" w:cs="Times New Roman"/>
          <w:color w:val="000000"/>
          <w:sz w:val="24"/>
          <w:szCs w:val="24"/>
        </w:rPr>
        <w:t>.</w:t>
      </w:r>
    </w:p>
    <w:p w:rsidR="004F3FE9" w:rsidRDefault="004F3FE9" w:rsidP="004F3FE9">
      <w:pPr>
        <w:rPr>
          <w:rFonts w:hAnsi="Times New Roman" w:cs="Times New Roman"/>
          <w:color w:val="000000"/>
          <w:sz w:val="24"/>
          <w:szCs w:val="24"/>
          <w:lang w:val="en-US"/>
        </w:rPr>
      </w:pPr>
      <w:r>
        <w:rPr>
          <w:rFonts w:hAnsi="Times New Roman" w:cs="Times New Roman"/>
          <w:color w:val="000000"/>
          <w:sz w:val="24"/>
          <w:szCs w:val="24"/>
        </w:rPr>
        <w:t>Характеристика</w:t>
      </w:r>
      <w:r>
        <w:rPr>
          <w:rFonts w:hAnsi="Times New Roman" w:cs="Times New Roman"/>
          <w:color w:val="000000"/>
          <w:sz w:val="24"/>
          <w:szCs w:val="24"/>
        </w:rPr>
        <w:t xml:space="preserve"> </w:t>
      </w:r>
      <w:r>
        <w:rPr>
          <w:rFonts w:hAnsi="Times New Roman" w:cs="Times New Roman"/>
          <w:color w:val="000000"/>
          <w:sz w:val="24"/>
          <w:szCs w:val="24"/>
        </w:rPr>
        <w:t>семей</w:t>
      </w:r>
      <w:r>
        <w:rPr>
          <w:rFonts w:hAnsi="Times New Roman" w:cs="Times New Roman"/>
          <w:color w:val="000000"/>
          <w:sz w:val="24"/>
          <w:szCs w:val="24"/>
        </w:rPr>
        <w:t xml:space="preserve"> </w:t>
      </w:r>
      <w:r>
        <w:rPr>
          <w:rFonts w:hAnsi="Times New Roman" w:cs="Times New Roman"/>
          <w:color w:val="000000"/>
          <w:sz w:val="24"/>
          <w:szCs w:val="24"/>
        </w:rPr>
        <w:t>по составу</w:t>
      </w:r>
    </w:p>
    <w:tbl>
      <w:tblPr>
        <w:tblW w:w="0" w:type="auto"/>
        <w:tblInd w:w="-105" w:type="dxa"/>
        <w:tblLook w:val="0600"/>
      </w:tblPr>
      <w:tblGrid>
        <w:gridCol w:w="2348"/>
        <w:gridCol w:w="2005"/>
        <w:gridCol w:w="5572"/>
      </w:tblGrid>
      <w:tr w:rsidR="004F3FE9" w:rsidTr="004F3FE9">
        <w:tc>
          <w:tcPr>
            <w:tcW w:w="23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lang w:val="en-US"/>
              </w:rPr>
            </w:pPr>
            <w:r>
              <w:rPr>
                <w:rFonts w:hAnsi="Times New Roman" w:cs="Times New Roman"/>
                <w:color w:val="000000"/>
                <w:sz w:val="24"/>
                <w:szCs w:val="24"/>
              </w:rPr>
              <w:t>Состав</w:t>
            </w:r>
            <w:r>
              <w:rPr>
                <w:rFonts w:hAnsi="Times New Roman" w:cs="Times New Roman"/>
                <w:color w:val="000000"/>
                <w:sz w:val="24"/>
                <w:szCs w:val="24"/>
              </w:rPr>
              <w:t xml:space="preserve"> </w:t>
            </w:r>
            <w:r>
              <w:rPr>
                <w:rFonts w:hAnsi="Times New Roman" w:cs="Times New Roman"/>
                <w:color w:val="000000"/>
                <w:sz w:val="24"/>
                <w:szCs w:val="24"/>
              </w:rPr>
              <w:t>семьи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lang w:val="en-US"/>
              </w:rPr>
            </w:pPr>
            <w:r>
              <w:rPr>
                <w:rFonts w:hAnsi="Times New Roman" w:cs="Times New Roman"/>
                <w:color w:val="000000"/>
                <w:sz w:val="24"/>
                <w:szCs w:val="24"/>
              </w:rPr>
              <w:t>Количество</w:t>
            </w:r>
            <w:r>
              <w:rPr>
                <w:rFonts w:hAnsi="Times New Roman" w:cs="Times New Roman"/>
                <w:color w:val="000000"/>
                <w:sz w:val="24"/>
                <w:szCs w:val="24"/>
              </w:rPr>
              <w:t xml:space="preserve"> </w:t>
            </w:r>
            <w:r>
              <w:rPr>
                <w:rFonts w:hAnsi="Times New Roman" w:cs="Times New Roman"/>
                <w:color w:val="000000"/>
                <w:sz w:val="24"/>
                <w:szCs w:val="24"/>
              </w:rPr>
              <w:t>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pPr>
            <w:r>
              <w:rPr>
                <w:rFonts w:hAnsi="Times New Roman" w:cs="Times New Roman"/>
                <w:color w:val="000000"/>
                <w:sz w:val="24"/>
                <w:szCs w:val="24"/>
              </w:rPr>
              <w:t>Процент</w:t>
            </w:r>
            <w:r>
              <w:rPr>
                <w:rFonts w:hAnsi="Times New Roman" w:cs="Times New Roman"/>
                <w:color w:val="000000"/>
                <w:sz w:val="24"/>
                <w:szCs w:val="24"/>
              </w:rPr>
              <w:t xml:space="preserve"> </w:t>
            </w:r>
            <w:r>
              <w:rPr>
                <w:rFonts w:hAnsi="Times New Roman" w:cs="Times New Roman"/>
                <w:color w:val="000000"/>
                <w:sz w:val="24"/>
                <w:szCs w:val="24"/>
              </w:rPr>
              <w:t>от общего</w:t>
            </w:r>
            <w:r>
              <w:rPr>
                <w:rFonts w:hAnsi="Times New Roman" w:cs="Times New Roman"/>
                <w:color w:val="000000"/>
                <w:sz w:val="24"/>
                <w:szCs w:val="24"/>
              </w:rPr>
              <w:t xml:space="preserve"> </w:t>
            </w:r>
            <w:r>
              <w:rPr>
                <w:rFonts w:hAnsi="Times New Roman" w:cs="Times New Roman"/>
                <w:color w:val="000000"/>
                <w:sz w:val="24"/>
                <w:szCs w:val="24"/>
              </w:rPr>
              <w:t>количества</w:t>
            </w:r>
            <w:r>
              <w:rPr>
                <w:rFonts w:hAnsi="Times New Roman" w:cs="Times New Roman"/>
                <w:color w:val="000000"/>
                <w:sz w:val="24"/>
                <w:szCs w:val="24"/>
              </w:rPr>
              <w:t xml:space="preserve"> </w:t>
            </w:r>
            <w:r>
              <w:rPr>
                <w:rFonts w:hAnsi="Times New Roman" w:cs="Times New Roman"/>
                <w:color w:val="000000"/>
                <w:sz w:val="24"/>
                <w:szCs w:val="24"/>
              </w:rPr>
              <w:t>семей</w:t>
            </w:r>
            <w:r>
              <w:rPr>
                <w:rFonts w:hAnsi="Times New Roman" w:cs="Times New Roman"/>
                <w:color w:val="000000"/>
                <w:sz w:val="24"/>
                <w:szCs w:val="24"/>
              </w:rPr>
              <w:t xml:space="preserve"> </w:t>
            </w:r>
            <w:r>
              <w:rPr>
                <w:rFonts w:hAnsi="Times New Roman" w:cs="Times New Roman"/>
                <w:color w:val="000000"/>
                <w:sz w:val="24"/>
                <w:szCs w:val="24"/>
              </w:rPr>
              <w:t>воспитанников</w:t>
            </w:r>
          </w:p>
        </w:tc>
      </w:tr>
      <w:tr w:rsidR="004F3FE9" w:rsidTr="004F3FE9">
        <w:tc>
          <w:tcPr>
            <w:tcW w:w="23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lang w:val="en-US"/>
              </w:rPr>
            </w:pPr>
            <w:r>
              <w:rPr>
                <w:rFonts w:hAnsi="Times New Roman" w:cs="Times New Roman"/>
                <w:color w:val="000000"/>
                <w:sz w:val="24"/>
                <w:szCs w:val="24"/>
              </w:rPr>
              <w:t>Полная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lang w:val="en-US"/>
              </w:rPr>
            </w:pPr>
            <w:r>
              <w:rPr>
                <w:rFonts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rsidP="004F3FE9">
            <w:pPr>
              <w:spacing w:before="100" w:beforeAutospacing="1" w:after="100" w:afterAutospacing="1"/>
              <w:rPr>
                <w:lang w:val="en-US"/>
              </w:rPr>
            </w:pPr>
            <w:r>
              <w:rPr>
                <w:rFonts w:hAnsi="Times New Roman" w:cs="Times New Roman"/>
                <w:color w:val="000000"/>
                <w:sz w:val="24"/>
                <w:szCs w:val="24"/>
              </w:rPr>
              <w:t>82%</w:t>
            </w:r>
          </w:p>
        </w:tc>
      </w:tr>
      <w:tr w:rsidR="004F3FE9" w:rsidTr="004F3FE9">
        <w:trPr>
          <w:trHeight w:val="519"/>
        </w:trPr>
        <w:tc>
          <w:tcPr>
            <w:tcW w:w="23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lang w:val="en-US"/>
              </w:rPr>
            </w:pPr>
            <w:r>
              <w:rPr>
                <w:rFonts w:hAnsi="Times New Roman" w:cs="Times New Roman"/>
                <w:color w:val="000000"/>
                <w:sz w:val="24"/>
                <w:szCs w:val="24"/>
              </w:rPr>
              <w:t>Неполная</w:t>
            </w:r>
            <w:r>
              <w:rPr>
                <w:rFonts w:hAnsi="Times New Roman" w:cs="Times New Roman"/>
                <w:color w:val="000000"/>
                <w:sz w:val="24"/>
                <w:szCs w:val="24"/>
              </w:rPr>
              <w:t xml:space="preserve"> </w:t>
            </w:r>
            <w:r>
              <w:rPr>
                <w:rFonts w:hAnsi="Times New Roman" w:cs="Times New Roman"/>
                <w:color w:val="000000"/>
                <w:sz w:val="24"/>
                <w:szCs w:val="24"/>
              </w:rPr>
              <w:t>с матерью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lang w:val="en-US"/>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rsidP="004F3FE9">
            <w:pPr>
              <w:spacing w:before="100" w:beforeAutospacing="1" w:after="100" w:afterAutospacing="1"/>
              <w:rPr>
                <w:lang w:val="en-US"/>
              </w:rPr>
            </w:pPr>
            <w:r>
              <w:rPr>
                <w:rFonts w:hAnsi="Times New Roman" w:cs="Times New Roman"/>
                <w:color w:val="000000"/>
                <w:sz w:val="24"/>
                <w:szCs w:val="24"/>
              </w:rPr>
              <w:t>18%</w:t>
            </w:r>
          </w:p>
        </w:tc>
      </w:tr>
      <w:tr w:rsidR="004F3FE9" w:rsidTr="004F3FE9">
        <w:trPr>
          <w:trHeight w:val="26"/>
        </w:trPr>
        <w:tc>
          <w:tcPr>
            <w:tcW w:w="23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lang w:val="en-US"/>
              </w:rPr>
            </w:pPr>
          </w:p>
        </w:tc>
      </w:tr>
      <w:tr w:rsidR="004F3FE9" w:rsidTr="004F3FE9">
        <w:trPr>
          <w:trHeight w:val="26"/>
        </w:trPr>
        <w:tc>
          <w:tcPr>
            <w:tcW w:w="23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lang w:val="en-US"/>
              </w:rPr>
            </w:pPr>
          </w:p>
        </w:tc>
      </w:tr>
    </w:tbl>
    <w:p w:rsidR="004F3FE9" w:rsidRDefault="004F3FE9" w:rsidP="004F3FE9">
      <w:pPr>
        <w:rPr>
          <w:rFonts w:hAnsi="Times New Roman" w:cs="Times New Roman"/>
          <w:color w:val="000000"/>
          <w:sz w:val="24"/>
          <w:szCs w:val="24"/>
          <w:lang w:val="en-US"/>
        </w:rPr>
      </w:pPr>
      <w:r>
        <w:rPr>
          <w:rFonts w:hAnsi="Times New Roman" w:cs="Times New Roman"/>
          <w:color w:val="000000"/>
          <w:sz w:val="24"/>
          <w:szCs w:val="24"/>
        </w:rPr>
        <w:t>Характеристика</w:t>
      </w:r>
      <w:r>
        <w:rPr>
          <w:rFonts w:hAnsi="Times New Roman" w:cs="Times New Roman"/>
          <w:color w:val="000000"/>
          <w:sz w:val="24"/>
          <w:szCs w:val="24"/>
        </w:rPr>
        <w:t xml:space="preserve"> </w:t>
      </w:r>
      <w:r>
        <w:rPr>
          <w:rFonts w:hAnsi="Times New Roman" w:cs="Times New Roman"/>
          <w:color w:val="000000"/>
          <w:sz w:val="24"/>
          <w:szCs w:val="24"/>
        </w:rPr>
        <w:t>семей</w:t>
      </w:r>
      <w:r>
        <w:rPr>
          <w:rFonts w:hAnsi="Times New Roman" w:cs="Times New Roman"/>
          <w:color w:val="000000"/>
          <w:sz w:val="24"/>
          <w:szCs w:val="24"/>
        </w:rPr>
        <w:t xml:space="preserve"> </w:t>
      </w:r>
      <w:r>
        <w:rPr>
          <w:rFonts w:hAnsi="Times New Roman" w:cs="Times New Roman"/>
          <w:color w:val="000000"/>
          <w:sz w:val="24"/>
          <w:szCs w:val="24"/>
        </w:rPr>
        <w:t>по количеству</w:t>
      </w:r>
      <w:r>
        <w:rPr>
          <w:rFonts w:hAnsi="Times New Roman" w:cs="Times New Roman"/>
          <w:color w:val="000000"/>
          <w:sz w:val="24"/>
          <w:szCs w:val="24"/>
        </w:rPr>
        <w:t xml:space="preserve"> </w:t>
      </w:r>
      <w:r>
        <w:rPr>
          <w:rFonts w:hAnsi="Times New Roman" w:cs="Times New Roman"/>
          <w:color w:val="000000"/>
          <w:sz w:val="24"/>
          <w:szCs w:val="24"/>
        </w:rPr>
        <w:t>детей</w:t>
      </w:r>
    </w:p>
    <w:tbl>
      <w:tblPr>
        <w:tblW w:w="0" w:type="auto"/>
        <w:tblLook w:val="0600"/>
      </w:tblPr>
      <w:tblGrid>
        <w:gridCol w:w="2782"/>
        <w:gridCol w:w="2005"/>
        <w:gridCol w:w="5572"/>
      </w:tblGrid>
      <w:tr w:rsidR="004F3FE9" w:rsidTr="004F3F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lang w:val="en-US"/>
              </w:rPr>
            </w:pPr>
            <w:r>
              <w:rPr>
                <w:rFonts w:hAnsi="Times New Roman" w:cs="Times New Roman"/>
                <w:color w:val="000000"/>
                <w:sz w:val="24"/>
                <w:szCs w:val="24"/>
              </w:rPr>
              <w:t>Количество</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в семье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lang w:val="en-US"/>
              </w:rPr>
            </w:pPr>
            <w:r>
              <w:rPr>
                <w:rFonts w:hAnsi="Times New Roman" w:cs="Times New Roman"/>
                <w:color w:val="000000"/>
                <w:sz w:val="24"/>
                <w:szCs w:val="24"/>
              </w:rPr>
              <w:t>Количество</w:t>
            </w:r>
            <w:r>
              <w:rPr>
                <w:rFonts w:hAnsi="Times New Roman" w:cs="Times New Roman"/>
                <w:color w:val="000000"/>
                <w:sz w:val="24"/>
                <w:szCs w:val="24"/>
              </w:rPr>
              <w:t xml:space="preserve"> </w:t>
            </w:r>
            <w:r>
              <w:rPr>
                <w:rFonts w:hAnsi="Times New Roman" w:cs="Times New Roman"/>
                <w:color w:val="000000"/>
                <w:sz w:val="24"/>
                <w:szCs w:val="24"/>
              </w:rPr>
              <w:t>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pPr>
            <w:r>
              <w:rPr>
                <w:rFonts w:hAnsi="Times New Roman" w:cs="Times New Roman"/>
                <w:color w:val="000000"/>
                <w:sz w:val="24"/>
                <w:szCs w:val="24"/>
              </w:rPr>
              <w:t>Процент</w:t>
            </w:r>
            <w:r>
              <w:rPr>
                <w:rFonts w:hAnsi="Times New Roman" w:cs="Times New Roman"/>
                <w:color w:val="000000"/>
                <w:sz w:val="24"/>
                <w:szCs w:val="24"/>
              </w:rPr>
              <w:t xml:space="preserve"> </w:t>
            </w:r>
            <w:r>
              <w:rPr>
                <w:rFonts w:hAnsi="Times New Roman" w:cs="Times New Roman"/>
                <w:color w:val="000000"/>
                <w:sz w:val="24"/>
                <w:szCs w:val="24"/>
              </w:rPr>
              <w:t>от общего</w:t>
            </w:r>
            <w:r>
              <w:rPr>
                <w:rFonts w:hAnsi="Times New Roman" w:cs="Times New Roman"/>
                <w:color w:val="000000"/>
                <w:sz w:val="24"/>
                <w:szCs w:val="24"/>
              </w:rPr>
              <w:t xml:space="preserve"> </w:t>
            </w:r>
            <w:r>
              <w:rPr>
                <w:rFonts w:hAnsi="Times New Roman" w:cs="Times New Roman"/>
                <w:color w:val="000000"/>
                <w:sz w:val="24"/>
                <w:szCs w:val="24"/>
              </w:rPr>
              <w:t>количества</w:t>
            </w:r>
            <w:r>
              <w:rPr>
                <w:rFonts w:hAnsi="Times New Roman" w:cs="Times New Roman"/>
                <w:color w:val="000000"/>
                <w:sz w:val="24"/>
                <w:szCs w:val="24"/>
              </w:rPr>
              <w:t xml:space="preserve"> </w:t>
            </w:r>
            <w:r>
              <w:rPr>
                <w:rFonts w:hAnsi="Times New Roman" w:cs="Times New Roman"/>
                <w:color w:val="000000"/>
                <w:sz w:val="24"/>
                <w:szCs w:val="24"/>
              </w:rPr>
              <w:t>семей</w:t>
            </w:r>
            <w:r>
              <w:rPr>
                <w:rFonts w:hAnsi="Times New Roman" w:cs="Times New Roman"/>
                <w:color w:val="000000"/>
                <w:sz w:val="24"/>
                <w:szCs w:val="24"/>
              </w:rPr>
              <w:t xml:space="preserve"> </w:t>
            </w:r>
            <w:r>
              <w:rPr>
                <w:rFonts w:hAnsi="Times New Roman" w:cs="Times New Roman"/>
                <w:color w:val="000000"/>
                <w:sz w:val="24"/>
                <w:szCs w:val="24"/>
              </w:rPr>
              <w:t>воспитанников</w:t>
            </w:r>
          </w:p>
        </w:tc>
      </w:tr>
      <w:tr w:rsidR="004F3FE9" w:rsidTr="004F3F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lang w:val="en-US"/>
              </w:rPr>
            </w:pPr>
            <w:r>
              <w:rPr>
                <w:rFonts w:hAnsi="Times New Roman" w:cs="Times New Roman"/>
                <w:color w:val="000000"/>
                <w:sz w:val="24"/>
                <w:szCs w:val="24"/>
              </w:rPr>
              <w:t>Один</w:t>
            </w:r>
            <w:r>
              <w:rPr>
                <w:rFonts w:hAnsi="Times New Roman" w:cs="Times New Roman"/>
                <w:color w:val="000000"/>
                <w:sz w:val="24"/>
                <w:szCs w:val="24"/>
              </w:rPr>
              <w:t xml:space="preserve"> </w:t>
            </w:r>
            <w:r>
              <w:rPr>
                <w:rFonts w:hAnsi="Times New Roman" w:cs="Times New Roman"/>
                <w:color w:val="000000"/>
                <w:sz w:val="24"/>
                <w:szCs w:val="24"/>
              </w:rPr>
              <w:t>ребенок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6F18AA">
            <w:pPr>
              <w:spacing w:before="100" w:beforeAutospacing="1" w:after="100" w:afterAutospacing="1"/>
              <w:rPr>
                <w:lang w:val="en-US"/>
              </w:rPr>
            </w:pPr>
            <w:r>
              <w:rPr>
                <w:rFonts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6F18AA">
            <w:pPr>
              <w:spacing w:before="100" w:beforeAutospacing="1" w:after="100" w:afterAutospacing="1"/>
              <w:rPr>
                <w:lang w:val="en-US"/>
              </w:rPr>
            </w:pPr>
            <w:r>
              <w:rPr>
                <w:rFonts w:hAnsi="Times New Roman" w:cs="Times New Roman"/>
                <w:color w:val="000000"/>
                <w:sz w:val="24"/>
                <w:szCs w:val="24"/>
              </w:rPr>
              <w:t>58</w:t>
            </w:r>
            <w:r w:rsidR="004F3FE9">
              <w:rPr>
                <w:rFonts w:hAnsi="Times New Roman" w:cs="Times New Roman"/>
                <w:color w:val="000000"/>
                <w:sz w:val="24"/>
                <w:szCs w:val="24"/>
              </w:rPr>
              <w:t>%</w:t>
            </w:r>
          </w:p>
        </w:tc>
      </w:tr>
      <w:tr w:rsidR="004F3FE9" w:rsidTr="004F3F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lang w:val="en-US"/>
              </w:rPr>
            </w:pPr>
            <w:r>
              <w:rPr>
                <w:rFonts w:hAnsi="Times New Roman" w:cs="Times New Roman"/>
                <w:color w:val="000000"/>
                <w:sz w:val="24"/>
                <w:szCs w:val="24"/>
              </w:rPr>
              <w:t>Два</w:t>
            </w:r>
            <w:r>
              <w:rPr>
                <w:rFonts w:hAnsi="Times New Roman" w:cs="Times New Roman"/>
                <w:color w:val="000000"/>
                <w:sz w:val="24"/>
                <w:szCs w:val="24"/>
              </w:rPr>
              <w:t xml:space="preserve"> </w:t>
            </w:r>
            <w:r>
              <w:rPr>
                <w:rFonts w:hAnsi="Times New Roman" w:cs="Times New Roman"/>
                <w:color w:val="000000"/>
                <w:sz w:val="24"/>
                <w:szCs w:val="24"/>
              </w:rPr>
              <w:t>ребенка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6F18AA">
            <w:pPr>
              <w:spacing w:before="100" w:beforeAutospacing="1" w:after="100" w:afterAutospacing="1"/>
              <w:rPr>
                <w:lang w:val="en-US"/>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6F18AA">
            <w:pPr>
              <w:spacing w:before="100" w:beforeAutospacing="1" w:after="100" w:afterAutospacing="1"/>
              <w:rPr>
                <w:lang w:val="en-US"/>
              </w:rPr>
            </w:pPr>
            <w:r>
              <w:rPr>
                <w:rFonts w:hAnsi="Times New Roman" w:cs="Times New Roman"/>
                <w:color w:val="000000"/>
                <w:sz w:val="24"/>
                <w:szCs w:val="24"/>
              </w:rPr>
              <w:t>33</w:t>
            </w:r>
            <w:r w:rsidR="004F3FE9">
              <w:rPr>
                <w:rFonts w:hAnsi="Times New Roman" w:cs="Times New Roman"/>
                <w:color w:val="000000"/>
                <w:sz w:val="24"/>
                <w:szCs w:val="24"/>
              </w:rPr>
              <w:t>%</w:t>
            </w:r>
          </w:p>
        </w:tc>
      </w:tr>
      <w:tr w:rsidR="004F3FE9" w:rsidTr="004F3F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lang w:val="en-US"/>
              </w:rPr>
            </w:pPr>
            <w:r>
              <w:rPr>
                <w:rFonts w:hAnsi="Times New Roman" w:cs="Times New Roman"/>
                <w:color w:val="000000"/>
                <w:sz w:val="24"/>
                <w:szCs w:val="24"/>
              </w:rPr>
              <w:t>Три</w:t>
            </w:r>
            <w:r>
              <w:rPr>
                <w:rFonts w:hAnsi="Times New Roman" w:cs="Times New Roman"/>
                <w:color w:val="000000"/>
                <w:sz w:val="24"/>
                <w:szCs w:val="24"/>
              </w:rPr>
              <w:t xml:space="preserve"> </w:t>
            </w:r>
            <w:r>
              <w:rPr>
                <w:rFonts w:hAnsi="Times New Roman" w:cs="Times New Roman"/>
                <w:color w:val="000000"/>
                <w:sz w:val="24"/>
                <w:szCs w:val="24"/>
              </w:rPr>
              <w:t>ребенка</w:t>
            </w:r>
            <w:r>
              <w:rPr>
                <w:rFonts w:hAnsi="Times New Roman" w:cs="Times New Roman"/>
                <w:color w:val="000000"/>
                <w:sz w:val="24"/>
                <w:szCs w:val="24"/>
              </w:rPr>
              <w:t xml:space="preserve"> </w:t>
            </w:r>
            <w:r>
              <w:rPr>
                <w:rFonts w:hAnsi="Times New Roman" w:cs="Times New Roman"/>
                <w:color w:val="000000"/>
                <w:sz w:val="24"/>
                <w:szCs w:val="24"/>
              </w:rPr>
              <w:t>и более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6F18AA" w:rsidP="006F18AA">
            <w:pPr>
              <w:spacing w:before="100" w:beforeAutospacing="1" w:after="100" w:afterAutospacing="1"/>
              <w:rPr>
                <w:lang w:val="en-US"/>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6F18AA">
            <w:pPr>
              <w:spacing w:before="100" w:beforeAutospacing="1" w:after="100" w:afterAutospacing="1"/>
              <w:rPr>
                <w:lang w:val="en-US"/>
              </w:rPr>
            </w:pPr>
            <w:r>
              <w:rPr>
                <w:rFonts w:hAnsi="Times New Roman" w:cs="Times New Roman"/>
                <w:color w:val="000000"/>
                <w:sz w:val="24"/>
                <w:szCs w:val="24"/>
              </w:rPr>
              <w:t>9</w:t>
            </w:r>
            <w:r w:rsidR="004F3FE9">
              <w:rPr>
                <w:rFonts w:hAnsi="Times New Roman" w:cs="Times New Roman"/>
                <w:color w:val="000000"/>
                <w:sz w:val="24"/>
                <w:szCs w:val="24"/>
              </w:rPr>
              <w:t>%</w:t>
            </w:r>
          </w:p>
        </w:tc>
      </w:tr>
    </w:tbl>
    <w:p w:rsidR="004F3FE9" w:rsidRDefault="004F3FE9" w:rsidP="004F3FE9">
      <w:pPr>
        <w:rPr>
          <w:rFonts w:hAnsi="Times New Roman" w:cs="Times New Roman"/>
          <w:color w:val="000000"/>
          <w:sz w:val="24"/>
          <w:szCs w:val="24"/>
        </w:rPr>
      </w:pPr>
      <w:r>
        <w:rPr>
          <w:rFonts w:hAnsi="Times New Roman" w:cs="Times New Roman"/>
          <w:color w:val="000000"/>
          <w:sz w:val="24"/>
          <w:szCs w:val="24"/>
        </w:rPr>
        <w:lastRenderedPageBreak/>
        <w:t>Воспитательная</w:t>
      </w:r>
      <w:r>
        <w:rPr>
          <w:rFonts w:hAnsi="Times New Roman" w:cs="Times New Roman"/>
          <w:color w:val="000000"/>
          <w:sz w:val="24"/>
          <w:szCs w:val="24"/>
        </w:rPr>
        <w:t xml:space="preserve"> </w:t>
      </w:r>
      <w:r>
        <w:rPr>
          <w:rFonts w:hAnsi="Times New Roman" w:cs="Times New Roman"/>
          <w:color w:val="000000"/>
          <w:sz w:val="24"/>
          <w:szCs w:val="24"/>
        </w:rPr>
        <w:t>работа</w:t>
      </w:r>
      <w:r>
        <w:rPr>
          <w:rFonts w:hAnsi="Times New Roman" w:cs="Times New Roman"/>
          <w:color w:val="000000"/>
          <w:sz w:val="24"/>
          <w:szCs w:val="24"/>
        </w:rPr>
        <w:t xml:space="preserve"> </w:t>
      </w:r>
      <w:r>
        <w:rPr>
          <w:rFonts w:hAnsi="Times New Roman" w:cs="Times New Roman"/>
          <w:color w:val="000000"/>
          <w:sz w:val="24"/>
          <w:szCs w:val="24"/>
        </w:rPr>
        <w:t>строится</w:t>
      </w:r>
      <w:r>
        <w:rPr>
          <w:rFonts w:hAnsi="Times New Roman" w:cs="Times New Roman"/>
          <w:color w:val="000000"/>
          <w:sz w:val="24"/>
          <w:szCs w:val="24"/>
        </w:rPr>
        <w:t xml:space="preserve"> </w:t>
      </w:r>
      <w:r>
        <w:rPr>
          <w:rFonts w:hAnsi="Times New Roman" w:cs="Times New Roman"/>
          <w:color w:val="000000"/>
          <w:sz w:val="24"/>
          <w:szCs w:val="24"/>
        </w:rPr>
        <w:t>с учетом</w:t>
      </w:r>
      <w:r>
        <w:rPr>
          <w:rFonts w:hAnsi="Times New Roman" w:cs="Times New Roman"/>
          <w:color w:val="000000"/>
          <w:sz w:val="24"/>
          <w:szCs w:val="24"/>
        </w:rPr>
        <w:t xml:space="preserve"> </w:t>
      </w:r>
      <w:r>
        <w:rPr>
          <w:rFonts w:hAnsi="Times New Roman" w:cs="Times New Roman"/>
          <w:color w:val="000000"/>
          <w:sz w:val="24"/>
          <w:szCs w:val="24"/>
        </w:rPr>
        <w:t>индивидуальных</w:t>
      </w:r>
      <w:r>
        <w:rPr>
          <w:rFonts w:hAnsi="Times New Roman" w:cs="Times New Roman"/>
          <w:color w:val="000000"/>
          <w:sz w:val="24"/>
          <w:szCs w:val="24"/>
        </w:rPr>
        <w:t xml:space="preserve"> </w:t>
      </w:r>
      <w:r>
        <w:rPr>
          <w:rFonts w:hAnsi="Times New Roman" w:cs="Times New Roman"/>
          <w:color w:val="000000"/>
          <w:sz w:val="24"/>
          <w:szCs w:val="24"/>
        </w:rPr>
        <w:t>особенностей</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с использованием</w:t>
      </w:r>
      <w:r>
        <w:rPr>
          <w:rFonts w:hAnsi="Times New Roman" w:cs="Times New Roman"/>
          <w:color w:val="000000"/>
          <w:sz w:val="24"/>
          <w:szCs w:val="24"/>
        </w:rPr>
        <w:t xml:space="preserve"> </w:t>
      </w:r>
      <w:r>
        <w:rPr>
          <w:rFonts w:hAnsi="Times New Roman" w:cs="Times New Roman"/>
          <w:color w:val="000000"/>
          <w:sz w:val="24"/>
          <w:szCs w:val="24"/>
        </w:rPr>
        <w:t>разнообразных</w:t>
      </w:r>
      <w:r>
        <w:rPr>
          <w:rFonts w:hAnsi="Times New Roman" w:cs="Times New Roman"/>
          <w:color w:val="000000"/>
          <w:sz w:val="24"/>
          <w:szCs w:val="24"/>
        </w:rPr>
        <w:t xml:space="preserve"> </w:t>
      </w:r>
      <w:r>
        <w:rPr>
          <w:rFonts w:hAnsi="Times New Roman" w:cs="Times New Roman"/>
          <w:color w:val="000000"/>
          <w:sz w:val="24"/>
          <w:szCs w:val="24"/>
        </w:rPr>
        <w:t>форм</w:t>
      </w:r>
      <w:r>
        <w:rPr>
          <w:rFonts w:hAnsi="Times New Roman" w:cs="Times New Roman"/>
          <w:color w:val="000000"/>
          <w:sz w:val="24"/>
          <w:szCs w:val="24"/>
        </w:rPr>
        <w:t xml:space="preserve"> </w:t>
      </w:r>
      <w:r>
        <w:rPr>
          <w:rFonts w:hAnsi="Times New Roman" w:cs="Times New Roman"/>
          <w:color w:val="000000"/>
          <w:sz w:val="24"/>
          <w:szCs w:val="24"/>
        </w:rPr>
        <w:t>и методов</w:t>
      </w:r>
      <w:r>
        <w:rPr>
          <w:rFonts w:hAnsi="Times New Roman" w:cs="Times New Roman"/>
          <w:color w:val="000000"/>
          <w:sz w:val="24"/>
          <w:szCs w:val="24"/>
        </w:rPr>
        <w:t xml:space="preserve">, </w:t>
      </w:r>
      <w:r>
        <w:rPr>
          <w:rFonts w:hAnsi="Times New Roman" w:cs="Times New Roman"/>
          <w:color w:val="000000"/>
          <w:sz w:val="24"/>
          <w:szCs w:val="24"/>
        </w:rPr>
        <w:t>в тесной</w:t>
      </w:r>
      <w:r>
        <w:rPr>
          <w:rFonts w:hAnsi="Times New Roman" w:cs="Times New Roman"/>
          <w:color w:val="000000"/>
          <w:sz w:val="24"/>
          <w:szCs w:val="24"/>
        </w:rPr>
        <w:t xml:space="preserve"> </w:t>
      </w:r>
      <w:r>
        <w:rPr>
          <w:rFonts w:hAnsi="Times New Roman" w:cs="Times New Roman"/>
          <w:color w:val="000000"/>
          <w:sz w:val="24"/>
          <w:szCs w:val="24"/>
        </w:rPr>
        <w:t>взаимосвязи</w:t>
      </w:r>
      <w:r>
        <w:rPr>
          <w:rFonts w:hAnsi="Times New Roman" w:cs="Times New Roman"/>
          <w:color w:val="000000"/>
          <w:sz w:val="24"/>
          <w:szCs w:val="24"/>
        </w:rPr>
        <w:t xml:space="preserve"> </w:t>
      </w:r>
      <w:r>
        <w:rPr>
          <w:rFonts w:hAnsi="Times New Roman" w:cs="Times New Roman"/>
          <w:color w:val="000000"/>
          <w:sz w:val="24"/>
          <w:szCs w:val="24"/>
        </w:rPr>
        <w:t>воспитателей</w:t>
      </w:r>
      <w:r>
        <w:rPr>
          <w:rFonts w:hAnsi="Times New Roman" w:cs="Times New Roman"/>
          <w:color w:val="000000"/>
          <w:sz w:val="24"/>
          <w:szCs w:val="24"/>
        </w:rPr>
        <w:t xml:space="preserve">, </w:t>
      </w:r>
      <w:r>
        <w:rPr>
          <w:rFonts w:hAnsi="Times New Roman" w:cs="Times New Roman"/>
          <w:color w:val="000000"/>
          <w:sz w:val="24"/>
          <w:szCs w:val="24"/>
        </w:rPr>
        <w:t>специалистов</w:t>
      </w:r>
      <w:r>
        <w:rPr>
          <w:rFonts w:hAnsi="Times New Roman" w:cs="Times New Roman"/>
          <w:color w:val="000000"/>
          <w:sz w:val="24"/>
          <w:szCs w:val="24"/>
        </w:rPr>
        <w:t xml:space="preserve"> </w:t>
      </w:r>
      <w:r>
        <w:rPr>
          <w:rFonts w:hAnsi="Times New Roman" w:cs="Times New Roman"/>
          <w:color w:val="000000"/>
          <w:sz w:val="24"/>
          <w:szCs w:val="24"/>
        </w:rPr>
        <w:t>и родителей</w:t>
      </w:r>
      <w:r>
        <w:rPr>
          <w:rFonts w:hAnsi="Times New Roman" w:cs="Times New Roman"/>
          <w:color w:val="000000"/>
          <w:sz w:val="24"/>
          <w:szCs w:val="24"/>
        </w:rPr>
        <w:t xml:space="preserve">. </w:t>
      </w:r>
      <w:r>
        <w:rPr>
          <w:rFonts w:hAnsi="Times New Roman" w:cs="Times New Roman"/>
          <w:color w:val="000000"/>
          <w:sz w:val="24"/>
          <w:szCs w:val="24"/>
        </w:rPr>
        <w:t>Детям</w:t>
      </w:r>
      <w:r>
        <w:rPr>
          <w:rFonts w:hAnsi="Times New Roman" w:cs="Times New Roman"/>
          <w:color w:val="000000"/>
          <w:sz w:val="24"/>
          <w:szCs w:val="24"/>
        </w:rPr>
        <w:t xml:space="preserve"> </w:t>
      </w:r>
      <w:r>
        <w:rPr>
          <w:rFonts w:hAnsi="Times New Roman" w:cs="Times New Roman"/>
          <w:color w:val="000000"/>
          <w:sz w:val="24"/>
          <w:szCs w:val="24"/>
        </w:rPr>
        <w:t>из неполных</w:t>
      </w:r>
      <w:r>
        <w:rPr>
          <w:rFonts w:hAnsi="Times New Roman" w:cs="Times New Roman"/>
          <w:color w:val="000000"/>
          <w:sz w:val="24"/>
          <w:szCs w:val="24"/>
        </w:rPr>
        <w:t xml:space="preserve"> </w:t>
      </w:r>
      <w:r>
        <w:rPr>
          <w:rFonts w:hAnsi="Times New Roman" w:cs="Times New Roman"/>
          <w:color w:val="000000"/>
          <w:sz w:val="24"/>
          <w:szCs w:val="24"/>
        </w:rPr>
        <w:t>семей</w:t>
      </w:r>
      <w:r>
        <w:rPr>
          <w:rFonts w:hAnsi="Times New Roman" w:cs="Times New Roman"/>
          <w:color w:val="000000"/>
          <w:sz w:val="24"/>
          <w:szCs w:val="24"/>
        </w:rPr>
        <w:t xml:space="preserve"> </w:t>
      </w:r>
      <w:r>
        <w:rPr>
          <w:rFonts w:hAnsi="Times New Roman" w:cs="Times New Roman"/>
          <w:color w:val="000000"/>
          <w:sz w:val="24"/>
          <w:szCs w:val="24"/>
        </w:rPr>
        <w:t>уделяется</w:t>
      </w:r>
      <w:r>
        <w:rPr>
          <w:rFonts w:hAnsi="Times New Roman" w:cs="Times New Roman"/>
          <w:color w:val="000000"/>
          <w:sz w:val="24"/>
          <w:szCs w:val="24"/>
        </w:rPr>
        <w:t xml:space="preserve"> </w:t>
      </w:r>
      <w:r>
        <w:rPr>
          <w:rFonts w:hAnsi="Times New Roman" w:cs="Times New Roman"/>
          <w:color w:val="000000"/>
          <w:sz w:val="24"/>
          <w:szCs w:val="24"/>
        </w:rPr>
        <w:t>большее</w:t>
      </w:r>
      <w:r>
        <w:rPr>
          <w:rFonts w:hAnsi="Times New Roman" w:cs="Times New Roman"/>
          <w:color w:val="000000"/>
          <w:sz w:val="24"/>
          <w:szCs w:val="24"/>
        </w:rPr>
        <w:t xml:space="preserve"> </w:t>
      </w:r>
      <w:r>
        <w:rPr>
          <w:rFonts w:hAnsi="Times New Roman" w:cs="Times New Roman"/>
          <w:color w:val="000000"/>
          <w:sz w:val="24"/>
          <w:szCs w:val="24"/>
        </w:rPr>
        <w:t>внимание</w:t>
      </w:r>
      <w:r>
        <w:rPr>
          <w:rFonts w:hAnsi="Times New Roman" w:cs="Times New Roman"/>
          <w:color w:val="000000"/>
          <w:sz w:val="24"/>
          <w:szCs w:val="24"/>
        </w:rPr>
        <w:t xml:space="preserve"> </w:t>
      </w:r>
      <w:r>
        <w:rPr>
          <w:rFonts w:hAnsi="Times New Roman" w:cs="Times New Roman"/>
          <w:color w:val="000000"/>
          <w:sz w:val="24"/>
          <w:szCs w:val="24"/>
        </w:rPr>
        <w:t>в первые</w:t>
      </w:r>
      <w:r>
        <w:rPr>
          <w:rFonts w:hAnsi="Times New Roman" w:cs="Times New Roman"/>
          <w:color w:val="000000"/>
          <w:sz w:val="24"/>
          <w:szCs w:val="24"/>
        </w:rPr>
        <w:t xml:space="preserve"> </w:t>
      </w:r>
      <w:r>
        <w:rPr>
          <w:rFonts w:hAnsi="Times New Roman" w:cs="Times New Roman"/>
          <w:color w:val="000000"/>
          <w:sz w:val="24"/>
          <w:szCs w:val="24"/>
        </w:rPr>
        <w:t>месяцы</w:t>
      </w:r>
      <w:r>
        <w:rPr>
          <w:rFonts w:hAnsi="Times New Roman" w:cs="Times New Roman"/>
          <w:color w:val="000000"/>
          <w:sz w:val="24"/>
          <w:szCs w:val="24"/>
        </w:rPr>
        <w:t xml:space="preserve"> </w:t>
      </w:r>
      <w:r>
        <w:rPr>
          <w:rFonts w:hAnsi="Times New Roman" w:cs="Times New Roman"/>
          <w:color w:val="000000"/>
          <w:sz w:val="24"/>
          <w:szCs w:val="24"/>
        </w:rPr>
        <w:t>после</w:t>
      </w:r>
      <w:r>
        <w:rPr>
          <w:rFonts w:hAnsi="Times New Roman" w:cs="Times New Roman"/>
          <w:color w:val="000000"/>
          <w:sz w:val="24"/>
          <w:szCs w:val="24"/>
        </w:rPr>
        <w:t xml:space="preserve"> </w:t>
      </w:r>
      <w:r>
        <w:rPr>
          <w:rFonts w:hAnsi="Times New Roman" w:cs="Times New Roman"/>
          <w:color w:val="000000"/>
          <w:sz w:val="24"/>
          <w:szCs w:val="24"/>
        </w:rPr>
        <w:t>зачисления</w:t>
      </w:r>
      <w:r>
        <w:rPr>
          <w:rFonts w:hAnsi="Times New Roman" w:cs="Times New Roman"/>
          <w:color w:val="000000"/>
          <w:sz w:val="24"/>
          <w:szCs w:val="24"/>
        </w:rPr>
        <w:t xml:space="preserve"> </w:t>
      </w:r>
      <w:r>
        <w:rPr>
          <w:rFonts w:hAnsi="Times New Roman" w:cs="Times New Roman"/>
          <w:color w:val="000000"/>
          <w:sz w:val="24"/>
          <w:szCs w:val="24"/>
        </w:rPr>
        <w:t>в Детский</w:t>
      </w:r>
      <w:r>
        <w:rPr>
          <w:rFonts w:hAnsi="Times New Roman" w:cs="Times New Roman"/>
          <w:color w:val="000000"/>
          <w:sz w:val="24"/>
          <w:szCs w:val="24"/>
        </w:rPr>
        <w:t xml:space="preserve"> </w:t>
      </w:r>
      <w:r>
        <w:rPr>
          <w:rFonts w:hAnsi="Times New Roman" w:cs="Times New Roman"/>
          <w:color w:val="000000"/>
          <w:sz w:val="24"/>
          <w:szCs w:val="24"/>
        </w:rPr>
        <w:t>сад</w:t>
      </w:r>
      <w:r>
        <w:rPr>
          <w:rFonts w:hAnsi="Times New Roman" w:cs="Times New Roman"/>
          <w:color w:val="000000"/>
          <w:sz w:val="24"/>
          <w:szCs w:val="24"/>
        </w:rPr>
        <w:t>.</w:t>
      </w:r>
    </w:p>
    <w:p w:rsidR="004F3FE9" w:rsidRDefault="004F3FE9" w:rsidP="004F3FE9">
      <w:pPr>
        <w:rPr>
          <w:rFonts w:hAnsi="Times New Roman" w:cs="Times New Roman"/>
          <w:color w:val="000000"/>
          <w:sz w:val="24"/>
          <w:szCs w:val="24"/>
        </w:rPr>
      </w:pPr>
      <w:r>
        <w:rPr>
          <w:rFonts w:hAnsi="Times New Roman" w:cs="Times New Roman"/>
          <w:b/>
          <w:bCs/>
          <w:color w:val="000000"/>
          <w:sz w:val="24"/>
          <w:szCs w:val="24"/>
        </w:rPr>
        <w:t>Дополнительное</w:t>
      </w:r>
      <w:r>
        <w:rPr>
          <w:rFonts w:hAnsi="Times New Roman" w:cs="Times New Roman"/>
          <w:b/>
          <w:bCs/>
          <w:color w:val="000000"/>
          <w:sz w:val="24"/>
          <w:szCs w:val="24"/>
        </w:rPr>
        <w:t xml:space="preserve"> </w:t>
      </w:r>
      <w:r>
        <w:rPr>
          <w:rFonts w:hAnsi="Times New Roman" w:cs="Times New Roman"/>
          <w:b/>
          <w:bCs/>
          <w:color w:val="000000"/>
          <w:sz w:val="24"/>
          <w:szCs w:val="24"/>
        </w:rPr>
        <w:t>образование</w:t>
      </w:r>
    </w:p>
    <w:p w:rsidR="004F3FE9" w:rsidRDefault="004F3FE9" w:rsidP="004F3FE9">
      <w:pPr>
        <w:rPr>
          <w:rFonts w:hAnsi="Times New Roman" w:cs="Times New Roman"/>
          <w:color w:val="000000"/>
          <w:sz w:val="24"/>
          <w:szCs w:val="24"/>
        </w:rPr>
      </w:pPr>
      <w:r>
        <w:rPr>
          <w:rFonts w:hAnsi="Times New Roman" w:cs="Times New Roman"/>
          <w:color w:val="000000"/>
          <w:sz w:val="24"/>
          <w:szCs w:val="24"/>
        </w:rPr>
        <w:t>В детском</w:t>
      </w:r>
      <w:r>
        <w:rPr>
          <w:rFonts w:hAnsi="Times New Roman" w:cs="Times New Roman"/>
          <w:color w:val="000000"/>
          <w:sz w:val="24"/>
          <w:szCs w:val="24"/>
        </w:rPr>
        <w:t xml:space="preserve"> </w:t>
      </w:r>
      <w:r>
        <w:rPr>
          <w:rFonts w:hAnsi="Times New Roman" w:cs="Times New Roman"/>
          <w:color w:val="000000"/>
          <w:sz w:val="24"/>
          <w:szCs w:val="24"/>
        </w:rPr>
        <w:t>саду</w:t>
      </w:r>
      <w:r>
        <w:rPr>
          <w:rFonts w:hAnsi="Times New Roman" w:cs="Times New Roman"/>
          <w:color w:val="000000"/>
          <w:sz w:val="24"/>
          <w:szCs w:val="24"/>
        </w:rPr>
        <w:t xml:space="preserve"> </w:t>
      </w:r>
      <w:r>
        <w:rPr>
          <w:rFonts w:hAnsi="Times New Roman" w:cs="Times New Roman"/>
          <w:color w:val="000000"/>
          <w:sz w:val="24"/>
          <w:szCs w:val="24"/>
        </w:rPr>
        <w:t>в </w:t>
      </w:r>
      <w:r>
        <w:rPr>
          <w:rFonts w:hAnsi="Times New Roman" w:cs="Times New Roman"/>
          <w:color w:val="000000"/>
          <w:sz w:val="24"/>
          <w:szCs w:val="24"/>
        </w:rPr>
        <w:t xml:space="preserve">2021 </w:t>
      </w:r>
      <w:r>
        <w:rPr>
          <w:rFonts w:hAnsi="Times New Roman" w:cs="Times New Roman"/>
          <w:color w:val="000000"/>
          <w:sz w:val="24"/>
          <w:szCs w:val="24"/>
        </w:rPr>
        <w:t>году</w:t>
      </w:r>
      <w:r>
        <w:rPr>
          <w:rFonts w:hAnsi="Times New Roman" w:cs="Times New Roman"/>
          <w:color w:val="000000"/>
          <w:sz w:val="24"/>
          <w:szCs w:val="24"/>
        </w:rPr>
        <w:t xml:space="preserve"> </w:t>
      </w:r>
      <w:r>
        <w:rPr>
          <w:rFonts w:hAnsi="Times New Roman" w:cs="Times New Roman"/>
          <w:color w:val="000000"/>
          <w:sz w:val="24"/>
          <w:szCs w:val="24"/>
        </w:rPr>
        <w:t>дополнительные</w:t>
      </w:r>
      <w:r>
        <w:rPr>
          <w:rFonts w:hAnsi="Times New Roman" w:cs="Times New Roman"/>
          <w:color w:val="000000"/>
          <w:sz w:val="24"/>
          <w:szCs w:val="24"/>
        </w:rPr>
        <w:t xml:space="preserve"> </w:t>
      </w:r>
      <w:r>
        <w:rPr>
          <w:rFonts w:hAnsi="Times New Roman" w:cs="Times New Roman"/>
          <w:color w:val="000000"/>
          <w:sz w:val="24"/>
          <w:szCs w:val="24"/>
        </w:rPr>
        <w:t>общеразвивающие</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реализовались</w:t>
      </w:r>
      <w:r>
        <w:rPr>
          <w:rFonts w:hAnsi="Times New Roman" w:cs="Times New Roman"/>
          <w:color w:val="000000"/>
          <w:sz w:val="24"/>
          <w:szCs w:val="24"/>
        </w:rPr>
        <w:t xml:space="preserve"> </w:t>
      </w:r>
      <w:r>
        <w:rPr>
          <w:rFonts w:hAnsi="Times New Roman" w:cs="Times New Roman"/>
          <w:color w:val="000000"/>
          <w:sz w:val="24"/>
          <w:szCs w:val="24"/>
        </w:rPr>
        <w:t>по двум</w:t>
      </w:r>
      <w:r>
        <w:rPr>
          <w:rFonts w:hAnsi="Times New Roman" w:cs="Times New Roman"/>
          <w:color w:val="000000"/>
          <w:sz w:val="24"/>
          <w:szCs w:val="24"/>
        </w:rPr>
        <w:t xml:space="preserve"> </w:t>
      </w:r>
      <w:r>
        <w:rPr>
          <w:rFonts w:hAnsi="Times New Roman" w:cs="Times New Roman"/>
          <w:color w:val="000000"/>
          <w:sz w:val="24"/>
          <w:szCs w:val="24"/>
        </w:rPr>
        <w:t>направлениям</w:t>
      </w:r>
      <w:r>
        <w:rPr>
          <w:rFonts w:hAnsi="Times New Roman" w:cs="Times New Roman"/>
          <w:color w:val="000000"/>
          <w:sz w:val="24"/>
          <w:szCs w:val="24"/>
        </w:rPr>
        <w:t xml:space="preserve">: </w:t>
      </w:r>
      <w:r>
        <w:rPr>
          <w:rFonts w:hAnsi="Times New Roman" w:cs="Times New Roman"/>
          <w:color w:val="000000"/>
          <w:sz w:val="24"/>
          <w:szCs w:val="24"/>
        </w:rPr>
        <w:t>художественному</w:t>
      </w:r>
      <w:r>
        <w:rPr>
          <w:rFonts w:hAnsi="Times New Roman" w:cs="Times New Roman"/>
          <w:color w:val="000000"/>
          <w:sz w:val="24"/>
          <w:szCs w:val="24"/>
        </w:rPr>
        <w:t xml:space="preserve"> </w:t>
      </w:r>
      <w:r>
        <w:rPr>
          <w:rFonts w:hAnsi="Times New Roman" w:cs="Times New Roman"/>
          <w:color w:val="000000"/>
          <w:sz w:val="24"/>
          <w:szCs w:val="24"/>
        </w:rPr>
        <w:t>и физкультурно</w:t>
      </w:r>
      <w:r>
        <w:rPr>
          <w:rFonts w:hAnsi="Times New Roman" w:cs="Times New Roman"/>
          <w:color w:val="000000"/>
          <w:sz w:val="24"/>
          <w:szCs w:val="24"/>
        </w:rPr>
        <w:t>-</w:t>
      </w:r>
      <w:r>
        <w:rPr>
          <w:rFonts w:hAnsi="Times New Roman" w:cs="Times New Roman"/>
          <w:color w:val="000000"/>
          <w:sz w:val="24"/>
          <w:szCs w:val="24"/>
        </w:rPr>
        <w:t>оздоровительному</w:t>
      </w:r>
      <w:r>
        <w:rPr>
          <w:rFonts w:hAnsi="Times New Roman" w:cs="Times New Roman"/>
          <w:color w:val="000000"/>
          <w:sz w:val="24"/>
          <w:szCs w:val="24"/>
        </w:rPr>
        <w:t xml:space="preserve">. </w:t>
      </w:r>
      <w:r>
        <w:rPr>
          <w:rFonts w:hAnsi="Times New Roman" w:cs="Times New Roman"/>
          <w:color w:val="000000"/>
          <w:sz w:val="24"/>
          <w:szCs w:val="24"/>
        </w:rPr>
        <w:t>Источник</w:t>
      </w:r>
      <w:r>
        <w:rPr>
          <w:rFonts w:hAnsi="Times New Roman" w:cs="Times New Roman"/>
          <w:color w:val="000000"/>
          <w:sz w:val="24"/>
          <w:szCs w:val="24"/>
        </w:rPr>
        <w:t xml:space="preserve"> </w:t>
      </w:r>
      <w:r>
        <w:rPr>
          <w:rFonts w:hAnsi="Times New Roman" w:cs="Times New Roman"/>
          <w:color w:val="000000"/>
          <w:sz w:val="24"/>
          <w:szCs w:val="24"/>
        </w:rPr>
        <w:t>финансирования</w:t>
      </w:r>
      <w:r>
        <w:rPr>
          <w:rFonts w:hAnsi="Times New Roman" w:cs="Times New Roman"/>
          <w:color w:val="000000"/>
          <w:sz w:val="24"/>
          <w:szCs w:val="24"/>
        </w:rPr>
        <w:t xml:space="preserve">: </w:t>
      </w:r>
      <w:r>
        <w:rPr>
          <w:rFonts w:hAnsi="Times New Roman" w:cs="Times New Roman"/>
          <w:color w:val="000000"/>
          <w:sz w:val="24"/>
          <w:szCs w:val="24"/>
        </w:rPr>
        <w:t>средства</w:t>
      </w:r>
      <w:r>
        <w:rPr>
          <w:rFonts w:hAnsi="Times New Roman" w:cs="Times New Roman"/>
          <w:color w:val="000000"/>
          <w:sz w:val="24"/>
          <w:szCs w:val="24"/>
        </w:rPr>
        <w:t xml:space="preserve"> </w:t>
      </w:r>
      <w:r>
        <w:rPr>
          <w:rFonts w:hAnsi="Times New Roman" w:cs="Times New Roman"/>
          <w:color w:val="000000"/>
          <w:sz w:val="24"/>
          <w:szCs w:val="24"/>
        </w:rPr>
        <w:t>бюджета</w:t>
      </w:r>
      <w:r>
        <w:rPr>
          <w:rFonts w:hAnsi="Times New Roman" w:cs="Times New Roman"/>
          <w:color w:val="000000"/>
          <w:sz w:val="24"/>
          <w:szCs w:val="24"/>
        </w:rPr>
        <w:t xml:space="preserve"> </w:t>
      </w:r>
      <w:r>
        <w:rPr>
          <w:rFonts w:hAnsi="Times New Roman" w:cs="Times New Roman"/>
          <w:color w:val="000000"/>
          <w:sz w:val="24"/>
          <w:szCs w:val="24"/>
        </w:rPr>
        <w:t>и физических</w:t>
      </w:r>
      <w:r>
        <w:rPr>
          <w:rFonts w:hAnsi="Times New Roman" w:cs="Times New Roman"/>
          <w:color w:val="000000"/>
          <w:sz w:val="24"/>
          <w:szCs w:val="24"/>
        </w:rPr>
        <w:t xml:space="preserve"> </w:t>
      </w:r>
      <w:r>
        <w:rPr>
          <w:rFonts w:hAnsi="Times New Roman" w:cs="Times New Roman"/>
          <w:color w:val="000000"/>
          <w:sz w:val="24"/>
          <w:szCs w:val="24"/>
        </w:rPr>
        <w:t>лиц</w:t>
      </w:r>
      <w:r>
        <w:rPr>
          <w:rFonts w:hAnsi="Times New Roman" w:cs="Times New Roman"/>
          <w:color w:val="000000"/>
          <w:sz w:val="24"/>
          <w:szCs w:val="24"/>
        </w:rPr>
        <w:t xml:space="preserve">. </w:t>
      </w:r>
      <w:r>
        <w:rPr>
          <w:rFonts w:hAnsi="Times New Roman" w:cs="Times New Roman"/>
          <w:color w:val="000000"/>
          <w:sz w:val="24"/>
          <w:szCs w:val="24"/>
        </w:rPr>
        <w:t>Подробная</w:t>
      </w:r>
      <w:r>
        <w:rPr>
          <w:rFonts w:hAnsi="Times New Roman" w:cs="Times New Roman"/>
          <w:color w:val="000000"/>
          <w:sz w:val="24"/>
          <w:szCs w:val="24"/>
        </w:rPr>
        <w:t xml:space="preserve"> </w:t>
      </w:r>
      <w:r>
        <w:rPr>
          <w:rFonts w:hAnsi="Times New Roman" w:cs="Times New Roman"/>
          <w:color w:val="000000"/>
          <w:sz w:val="24"/>
          <w:szCs w:val="24"/>
        </w:rPr>
        <w:t>характеристика —</w:t>
      </w:r>
      <w:r>
        <w:rPr>
          <w:rFonts w:hAnsi="Times New Roman" w:cs="Times New Roman"/>
          <w:color w:val="000000"/>
          <w:sz w:val="24"/>
          <w:szCs w:val="24"/>
        </w:rPr>
        <w:t xml:space="preserve"> </w:t>
      </w:r>
      <w:r>
        <w:rPr>
          <w:rFonts w:hAnsi="Times New Roman" w:cs="Times New Roman"/>
          <w:color w:val="000000"/>
          <w:sz w:val="24"/>
          <w:szCs w:val="24"/>
        </w:rPr>
        <w:t>в таблице</w:t>
      </w:r>
      <w:r>
        <w:rPr>
          <w:rFonts w:hAnsi="Times New Roman" w:cs="Times New Roman"/>
          <w:color w:val="000000"/>
          <w:sz w:val="24"/>
          <w:szCs w:val="24"/>
        </w:rPr>
        <w:t>.</w:t>
      </w:r>
    </w:p>
    <w:tbl>
      <w:tblPr>
        <w:tblW w:w="0" w:type="auto"/>
        <w:tblLook w:val="0600"/>
      </w:tblPr>
      <w:tblGrid>
        <w:gridCol w:w="454"/>
        <w:gridCol w:w="4741"/>
        <w:gridCol w:w="2181"/>
        <w:gridCol w:w="963"/>
        <w:gridCol w:w="1700"/>
        <w:gridCol w:w="1700"/>
        <w:gridCol w:w="967"/>
        <w:gridCol w:w="1017"/>
      </w:tblGrid>
      <w:tr w:rsidR="004F3FE9" w:rsidTr="004F3FE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rFonts w:hAnsi="Times New Roman" w:cs="Times New Roman"/>
                <w:color w:val="000000"/>
                <w:sz w:val="24"/>
                <w:szCs w:val="24"/>
                <w:lang w:val="en-US"/>
              </w:rPr>
            </w:pPr>
            <w:r>
              <w:rPr>
                <w:rFonts w:hAnsi="Times New Roman" w:cs="Times New Roman"/>
                <w:color w:val="000000"/>
                <w:sz w:val="24"/>
                <w:szCs w:val="24"/>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rFonts w:hAnsi="Times New Roman" w:cs="Times New Roman"/>
                <w:color w:val="000000"/>
                <w:sz w:val="24"/>
                <w:szCs w:val="24"/>
                <w:lang w:val="en-US"/>
              </w:rPr>
            </w:pPr>
            <w:r>
              <w:rPr>
                <w:rFonts w:hAnsi="Times New Roman" w:cs="Times New Roman"/>
                <w:color w:val="000000"/>
                <w:sz w:val="24"/>
                <w:szCs w:val="24"/>
              </w:rPr>
              <w:t>Направленность </w:t>
            </w:r>
            <w:r>
              <w:rPr>
                <w:rFonts w:hAnsi="Times New Roman" w:cs="Times New Roman"/>
                <w:color w:val="000000"/>
                <w:sz w:val="24"/>
                <w:szCs w:val="24"/>
              </w:rPr>
              <w:t xml:space="preserve">/ </w:t>
            </w:r>
            <w:r>
              <w:rPr>
                <w:rFonts w:hAnsi="Times New Roman" w:cs="Times New Roman"/>
                <w:color w:val="000000"/>
                <w:sz w:val="24"/>
                <w:szCs w:val="24"/>
              </w:rPr>
              <w:t>Наименование</w:t>
            </w:r>
            <w:r>
              <w:rPr>
                <w:rFonts w:hAnsi="Times New Roman" w:cs="Times New Roman"/>
                <w:color w:val="000000"/>
                <w:sz w:val="24"/>
                <w:szCs w:val="24"/>
              </w:rPr>
              <w:t xml:space="preserve"> </w:t>
            </w:r>
            <w:r>
              <w:rPr>
                <w:rFonts w:hAnsi="Times New Roman" w:cs="Times New Roman"/>
                <w:color w:val="000000"/>
                <w:sz w:val="24"/>
                <w:szCs w:val="24"/>
              </w:rPr>
              <w:t>программы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rFonts w:hAnsi="Times New Roman" w:cs="Times New Roman"/>
                <w:color w:val="000000"/>
                <w:sz w:val="24"/>
                <w:szCs w:val="24"/>
                <w:lang w:val="en-US"/>
              </w:rPr>
            </w:pPr>
            <w:r>
              <w:rPr>
                <w:rFonts w:hAnsi="Times New Roman" w:cs="Times New Roman"/>
                <w:color w:val="000000"/>
                <w:sz w:val="24"/>
                <w:szCs w:val="24"/>
              </w:rPr>
              <w:t>Форма</w:t>
            </w:r>
            <w:r>
              <w:rPr>
                <w:rFonts w:hAnsi="Times New Roman" w:cs="Times New Roman"/>
                <w:color w:val="000000"/>
                <w:sz w:val="24"/>
                <w:szCs w:val="24"/>
              </w:rPr>
              <w:t xml:space="preserve"> </w:t>
            </w:r>
            <w:r>
              <w:rPr>
                <w:rFonts w:hAnsi="Times New Roman" w:cs="Times New Roman"/>
                <w:color w:val="000000"/>
                <w:sz w:val="24"/>
                <w:szCs w:val="24"/>
              </w:rPr>
              <w:t>организации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rFonts w:hAnsi="Times New Roman" w:cs="Times New Roman"/>
                <w:color w:val="000000"/>
                <w:sz w:val="24"/>
                <w:szCs w:val="24"/>
                <w:lang w:val="en-US"/>
              </w:rPr>
            </w:pPr>
            <w:r>
              <w:rPr>
                <w:rFonts w:hAnsi="Times New Roman" w:cs="Times New Roman"/>
                <w:color w:val="000000"/>
                <w:sz w:val="24"/>
                <w:szCs w:val="24"/>
              </w:rPr>
              <w:t>Возраст</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rFonts w:hAnsi="Times New Roman" w:cs="Times New Roman"/>
                <w:color w:val="000000"/>
                <w:sz w:val="24"/>
                <w:szCs w:val="24"/>
                <w:lang w:val="en-US"/>
              </w:rPr>
            </w:pPr>
            <w:r>
              <w:rPr>
                <w:rFonts w:hAnsi="Times New Roman" w:cs="Times New Roman"/>
                <w:color w:val="000000"/>
                <w:sz w:val="24"/>
                <w:szCs w:val="24"/>
              </w:rPr>
              <w:t>Год</w:t>
            </w:r>
            <w:r>
              <w:rPr>
                <w:rFonts w:hAnsi="Times New Roman" w:cs="Times New Roman"/>
                <w:color w:val="000000"/>
                <w:sz w:val="24"/>
                <w:szCs w:val="24"/>
              </w:rPr>
              <w:t xml:space="preserve">, </w:t>
            </w:r>
            <w:r>
              <w:rPr>
                <w:rFonts w:hAnsi="Times New Roman" w:cs="Times New Roman"/>
                <w:color w:val="000000"/>
                <w:sz w:val="24"/>
                <w:szCs w:val="24"/>
              </w:rPr>
              <w:t>количество</w:t>
            </w:r>
            <w:r>
              <w:rPr>
                <w:rFonts w:hAnsi="Times New Roman" w:cs="Times New Roman"/>
                <w:color w:val="000000"/>
                <w:sz w:val="24"/>
                <w:szCs w:val="24"/>
              </w:rPr>
              <w:t xml:space="preserve"> </w:t>
            </w:r>
            <w:r>
              <w:rPr>
                <w:rFonts w:hAnsi="Times New Roman" w:cs="Times New Roman"/>
                <w:color w:val="000000"/>
                <w:sz w:val="24"/>
                <w:szCs w:val="24"/>
              </w:rPr>
              <w:t>воспитанников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rFonts w:hAnsi="Times New Roman" w:cs="Times New Roman"/>
                <w:color w:val="000000"/>
                <w:sz w:val="24"/>
                <w:szCs w:val="24"/>
                <w:lang w:val="en-US"/>
              </w:rPr>
            </w:pPr>
            <w:r>
              <w:rPr>
                <w:rFonts w:hAnsi="Times New Roman" w:cs="Times New Roman"/>
                <w:color w:val="000000"/>
                <w:sz w:val="24"/>
                <w:szCs w:val="24"/>
              </w:rPr>
              <w:t>Бюджет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rFonts w:hAnsi="Times New Roman" w:cs="Times New Roman"/>
                <w:color w:val="000000"/>
                <w:sz w:val="24"/>
                <w:szCs w:val="24"/>
                <w:lang w:val="en-US"/>
              </w:rPr>
            </w:pPr>
            <w:r>
              <w:rPr>
                <w:rFonts w:hAnsi="Times New Roman" w:cs="Times New Roman"/>
                <w:color w:val="000000"/>
                <w:sz w:val="24"/>
                <w:szCs w:val="24"/>
              </w:rPr>
              <w:t>За плату</w:t>
            </w:r>
          </w:p>
        </w:tc>
      </w:tr>
      <w:tr w:rsidR="004F3FE9" w:rsidTr="004F3FE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3FE9" w:rsidRDefault="004F3FE9">
            <w:pPr>
              <w:spacing w:after="0"/>
              <w:rPr>
                <w:rFonts w:hAnsi="Times New Roman" w:cs="Times New Roman"/>
                <w:color w:val="000000"/>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3FE9" w:rsidRDefault="004F3FE9">
            <w:pPr>
              <w:spacing w:after="0"/>
              <w:rPr>
                <w:rFonts w:hAnsi="Times New Roman" w:cs="Times New Roman"/>
                <w:color w:val="000000"/>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3FE9" w:rsidRDefault="004F3FE9">
            <w:pPr>
              <w:spacing w:after="0"/>
              <w:rPr>
                <w:rFonts w:hAnsi="Times New Roman" w:cs="Times New Roman"/>
                <w:color w:val="000000"/>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3FE9" w:rsidRDefault="004F3FE9">
            <w:pPr>
              <w:spacing w:after="0"/>
              <w:rPr>
                <w:rFonts w:hAnsi="Times New Roman" w:cs="Times New Roman"/>
                <w:color w:val="000000"/>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rFonts w:hAnsi="Times New Roman" w:cs="Times New Roman"/>
                <w:color w:val="000000"/>
                <w:sz w:val="24"/>
                <w:szCs w:val="24"/>
                <w:lang w:val="en-US"/>
              </w:rPr>
            </w:pPr>
            <w:r>
              <w:rPr>
                <w:rFonts w:hAnsi="Times New Roman" w:cs="Times New Roman"/>
                <w:color w:val="000000"/>
                <w:sz w:val="24"/>
                <w:szCs w:val="24"/>
              </w:rPr>
              <w:t>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rFonts w:hAnsi="Times New Roman" w:cs="Times New Roman"/>
                <w:color w:val="000000"/>
                <w:sz w:val="24"/>
                <w:szCs w:val="24"/>
                <w:lang w:val="en-US"/>
              </w:rPr>
            </w:pPr>
            <w:r>
              <w:rPr>
                <w:rFonts w:hAnsi="Times New Roman" w:cs="Times New Roman"/>
                <w:color w:val="000000"/>
                <w:sz w:val="24"/>
                <w:szCs w:val="24"/>
              </w:rPr>
              <w:t>2021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3FE9" w:rsidRDefault="004F3FE9">
            <w:pPr>
              <w:spacing w:after="0"/>
              <w:rPr>
                <w:rFonts w:hAnsi="Times New Roman" w:cs="Times New Roman"/>
                <w:color w:val="000000"/>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3FE9" w:rsidRDefault="004F3FE9">
            <w:pPr>
              <w:spacing w:after="0"/>
              <w:rPr>
                <w:rFonts w:hAnsi="Times New Roman" w:cs="Times New Roman"/>
                <w:color w:val="000000"/>
                <w:sz w:val="24"/>
                <w:szCs w:val="24"/>
                <w:lang w:val="en-US"/>
              </w:rPr>
            </w:pPr>
          </w:p>
        </w:tc>
      </w:tr>
      <w:tr w:rsidR="004F3FE9" w:rsidTr="004F3F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rFonts w:hAnsi="Times New Roman" w:cs="Times New Roman"/>
                <w:color w:val="000000"/>
                <w:sz w:val="24"/>
                <w:szCs w:val="24"/>
                <w:lang w:val="en-US"/>
              </w:rPr>
            </w:pPr>
            <w:r>
              <w:rPr>
                <w:rFonts w:hAnsi="Times New Roman" w:cs="Times New Roman"/>
                <w:color w:val="000000"/>
                <w:sz w:val="24"/>
                <w:szCs w:val="24"/>
              </w:rPr>
              <w:t>1</w:t>
            </w:r>
          </w:p>
        </w:tc>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rFonts w:hAnsi="Times New Roman" w:cs="Times New Roman"/>
                <w:color w:val="000000"/>
                <w:sz w:val="24"/>
                <w:szCs w:val="24"/>
                <w:lang w:val="en-US"/>
              </w:rPr>
            </w:pPr>
            <w:r>
              <w:rPr>
                <w:rFonts w:hAnsi="Times New Roman" w:cs="Times New Roman"/>
                <w:color w:val="000000"/>
                <w:sz w:val="24"/>
                <w:szCs w:val="24"/>
              </w:rPr>
              <w:t>Художественное</w:t>
            </w:r>
          </w:p>
        </w:tc>
      </w:tr>
      <w:tr w:rsidR="004F3FE9" w:rsidTr="004F3F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rsidP="001A1139">
            <w:pPr>
              <w:spacing w:before="100" w:beforeAutospacing="1" w:after="100" w:afterAutospacing="1"/>
              <w:rPr>
                <w:rFonts w:hAnsi="Times New Roman" w:cs="Times New Roman"/>
                <w:color w:val="000000"/>
                <w:sz w:val="24"/>
                <w:szCs w:val="24"/>
                <w:lang w:val="en-US"/>
              </w:rPr>
            </w:pPr>
            <w:r>
              <w:rPr>
                <w:rFonts w:hAnsi="Times New Roman" w:cs="Times New Roman"/>
                <w:color w:val="000000"/>
                <w:sz w:val="24"/>
                <w:szCs w:val="24"/>
              </w:rPr>
              <w:t>1.</w:t>
            </w:r>
            <w:r w:rsidR="001A1139">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rFonts w:hAnsi="Times New Roman" w:cs="Times New Roman"/>
                <w:color w:val="000000"/>
                <w:sz w:val="24"/>
                <w:szCs w:val="24"/>
                <w:lang w:val="en-US"/>
              </w:rPr>
            </w:pPr>
            <w:r>
              <w:rPr>
                <w:rFonts w:hAnsi="Times New Roman" w:cs="Times New Roman"/>
                <w:color w:val="000000"/>
                <w:sz w:val="24"/>
                <w:szCs w:val="24"/>
              </w:rPr>
              <w:t>Волшебная</w:t>
            </w:r>
            <w:r>
              <w:rPr>
                <w:rFonts w:hAnsi="Times New Roman" w:cs="Times New Roman"/>
                <w:color w:val="000000"/>
                <w:sz w:val="24"/>
                <w:szCs w:val="24"/>
              </w:rPr>
              <w:t xml:space="preserve"> </w:t>
            </w:r>
            <w:r>
              <w:rPr>
                <w:rFonts w:hAnsi="Times New Roman" w:cs="Times New Roman"/>
                <w:color w:val="000000"/>
                <w:sz w:val="24"/>
                <w:szCs w:val="24"/>
              </w:rPr>
              <w:t>мозаика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rFonts w:hAnsi="Times New Roman" w:cs="Times New Roman"/>
                <w:color w:val="000000"/>
                <w:sz w:val="24"/>
                <w:szCs w:val="24"/>
                <w:lang w:val="en-US"/>
              </w:rPr>
            </w:pPr>
            <w:r>
              <w:rPr>
                <w:rFonts w:hAnsi="Times New Roman" w:cs="Times New Roman"/>
                <w:color w:val="000000"/>
                <w:sz w:val="24"/>
                <w:szCs w:val="24"/>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rFonts w:hAnsi="Times New Roman" w:cs="Times New Roman"/>
                <w:color w:val="000000"/>
                <w:sz w:val="24"/>
                <w:szCs w:val="24"/>
                <w:lang w:val="en-US"/>
              </w:rPr>
            </w:pPr>
            <w:r>
              <w:rPr>
                <w:rFonts w:hAnsi="Times New Roman" w:cs="Times New Roman"/>
                <w:color w:val="000000"/>
                <w:sz w:val="24"/>
                <w:szCs w:val="24"/>
              </w:rPr>
              <w:t xml:space="preserve">5-7 </w:t>
            </w:r>
            <w:r>
              <w:rPr>
                <w:rFonts w:hAnsi="Times New Roman" w:cs="Times New Roman"/>
                <w:color w:val="000000"/>
                <w:sz w:val="24"/>
                <w:szCs w:val="24"/>
              </w:rPr>
              <w:t>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rFonts w:hAnsi="Times New Roman" w:cs="Times New Roman"/>
                <w:color w:val="000000"/>
                <w:sz w:val="24"/>
                <w:szCs w:val="24"/>
                <w:lang w:val="en-US"/>
              </w:rPr>
            </w:pPr>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rFonts w:hAnsi="Times New Roman" w:cs="Times New Roman"/>
                <w:color w:val="000000"/>
                <w:sz w:val="24"/>
                <w:szCs w:val="24"/>
                <w:lang w:val="en-US"/>
              </w:rPr>
            </w:pPr>
            <w:r>
              <w:rPr>
                <w:rFonts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rFonts w:hAnsi="Times New Roman" w:cs="Times New Roman"/>
                <w:color w:val="000000"/>
                <w:sz w:val="24"/>
                <w:szCs w:val="24"/>
                <w:lang w:val="en-US"/>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rFonts w:hAnsi="Times New Roman" w:cs="Times New Roman"/>
                <w:color w:val="000000"/>
                <w:sz w:val="24"/>
                <w:szCs w:val="24"/>
                <w:lang w:val="en-US"/>
              </w:rPr>
            </w:pPr>
            <w:r>
              <w:rPr>
                <w:rFonts w:hAnsi="Times New Roman" w:cs="Times New Roman"/>
                <w:color w:val="000000"/>
                <w:sz w:val="24"/>
                <w:szCs w:val="24"/>
              </w:rPr>
              <w:t>-</w:t>
            </w:r>
          </w:p>
        </w:tc>
      </w:tr>
      <w:tr w:rsidR="004F3FE9" w:rsidTr="004F3F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rsidP="001A1139">
            <w:pPr>
              <w:spacing w:before="100" w:beforeAutospacing="1" w:after="100" w:afterAutospacing="1"/>
              <w:rPr>
                <w:rFonts w:hAnsi="Times New Roman" w:cs="Times New Roman"/>
                <w:color w:val="000000"/>
                <w:sz w:val="24"/>
                <w:szCs w:val="24"/>
                <w:lang w:val="en-US"/>
              </w:rPr>
            </w:pPr>
            <w:r>
              <w:rPr>
                <w:rFonts w:hAnsi="Times New Roman" w:cs="Times New Roman"/>
                <w:color w:val="000000"/>
                <w:sz w:val="24"/>
                <w:szCs w:val="24"/>
              </w:rPr>
              <w:t>1</w:t>
            </w:r>
            <w:r w:rsidR="001A1139">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rFonts w:hAnsi="Times New Roman" w:cs="Times New Roman"/>
                <w:color w:val="000000"/>
                <w:sz w:val="24"/>
                <w:szCs w:val="24"/>
                <w:lang w:val="en-US"/>
              </w:rPr>
            </w:pPr>
            <w:r>
              <w:rPr>
                <w:rFonts w:hAnsi="Times New Roman" w:cs="Times New Roman"/>
                <w:color w:val="000000"/>
                <w:sz w:val="24"/>
                <w:szCs w:val="24"/>
              </w:rPr>
              <w:t>Хрустальный</w:t>
            </w:r>
            <w:r>
              <w:rPr>
                <w:rFonts w:hAnsi="Times New Roman" w:cs="Times New Roman"/>
                <w:color w:val="000000"/>
                <w:sz w:val="24"/>
                <w:szCs w:val="24"/>
              </w:rPr>
              <w:t xml:space="preserve"> </w:t>
            </w:r>
            <w:r>
              <w:rPr>
                <w:rFonts w:hAnsi="Times New Roman" w:cs="Times New Roman"/>
                <w:color w:val="000000"/>
                <w:sz w:val="24"/>
                <w:szCs w:val="24"/>
              </w:rPr>
              <w:t>голосок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rFonts w:hAnsi="Times New Roman" w:cs="Times New Roman"/>
                <w:color w:val="000000"/>
                <w:sz w:val="24"/>
                <w:szCs w:val="24"/>
                <w:lang w:val="en-US"/>
              </w:rPr>
            </w:pPr>
            <w:r>
              <w:rPr>
                <w:rFonts w:hAnsi="Times New Roman" w:cs="Times New Roman"/>
                <w:color w:val="000000"/>
                <w:sz w:val="24"/>
                <w:szCs w:val="24"/>
              </w:rPr>
              <w:t>Инд</w:t>
            </w:r>
            <w:r>
              <w:rPr>
                <w:rFonts w:hAnsi="Times New Roman" w:cs="Times New Roman"/>
                <w:color w:val="000000"/>
                <w:sz w:val="24"/>
                <w:szCs w:val="24"/>
              </w:rPr>
              <w:t xml:space="preserve">. </w:t>
            </w:r>
            <w:r>
              <w:rPr>
                <w:rFonts w:hAnsi="Times New Roman" w:cs="Times New Roman"/>
                <w:color w:val="000000"/>
                <w:sz w:val="24"/>
                <w:szCs w:val="24"/>
              </w:rPr>
              <w:t>занятия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rFonts w:hAnsi="Times New Roman" w:cs="Times New Roman"/>
                <w:color w:val="000000"/>
                <w:sz w:val="24"/>
                <w:szCs w:val="24"/>
                <w:lang w:val="en-US"/>
              </w:rPr>
            </w:pPr>
            <w:r>
              <w:rPr>
                <w:rFonts w:hAnsi="Times New Roman" w:cs="Times New Roman"/>
                <w:color w:val="000000"/>
                <w:sz w:val="24"/>
                <w:szCs w:val="24"/>
              </w:rPr>
              <w:t xml:space="preserve">5-7 </w:t>
            </w:r>
            <w:r>
              <w:rPr>
                <w:rFonts w:hAnsi="Times New Roman" w:cs="Times New Roman"/>
                <w:color w:val="000000"/>
                <w:sz w:val="24"/>
                <w:szCs w:val="24"/>
              </w:rPr>
              <w:t>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rFonts w:hAnsi="Times New Roman" w:cs="Times New Roman"/>
                <w:color w:val="000000"/>
                <w:sz w:val="24"/>
                <w:szCs w:val="24"/>
                <w:lang w:val="en-US"/>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4F3FE9">
            <w:pPr>
              <w:spacing w:before="100" w:beforeAutospacing="1" w:after="100" w:afterAutospacing="1"/>
              <w:rPr>
                <w:rFonts w:hAnsi="Times New Roman" w:cs="Times New Roman"/>
                <w:color w:val="000000"/>
                <w:sz w:val="24"/>
                <w:szCs w:val="24"/>
                <w:lang w:val="en-US"/>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1A1139">
            <w:pPr>
              <w:spacing w:before="100" w:beforeAutospacing="1" w:after="100" w:afterAutospacing="1"/>
              <w:rPr>
                <w:rFonts w:hAnsi="Times New Roman" w:cs="Times New Roman"/>
                <w:color w:val="000000"/>
                <w:sz w:val="24"/>
                <w:szCs w:val="24"/>
                <w:lang w:val="en-US"/>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F3FE9" w:rsidRDefault="001A1139">
            <w:pPr>
              <w:spacing w:before="100" w:beforeAutospacing="1" w:after="100" w:afterAutospacing="1"/>
              <w:rPr>
                <w:rFonts w:hAnsi="Times New Roman" w:cs="Times New Roman"/>
                <w:color w:val="000000"/>
                <w:sz w:val="24"/>
                <w:szCs w:val="24"/>
                <w:lang w:val="en-US"/>
              </w:rPr>
            </w:pPr>
            <w:r>
              <w:rPr>
                <w:rFonts w:hAnsi="Times New Roman" w:cs="Times New Roman"/>
                <w:color w:val="000000"/>
                <w:sz w:val="24"/>
                <w:szCs w:val="24"/>
              </w:rPr>
              <w:t xml:space="preserve"> -</w:t>
            </w:r>
          </w:p>
        </w:tc>
      </w:tr>
    </w:tbl>
    <w:p w:rsidR="004F3FE9" w:rsidRDefault="004F3FE9" w:rsidP="004F3FE9">
      <w:pPr>
        <w:rPr>
          <w:rFonts w:hAnsi="Times New Roman" w:cs="Times New Roman"/>
          <w:color w:val="000000"/>
          <w:sz w:val="24"/>
          <w:szCs w:val="24"/>
        </w:rPr>
      </w:pPr>
      <w:r>
        <w:rPr>
          <w:rFonts w:hAnsi="Times New Roman" w:cs="Times New Roman"/>
          <w:color w:val="000000"/>
          <w:sz w:val="24"/>
          <w:szCs w:val="24"/>
        </w:rPr>
        <w:t>Анализ</w:t>
      </w:r>
      <w:r>
        <w:rPr>
          <w:rFonts w:hAnsi="Times New Roman" w:cs="Times New Roman"/>
          <w:color w:val="000000"/>
          <w:sz w:val="24"/>
          <w:szCs w:val="24"/>
        </w:rPr>
        <w:t xml:space="preserve"> </w:t>
      </w:r>
      <w:r>
        <w:rPr>
          <w:rFonts w:hAnsi="Times New Roman" w:cs="Times New Roman"/>
          <w:color w:val="000000"/>
          <w:sz w:val="24"/>
          <w:szCs w:val="24"/>
        </w:rPr>
        <w:t>родительского</w:t>
      </w:r>
      <w:r>
        <w:rPr>
          <w:rFonts w:hAnsi="Times New Roman" w:cs="Times New Roman"/>
          <w:color w:val="000000"/>
          <w:sz w:val="24"/>
          <w:szCs w:val="24"/>
        </w:rPr>
        <w:t xml:space="preserve"> </w:t>
      </w:r>
      <w:r>
        <w:rPr>
          <w:rFonts w:hAnsi="Times New Roman" w:cs="Times New Roman"/>
          <w:color w:val="000000"/>
          <w:sz w:val="24"/>
          <w:szCs w:val="24"/>
        </w:rPr>
        <w:t>опроса</w:t>
      </w:r>
      <w:r>
        <w:rPr>
          <w:rFonts w:hAnsi="Times New Roman" w:cs="Times New Roman"/>
          <w:color w:val="000000"/>
          <w:sz w:val="24"/>
          <w:szCs w:val="24"/>
        </w:rPr>
        <w:t xml:space="preserve">, </w:t>
      </w:r>
      <w:r>
        <w:rPr>
          <w:rFonts w:hAnsi="Times New Roman" w:cs="Times New Roman"/>
          <w:color w:val="000000"/>
          <w:sz w:val="24"/>
          <w:szCs w:val="24"/>
        </w:rPr>
        <w:t>проведенного</w:t>
      </w:r>
      <w:r>
        <w:rPr>
          <w:rFonts w:hAnsi="Times New Roman" w:cs="Times New Roman"/>
          <w:color w:val="000000"/>
          <w:sz w:val="24"/>
          <w:szCs w:val="24"/>
        </w:rPr>
        <w:t xml:space="preserve"> </w:t>
      </w:r>
      <w:r>
        <w:rPr>
          <w:rFonts w:hAnsi="Times New Roman" w:cs="Times New Roman"/>
          <w:color w:val="000000"/>
          <w:sz w:val="24"/>
          <w:szCs w:val="24"/>
        </w:rPr>
        <w:t>в ноябре</w:t>
      </w:r>
      <w:r>
        <w:rPr>
          <w:rFonts w:hAnsi="Times New Roman" w:cs="Times New Roman"/>
          <w:color w:val="000000"/>
          <w:sz w:val="24"/>
          <w:szCs w:val="24"/>
        </w:rPr>
        <w:t xml:space="preserve"> 2021</w:t>
      </w:r>
      <w:r>
        <w:rPr>
          <w:rFonts w:hAnsi="Times New Roman" w:cs="Times New Roman"/>
          <w:color w:val="000000"/>
          <w:sz w:val="24"/>
          <w:szCs w:val="24"/>
        </w:rPr>
        <w:t> года</w:t>
      </w:r>
      <w:r>
        <w:rPr>
          <w:rFonts w:hAnsi="Times New Roman" w:cs="Times New Roman"/>
          <w:color w:val="000000"/>
          <w:sz w:val="24"/>
          <w:szCs w:val="24"/>
        </w:rPr>
        <w:t xml:space="preserve">, </w:t>
      </w:r>
      <w:r>
        <w:rPr>
          <w:rFonts w:hAnsi="Times New Roman" w:cs="Times New Roman"/>
          <w:color w:val="000000"/>
          <w:sz w:val="24"/>
          <w:szCs w:val="24"/>
        </w:rPr>
        <w:t>показывает</w:t>
      </w:r>
      <w:r>
        <w:rPr>
          <w:rFonts w:hAnsi="Times New Roman" w:cs="Times New Roman"/>
          <w:color w:val="000000"/>
          <w:sz w:val="24"/>
          <w:szCs w:val="24"/>
        </w:rPr>
        <w:t xml:space="preserve">, </w:t>
      </w:r>
      <w:r>
        <w:rPr>
          <w:rFonts w:hAnsi="Times New Roman" w:cs="Times New Roman"/>
          <w:color w:val="000000"/>
          <w:sz w:val="24"/>
          <w:szCs w:val="24"/>
        </w:rPr>
        <w:t>что</w:t>
      </w:r>
      <w:r>
        <w:rPr>
          <w:rFonts w:hAnsi="Times New Roman" w:cs="Times New Roman"/>
          <w:color w:val="000000"/>
          <w:sz w:val="24"/>
          <w:szCs w:val="24"/>
        </w:rPr>
        <w:t xml:space="preserve"> </w:t>
      </w:r>
      <w:r>
        <w:rPr>
          <w:rFonts w:hAnsi="Times New Roman" w:cs="Times New Roman"/>
          <w:color w:val="000000"/>
          <w:sz w:val="24"/>
          <w:szCs w:val="24"/>
        </w:rPr>
        <w:t>дополнительное</w:t>
      </w:r>
      <w:r>
        <w:rPr>
          <w:rFonts w:hAnsi="Times New Roman" w:cs="Times New Roman"/>
          <w:color w:val="000000"/>
          <w:sz w:val="24"/>
          <w:szCs w:val="24"/>
        </w:rPr>
        <w:t xml:space="preserve"> </w:t>
      </w:r>
      <w:r>
        <w:rPr>
          <w:rFonts w:hAnsi="Times New Roman" w:cs="Times New Roman"/>
          <w:color w:val="000000"/>
          <w:sz w:val="24"/>
          <w:szCs w:val="24"/>
        </w:rPr>
        <w:t>образование</w:t>
      </w:r>
      <w:r>
        <w:rPr>
          <w:rFonts w:hAnsi="Times New Roman" w:cs="Times New Roman"/>
          <w:color w:val="000000"/>
          <w:sz w:val="24"/>
          <w:szCs w:val="24"/>
        </w:rPr>
        <w:t xml:space="preserve"> </w:t>
      </w:r>
      <w:r>
        <w:rPr>
          <w:rFonts w:hAnsi="Times New Roman" w:cs="Times New Roman"/>
          <w:color w:val="000000"/>
          <w:sz w:val="24"/>
          <w:szCs w:val="24"/>
        </w:rPr>
        <w:t>в детском</w:t>
      </w:r>
      <w:r>
        <w:rPr>
          <w:rFonts w:hAnsi="Times New Roman" w:cs="Times New Roman"/>
          <w:color w:val="000000"/>
          <w:sz w:val="24"/>
          <w:szCs w:val="24"/>
        </w:rPr>
        <w:t xml:space="preserve"> </w:t>
      </w:r>
      <w:r>
        <w:rPr>
          <w:rFonts w:hAnsi="Times New Roman" w:cs="Times New Roman"/>
          <w:color w:val="000000"/>
          <w:sz w:val="24"/>
          <w:szCs w:val="24"/>
        </w:rPr>
        <w:t>саду</w:t>
      </w:r>
      <w:r>
        <w:rPr>
          <w:rFonts w:hAnsi="Times New Roman" w:cs="Times New Roman"/>
          <w:color w:val="000000"/>
          <w:sz w:val="24"/>
          <w:szCs w:val="24"/>
        </w:rPr>
        <w:t xml:space="preserve"> </w:t>
      </w:r>
      <w:r>
        <w:rPr>
          <w:rFonts w:hAnsi="Times New Roman" w:cs="Times New Roman"/>
          <w:color w:val="000000"/>
          <w:sz w:val="24"/>
          <w:szCs w:val="24"/>
        </w:rPr>
        <w:t>реализуется</w:t>
      </w:r>
      <w:r>
        <w:rPr>
          <w:rFonts w:hAnsi="Times New Roman" w:cs="Times New Roman"/>
          <w:color w:val="000000"/>
          <w:sz w:val="24"/>
          <w:szCs w:val="24"/>
        </w:rPr>
        <w:t xml:space="preserve"> </w:t>
      </w:r>
      <w:r>
        <w:rPr>
          <w:rFonts w:hAnsi="Times New Roman" w:cs="Times New Roman"/>
          <w:color w:val="000000"/>
          <w:sz w:val="24"/>
          <w:szCs w:val="24"/>
        </w:rPr>
        <w:t>недостаточно</w:t>
      </w:r>
      <w:r>
        <w:rPr>
          <w:rFonts w:hAnsi="Times New Roman" w:cs="Times New Roman"/>
          <w:color w:val="000000"/>
          <w:sz w:val="24"/>
          <w:szCs w:val="24"/>
        </w:rPr>
        <w:t xml:space="preserve"> </w:t>
      </w:r>
      <w:r>
        <w:rPr>
          <w:rFonts w:hAnsi="Times New Roman" w:cs="Times New Roman"/>
          <w:color w:val="000000"/>
          <w:sz w:val="24"/>
          <w:szCs w:val="24"/>
        </w:rPr>
        <w:t>активно</w:t>
      </w:r>
      <w:r>
        <w:rPr>
          <w:rFonts w:hAnsi="Times New Roman" w:cs="Times New Roman"/>
          <w:color w:val="000000"/>
          <w:sz w:val="24"/>
          <w:szCs w:val="24"/>
        </w:rPr>
        <w:t xml:space="preserve">, </w:t>
      </w:r>
      <w:r>
        <w:rPr>
          <w:rFonts w:hAnsi="Times New Roman" w:cs="Times New Roman"/>
          <w:color w:val="000000"/>
          <w:sz w:val="24"/>
          <w:szCs w:val="24"/>
        </w:rPr>
        <w:t>наблюдается</w:t>
      </w:r>
      <w:r>
        <w:rPr>
          <w:rFonts w:hAnsi="Times New Roman" w:cs="Times New Roman"/>
          <w:color w:val="000000"/>
          <w:sz w:val="24"/>
          <w:szCs w:val="24"/>
        </w:rPr>
        <w:t xml:space="preserve"> </w:t>
      </w:r>
      <w:r>
        <w:rPr>
          <w:rFonts w:hAnsi="Times New Roman" w:cs="Times New Roman"/>
          <w:color w:val="000000"/>
          <w:sz w:val="24"/>
          <w:szCs w:val="24"/>
        </w:rPr>
        <w:t>незначительное</w:t>
      </w:r>
      <w:r>
        <w:rPr>
          <w:rFonts w:hAnsi="Times New Roman" w:cs="Times New Roman"/>
          <w:color w:val="000000"/>
          <w:sz w:val="24"/>
          <w:szCs w:val="24"/>
        </w:rPr>
        <w:t xml:space="preserve"> </w:t>
      </w:r>
      <w:r>
        <w:rPr>
          <w:rFonts w:hAnsi="Times New Roman" w:cs="Times New Roman"/>
          <w:color w:val="000000"/>
          <w:sz w:val="24"/>
          <w:szCs w:val="24"/>
        </w:rPr>
        <w:t>снижение</w:t>
      </w:r>
      <w:r>
        <w:rPr>
          <w:rFonts w:hAnsi="Times New Roman" w:cs="Times New Roman"/>
          <w:color w:val="000000"/>
          <w:sz w:val="24"/>
          <w:szCs w:val="24"/>
        </w:rPr>
        <w:t xml:space="preserve"> </w:t>
      </w:r>
      <w:r>
        <w:rPr>
          <w:rFonts w:hAnsi="Times New Roman" w:cs="Times New Roman"/>
          <w:color w:val="000000"/>
          <w:sz w:val="24"/>
          <w:szCs w:val="24"/>
        </w:rPr>
        <w:t>посещаемости</w:t>
      </w:r>
      <w:r>
        <w:rPr>
          <w:rFonts w:hAnsi="Times New Roman" w:cs="Times New Roman"/>
          <w:color w:val="000000"/>
          <w:sz w:val="24"/>
          <w:szCs w:val="24"/>
        </w:rPr>
        <w:t xml:space="preserve"> </w:t>
      </w:r>
      <w:r>
        <w:rPr>
          <w:rFonts w:hAnsi="Times New Roman" w:cs="Times New Roman"/>
          <w:color w:val="000000"/>
          <w:sz w:val="24"/>
          <w:szCs w:val="24"/>
        </w:rPr>
        <w:t>занятий</w:t>
      </w:r>
      <w:r>
        <w:rPr>
          <w:rFonts w:hAnsi="Times New Roman" w:cs="Times New Roman"/>
          <w:color w:val="000000"/>
          <w:sz w:val="24"/>
          <w:szCs w:val="24"/>
        </w:rPr>
        <w:t xml:space="preserve"> </w:t>
      </w:r>
      <w:r>
        <w:rPr>
          <w:rFonts w:hAnsi="Times New Roman" w:cs="Times New Roman"/>
          <w:color w:val="000000"/>
          <w:sz w:val="24"/>
          <w:szCs w:val="24"/>
        </w:rPr>
        <w:t>в сравнении</w:t>
      </w:r>
      <w:r>
        <w:rPr>
          <w:rFonts w:hAnsi="Times New Roman" w:cs="Times New Roman"/>
          <w:color w:val="000000"/>
          <w:sz w:val="24"/>
          <w:szCs w:val="24"/>
        </w:rPr>
        <w:t xml:space="preserve"> </w:t>
      </w:r>
      <w:r>
        <w:rPr>
          <w:rFonts w:hAnsi="Times New Roman" w:cs="Times New Roman"/>
          <w:color w:val="000000"/>
          <w:sz w:val="24"/>
          <w:szCs w:val="24"/>
        </w:rPr>
        <w:t>с </w:t>
      </w:r>
      <w:r>
        <w:rPr>
          <w:rFonts w:hAnsi="Times New Roman" w:cs="Times New Roman"/>
          <w:color w:val="000000"/>
          <w:sz w:val="24"/>
          <w:szCs w:val="24"/>
        </w:rPr>
        <w:t>2020</w:t>
      </w:r>
      <w:r>
        <w:rPr>
          <w:rFonts w:hAnsi="Times New Roman" w:cs="Times New Roman"/>
          <w:color w:val="000000"/>
          <w:sz w:val="24"/>
          <w:szCs w:val="24"/>
        </w:rPr>
        <w:t> годом</w:t>
      </w:r>
      <w:r>
        <w:rPr>
          <w:rFonts w:hAnsi="Times New Roman" w:cs="Times New Roman"/>
          <w:color w:val="000000"/>
          <w:sz w:val="24"/>
          <w:szCs w:val="24"/>
        </w:rPr>
        <w:t xml:space="preserve">. </w:t>
      </w:r>
      <w:r>
        <w:rPr>
          <w:rFonts w:hAnsi="Times New Roman" w:cs="Times New Roman"/>
          <w:color w:val="000000"/>
          <w:sz w:val="24"/>
          <w:szCs w:val="24"/>
        </w:rPr>
        <w:t>Детский</w:t>
      </w:r>
      <w:r>
        <w:rPr>
          <w:rFonts w:hAnsi="Times New Roman" w:cs="Times New Roman"/>
          <w:color w:val="000000"/>
          <w:sz w:val="24"/>
          <w:szCs w:val="24"/>
        </w:rPr>
        <w:t xml:space="preserve"> </w:t>
      </w:r>
      <w:r>
        <w:rPr>
          <w:rFonts w:hAnsi="Times New Roman" w:cs="Times New Roman"/>
          <w:color w:val="000000"/>
          <w:sz w:val="24"/>
          <w:szCs w:val="24"/>
        </w:rPr>
        <w:t>сад</w:t>
      </w:r>
      <w:r>
        <w:rPr>
          <w:rFonts w:hAnsi="Times New Roman" w:cs="Times New Roman"/>
          <w:color w:val="000000"/>
          <w:sz w:val="24"/>
          <w:szCs w:val="24"/>
        </w:rPr>
        <w:t xml:space="preserve"> </w:t>
      </w:r>
      <w:r>
        <w:rPr>
          <w:rFonts w:hAnsi="Times New Roman" w:cs="Times New Roman"/>
          <w:color w:val="000000"/>
          <w:sz w:val="24"/>
          <w:szCs w:val="24"/>
        </w:rPr>
        <w:t>планирует</w:t>
      </w:r>
      <w:r>
        <w:rPr>
          <w:rFonts w:hAnsi="Times New Roman" w:cs="Times New Roman"/>
          <w:color w:val="000000"/>
          <w:sz w:val="24"/>
          <w:szCs w:val="24"/>
        </w:rPr>
        <w:t xml:space="preserve"> </w:t>
      </w:r>
      <w:r>
        <w:rPr>
          <w:rFonts w:hAnsi="Times New Roman" w:cs="Times New Roman"/>
          <w:color w:val="000000"/>
          <w:sz w:val="24"/>
          <w:szCs w:val="24"/>
        </w:rPr>
        <w:t>во втором</w:t>
      </w:r>
      <w:r>
        <w:rPr>
          <w:rFonts w:hAnsi="Times New Roman" w:cs="Times New Roman"/>
          <w:color w:val="000000"/>
          <w:sz w:val="24"/>
          <w:szCs w:val="24"/>
        </w:rPr>
        <w:t xml:space="preserve"> </w:t>
      </w:r>
      <w:r>
        <w:rPr>
          <w:rFonts w:hAnsi="Times New Roman" w:cs="Times New Roman"/>
          <w:color w:val="000000"/>
          <w:sz w:val="24"/>
          <w:szCs w:val="24"/>
        </w:rPr>
        <w:t>полугодии</w:t>
      </w:r>
      <w:r>
        <w:rPr>
          <w:rFonts w:hAnsi="Times New Roman" w:cs="Times New Roman"/>
          <w:color w:val="000000"/>
          <w:sz w:val="24"/>
          <w:szCs w:val="24"/>
        </w:rPr>
        <w:t xml:space="preserve"> 2022 </w:t>
      </w:r>
      <w:r>
        <w:rPr>
          <w:rFonts w:hAnsi="Times New Roman" w:cs="Times New Roman"/>
          <w:color w:val="000000"/>
          <w:sz w:val="24"/>
          <w:szCs w:val="24"/>
        </w:rPr>
        <w:t>года</w:t>
      </w:r>
      <w:r>
        <w:rPr>
          <w:rFonts w:hAnsi="Times New Roman" w:cs="Times New Roman"/>
          <w:color w:val="000000"/>
          <w:sz w:val="24"/>
          <w:szCs w:val="24"/>
        </w:rPr>
        <w:t xml:space="preserve"> </w:t>
      </w:r>
      <w:r>
        <w:rPr>
          <w:rFonts w:hAnsi="Times New Roman" w:cs="Times New Roman"/>
          <w:color w:val="000000"/>
          <w:sz w:val="24"/>
          <w:szCs w:val="24"/>
        </w:rPr>
        <w:t>начать</w:t>
      </w:r>
      <w:r>
        <w:rPr>
          <w:rFonts w:hAnsi="Times New Roman" w:cs="Times New Roman"/>
          <w:color w:val="000000"/>
          <w:sz w:val="24"/>
          <w:szCs w:val="24"/>
        </w:rPr>
        <w:t xml:space="preserve"> </w:t>
      </w:r>
      <w:r>
        <w:rPr>
          <w:rFonts w:hAnsi="Times New Roman" w:cs="Times New Roman"/>
          <w:color w:val="000000"/>
          <w:sz w:val="24"/>
          <w:szCs w:val="24"/>
        </w:rPr>
        <w:t>реализовывать</w:t>
      </w:r>
      <w:r>
        <w:rPr>
          <w:rFonts w:hAnsi="Times New Roman" w:cs="Times New Roman"/>
          <w:color w:val="000000"/>
          <w:sz w:val="24"/>
          <w:szCs w:val="24"/>
        </w:rPr>
        <w:t xml:space="preserve"> </w:t>
      </w:r>
      <w:r>
        <w:rPr>
          <w:rFonts w:hAnsi="Times New Roman" w:cs="Times New Roman"/>
          <w:color w:val="000000"/>
          <w:sz w:val="24"/>
          <w:szCs w:val="24"/>
        </w:rPr>
        <w:t>новые</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дополнительного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по технической</w:t>
      </w:r>
      <w:r>
        <w:rPr>
          <w:rFonts w:hAnsi="Times New Roman" w:cs="Times New Roman"/>
          <w:color w:val="000000"/>
          <w:sz w:val="24"/>
          <w:szCs w:val="24"/>
        </w:rPr>
        <w:t xml:space="preserve"> </w:t>
      </w:r>
      <w:r>
        <w:rPr>
          <w:rFonts w:hAnsi="Times New Roman" w:cs="Times New Roman"/>
          <w:color w:val="000000"/>
          <w:sz w:val="24"/>
          <w:szCs w:val="24"/>
        </w:rPr>
        <w:t>и естественнонаучной</w:t>
      </w:r>
      <w:r>
        <w:rPr>
          <w:rFonts w:hAnsi="Times New Roman" w:cs="Times New Roman"/>
          <w:color w:val="000000"/>
          <w:sz w:val="24"/>
          <w:szCs w:val="24"/>
        </w:rPr>
        <w:t xml:space="preserve"> </w:t>
      </w:r>
      <w:r>
        <w:rPr>
          <w:rFonts w:hAnsi="Times New Roman" w:cs="Times New Roman"/>
          <w:color w:val="000000"/>
          <w:sz w:val="24"/>
          <w:szCs w:val="24"/>
        </w:rPr>
        <w:t>направленности</w:t>
      </w:r>
      <w:r>
        <w:rPr>
          <w:rFonts w:hAnsi="Times New Roman" w:cs="Times New Roman"/>
          <w:color w:val="000000"/>
          <w:sz w:val="24"/>
          <w:szCs w:val="24"/>
        </w:rPr>
        <w:t xml:space="preserve">. </w:t>
      </w:r>
      <w:r>
        <w:rPr>
          <w:rFonts w:hAnsi="Times New Roman" w:cs="Times New Roman"/>
          <w:color w:val="000000"/>
          <w:sz w:val="24"/>
          <w:szCs w:val="24"/>
        </w:rPr>
        <w:t>По предварительным</w:t>
      </w:r>
      <w:r>
        <w:rPr>
          <w:rFonts w:hAnsi="Times New Roman" w:cs="Times New Roman"/>
          <w:color w:val="000000"/>
          <w:sz w:val="24"/>
          <w:szCs w:val="24"/>
        </w:rPr>
        <w:t xml:space="preserve"> </w:t>
      </w:r>
      <w:r>
        <w:rPr>
          <w:rFonts w:hAnsi="Times New Roman" w:cs="Times New Roman"/>
          <w:color w:val="000000"/>
          <w:sz w:val="24"/>
          <w:szCs w:val="24"/>
        </w:rPr>
        <w:t>планам</w:t>
      </w:r>
      <w:r>
        <w:rPr>
          <w:rFonts w:hAnsi="Times New Roman" w:cs="Times New Roman"/>
          <w:color w:val="000000"/>
          <w:sz w:val="24"/>
          <w:szCs w:val="24"/>
        </w:rPr>
        <w:t xml:space="preserve"> </w:t>
      </w:r>
      <w:r>
        <w:rPr>
          <w:rFonts w:hAnsi="Times New Roman" w:cs="Times New Roman"/>
          <w:color w:val="000000"/>
          <w:sz w:val="24"/>
          <w:szCs w:val="24"/>
        </w:rPr>
        <w:t>источником</w:t>
      </w:r>
      <w:r>
        <w:rPr>
          <w:rFonts w:hAnsi="Times New Roman" w:cs="Times New Roman"/>
          <w:color w:val="000000"/>
          <w:sz w:val="24"/>
          <w:szCs w:val="24"/>
        </w:rPr>
        <w:t xml:space="preserve"> </w:t>
      </w:r>
      <w:r>
        <w:rPr>
          <w:rFonts w:hAnsi="Times New Roman" w:cs="Times New Roman"/>
          <w:color w:val="000000"/>
          <w:sz w:val="24"/>
          <w:szCs w:val="24"/>
        </w:rPr>
        <w:t>финансирования</w:t>
      </w:r>
      <w:r>
        <w:rPr>
          <w:rFonts w:hAnsi="Times New Roman" w:cs="Times New Roman"/>
          <w:color w:val="000000"/>
          <w:sz w:val="24"/>
          <w:szCs w:val="24"/>
        </w:rPr>
        <w:t xml:space="preserve"> </w:t>
      </w:r>
      <w:r>
        <w:rPr>
          <w:rFonts w:hAnsi="Times New Roman" w:cs="Times New Roman"/>
          <w:color w:val="000000"/>
          <w:sz w:val="24"/>
          <w:szCs w:val="24"/>
        </w:rPr>
        <w:t>будут</w:t>
      </w:r>
      <w:r>
        <w:rPr>
          <w:rFonts w:hAnsi="Times New Roman" w:cs="Times New Roman"/>
          <w:color w:val="000000"/>
          <w:sz w:val="24"/>
          <w:szCs w:val="24"/>
        </w:rPr>
        <w:t xml:space="preserve"> </w:t>
      </w:r>
      <w:r>
        <w:rPr>
          <w:rFonts w:hAnsi="Times New Roman" w:cs="Times New Roman"/>
          <w:color w:val="000000"/>
          <w:sz w:val="24"/>
          <w:szCs w:val="24"/>
        </w:rPr>
        <w:t>средства</w:t>
      </w:r>
      <w:r>
        <w:rPr>
          <w:rFonts w:hAnsi="Times New Roman" w:cs="Times New Roman"/>
          <w:color w:val="000000"/>
          <w:sz w:val="24"/>
          <w:szCs w:val="24"/>
        </w:rPr>
        <w:t xml:space="preserve"> </w:t>
      </w:r>
      <w:r>
        <w:rPr>
          <w:rFonts w:hAnsi="Times New Roman" w:cs="Times New Roman"/>
          <w:color w:val="000000"/>
          <w:sz w:val="24"/>
          <w:szCs w:val="24"/>
        </w:rPr>
        <w:t>родителей</w:t>
      </w:r>
      <w:r>
        <w:rPr>
          <w:rFonts w:hAnsi="Times New Roman" w:cs="Times New Roman"/>
          <w:color w:val="000000"/>
          <w:sz w:val="24"/>
          <w:szCs w:val="24"/>
        </w:rPr>
        <w:t xml:space="preserve"> </w:t>
      </w:r>
      <w:r>
        <w:rPr>
          <w:rFonts w:hAnsi="Times New Roman" w:cs="Times New Roman"/>
          <w:color w:val="000000"/>
          <w:sz w:val="24"/>
          <w:szCs w:val="24"/>
        </w:rPr>
        <w:t>воспитанников</w:t>
      </w:r>
      <w:r>
        <w:rPr>
          <w:rFonts w:hAnsi="Times New Roman" w:cs="Times New Roman"/>
          <w:color w:val="000000"/>
          <w:sz w:val="24"/>
          <w:szCs w:val="24"/>
        </w:rPr>
        <w:t>.</w:t>
      </w:r>
    </w:p>
    <w:p w:rsidR="00377316" w:rsidRPr="00055B10" w:rsidRDefault="00377316" w:rsidP="00A85347">
      <w:pPr>
        <w:spacing w:after="0" w:line="240" w:lineRule="auto"/>
        <w:ind w:firstLine="709"/>
        <w:contextualSpacing/>
        <w:jc w:val="both"/>
        <w:rPr>
          <w:rFonts w:ascii="Times New Roman" w:eastAsia="Times New Roman" w:hAnsi="Times New Roman" w:cs="Times New Roman"/>
          <w:sz w:val="24"/>
          <w:szCs w:val="24"/>
        </w:rPr>
      </w:pPr>
    </w:p>
    <w:p w:rsidR="00A85347" w:rsidRPr="00055B10" w:rsidRDefault="00A85347" w:rsidP="00A85347">
      <w:pPr>
        <w:spacing w:after="0" w:line="240" w:lineRule="auto"/>
        <w:ind w:firstLine="709"/>
        <w:contextualSpacing/>
        <w:jc w:val="both"/>
        <w:rPr>
          <w:rFonts w:ascii="Times New Roman" w:eastAsia="Times New Roman" w:hAnsi="Times New Roman" w:cs="Times New Roman"/>
          <w:b/>
          <w:sz w:val="24"/>
          <w:szCs w:val="24"/>
          <w:u w:val="single"/>
        </w:rPr>
      </w:pPr>
      <w:r w:rsidRPr="00055B10">
        <w:rPr>
          <w:rFonts w:ascii="Times New Roman" w:eastAsia="Times New Roman" w:hAnsi="Times New Roman" w:cs="Times New Roman"/>
          <w:b/>
          <w:sz w:val="24"/>
          <w:szCs w:val="24"/>
          <w:u w:val="single"/>
        </w:rPr>
        <w:t>2.2. Кадровое обеспечение деятельности ДОУ</w:t>
      </w:r>
    </w:p>
    <w:p w:rsidR="0095215A" w:rsidRPr="00055B10" w:rsidRDefault="00A85347" w:rsidP="00C15A74">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В учреждении сложился творческий педагогический коллектив. </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Коллектив   структурного подразделения «Детский сад №</w:t>
      </w:r>
      <w:r w:rsidR="00425DD4" w:rsidRPr="00425DD4">
        <w:rPr>
          <w:rFonts w:ascii="Times New Roman" w:eastAsia="Times New Roman" w:hAnsi="Times New Roman" w:cs="Times New Roman"/>
          <w:sz w:val="24"/>
          <w:szCs w:val="24"/>
        </w:rPr>
        <w:t>1</w:t>
      </w:r>
      <w:r w:rsidRPr="00055B10">
        <w:rPr>
          <w:rFonts w:ascii="Times New Roman" w:eastAsia="Times New Roman" w:hAnsi="Times New Roman" w:cs="Times New Roman"/>
          <w:sz w:val="24"/>
          <w:szCs w:val="24"/>
        </w:rPr>
        <w:t xml:space="preserve">» – это </w:t>
      </w:r>
      <w:r>
        <w:rPr>
          <w:rFonts w:ascii="Times New Roman" w:eastAsia="Times New Roman" w:hAnsi="Times New Roman" w:cs="Times New Roman"/>
          <w:sz w:val="24"/>
          <w:szCs w:val="24"/>
        </w:rPr>
        <w:t>1</w:t>
      </w:r>
      <w:r w:rsidR="00961B6A">
        <w:rPr>
          <w:rFonts w:ascii="Times New Roman" w:eastAsia="Times New Roman" w:hAnsi="Times New Roman" w:cs="Times New Roman"/>
          <w:sz w:val="24"/>
          <w:szCs w:val="24"/>
        </w:rPr>
        <w:t>7</w:t>
      </w:r>
      <w:r w:rsidRPr="00055B10">
        <w:rPr>
          <w:rFonts w:ascii="Times New Roman" w:eastAsia="Times New Roman" w:hAnsi="Times New Roman" w:cs="Times New Roman"/>
          <w:sz w:val="24"/>
          <w:szCs w:val="24"/>
        </w:rPr>
        <w:t xml:space="preserve">  сотрудников, которые любят детей и свое дело. Из них:</w:t>
      </w:r>
    </w:p>
    <w:p w:rsidR="00A85347" w:rsidRPr="00055B10" w:rsidRDefault="00A85347" w:rsidP="00A85347">
      <w:pPr>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Заведующая – 1 чел.</w:t>
      </w:r>
    </w:p>
    <w:p w:rsidR="00A85347" w:rsidRPr="00055B10" w:rsidRDefault="00A85347" w:rsidP="00A85347">
      <w:pPr>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Педагоги – </w:t>
      </w:r>
      <w:r w:rsidR="00961B6A">
        <w:rPr>
          <w:rFonts w:ascii="Times New Roman" w:eastAsia="Times New Roman" w:hAnsi="Times New Roman" w:cs="Times New Roman"/>
          <w:sz w:val="24"/>
          <w:szCs w:val="24"/>
        </w:rPr>
        <w:t>5</w:t>
      </w:r>
      <w:r w:rsidRPr="00055B10">
        <w:rPr>
          <w:rFonts w:ascii="Times New Roman" w:eastAsia="Times New Roman" w:hAnsi="Times New Roman" w:cs="Times New Roman"/>
          <w:sz w:val="24"/>
          <w:szCs w:val="24"/>
        </w:rPr>
        <w:t>чел.</w:t>
      </w:r>
    </w:p>
    <w:p w:rsidR="00A85347" w:rsidRPr="00055B10" w:rsidRDefault="00A85347" w:rsidP="00A85347">
      <w:pPr>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Помощники воспитателей – </w:t>
      </w:r>
      <w:r w:rsidR="009B5B6A" w:rsidRPr="009B5B6A">
        <w:rPr>
          <w:rFonts w:ascii="Times New Roman" w:eastAsia="Times New Roman" w:hAnsi="Times New Roman" w:cs="Times New Roman"/>
          <w:sz w:val="24"/>
          <w:szCs w:val="24"/>
        </w:rPr>
        <w:t>3</w:t>
      </w:r>
      <w:r w:rsidRPr="00055B10">
        <w:rPr>
          <w:rFonts w:ascii="Times New Roman" w:eastAsia="Times New Roman" w:hAnsi="Times New Roman" w:cs="Times New Roman"/>
          <w:sz w:val="24"/>
          <w:szCs w:val="24"/>
        </w:rPr>
        <w:t xml:space="preserve"> чел.</w:t>
      </w:r>
    </w:p>
    <w:p w:rsidR="00A85347" w:rsidRPr="00055B10" w:rsidRDefault="00A85347" w:rsidP="00A85347">
      <w:pPr>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lastRenderedPageBreak/>
        <w:t>Повар – 1 чел.</w:t>
      </w:r>
    </w:p>
    <w:p w:rsidR="00A85347" w:rsidRPr="00055B10" w:rsidRDefault="00A85347" w:rsidP="00A85347">
      <w:pPr>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Сторож – 2чел.</w:t>
      </w:r>
    </w:p>
    <w:p w:rsidR="00A85347" w:rsidRPr="00055B10" w:rsidRDefault="00A85347" w:rsidP="00A85347">
      <w:pPr>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Машинист по стирке белья – 1 чел.</w:t>
      </w:r>
    </w:p>
    <w:p w:rsidR="00A85347" w:rsidRDefault="00A85347" w:rsidP="00A85347">
      <w:pPr>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Операторы газовой котельной- </w:t>
      </w:r>
      <w:r w:rsidR="009B5B6A" w:rsidRPr="0040690C">
        <w:rPr>
          <w:rFonts w:ascii="Times New Roman" w:eastAsia="Times New Roman" w:hAnsi="Times New Roman" w:cs="Times New Roman"/>
          <w:sz w:val="24"/>
          <w:szCs w:val="24"/>
        </w:rPr>
        <w:t>3</w:t>
      </w:r>
      <w:r w:rsidRPr="00055B10">
        <w:rPr>
          <w:rFonts w:ascii="Times New Roman" w:eastAsia="Times New Roman" w:hAnsi="Times New Roman" w:cs="Times New Roman"/>
          <w:sz w:val="24"/>
          <w:szCs w:val="24"/>
        </w:rPr>
        <w:t xml:space="preserve"> чел.</w:t>
      </w:r>
    </w:p>
    <w:p w:rsidR="00A85347" w:rsidRPr="00055B10" w:rsidRDefault="00A85347" w:rsidP="00A85347">
      <w:pPr>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Дворник – 1чел.</w:t>
      </w:r>
    </w:p>
    <w:p w:rsidR="00A85347" w:rsidRPr="00055B10" w:rsidRDefault="00A85347" w:rsidP="00A85347">
      <w:pPr>
        <w:ind w:firstLine="709"/>
        <w:contextualSpacing/>
        <w:jc w:val="both"/>
        <w:rPr>
          <w:rFonts w:ascii="Times New Roman" w:eastAsia="Times New Roman" w:hAnsi="Times New Roman" w:cs="Times New Roman"/>
          <w:b/>
        </w:rPr>
      </w:pPr>
      <w:r w:rsidRPr="00055B10">
        <w:rPr>
          <w:rFonts w:ascii="Times New Roman" w:eastAsia="Times New Roman" w:hAnsi="Times New Roman" w:cs="Times New Roman"/>
          <w:b/>
        </w:rPr>
        <w:t>Сведения о педагогических кадрах</w:t>
      </w:r>
    </w:p>
    <w:p w:rsidR="00A85347" w:rsidRPr="00055B10" w:rsidRDefault="00A85347" w:rsidP="00A85347">
      <w:pPr>
        <w:ind w:firstLine="709"/>
        <w:contextualSpacing/>
        <w:jc w:val="both"/>
        <w:rPr>
          <w:rFonts w:ascii="Times New Roman" w:eastAsia="Times New Roman" w:hAnsi="Times New Roman" w:cs="Times New Roman"/>
        </w:rPr>
      </w:pPr>
      <w:r w:rsidRPr="00055B10">
        <w:rPr>
          <w:rFonts w:ascii="Times New Roman" w:eastAsia="Times New Roman" w:hAnsi="Times New Roman" w:cs="Times New Roman"/>
        </w:rPr>
        <w:t xml:space="preserve">Всего педагогических работников – </w:t>
      </w:r>
      <w:r w:rsidR="0094330F">
        <w:rPr>
          <w:rFonts w:ascii="Times New Roman" w:eastAsia="Times New Roman" w:hAnsi="Times New Roman" w:cs="Times New Roman"/>
        </w:rPr>
        <w:t>5</w:t>
      </w:r>
      <w:r w:rsidRPr="00055B10">
        <w:rPr>
          <w:rFonts w:ascii="Times New Roman" w:eastAsia="Times New Roman" w:hAnsi="Times New Roman" w:cs="Times New Roman"/>
        </w:rPr>
        <w:t>, из них:</w:t>
      </w:r>
    </w:p>
    <w:p w:rsidR="00A85347" w:rsidRPr="00055B10" w:rsidRDefault="00A85347" w:rsidP="00A85347">
      <w:pPr>
        <w:ind w:firstLine="709"/>
        <w:contextualSpacing/>
        <w:jc w:val="both"/>
        <w:rPr>
          <w:rFonts w:ascii="Times New Roman" w:eastAsia="Times New Roman" w:hAnsi="Times New Roman" w:cs="Times New Roman"/>
        </w:rPr>
      </w:pPr>
      <w:r w:rsidRPr="00055B10">
        <w:rPr>
          <w:rFonts w:ascii="Times New Roman" w:eastAsia="Times New Roman" w:hAnsi="Times New Roman" w:cs="Times New Roman"/>
        </w:rPr>
        <w:t xml:space="preserve">имеют высшее образование – </w:t>
      </w:r>
      <w:r w:rsidR="0094330F">
        <w:rPr>
          <w:rFonts w:ascii="Times New Roman" w:eastAsia="Times New Roman" w:hAnsi="Times New Roman" w:cs="Times New Roman"/>
        </w:rPr>
        <w:t>60</w:t>
      </w:r>
      <w:r w:rsidRPr="00055B10">
        <w:rPr>
          <w:rFonts w:ascii="Times New Roman" w:eastAsia="Times New Roman" w:hAnsi="Times New Roman" w:cs="Times New Roman"/>
        </w:rPr>
        <w:t>%</w:t>
      </w:r>
    </w:p>
    <w:p w:rsidR="00A85347" w:rsidRPr="00055B10" w:rsidRDefault="00A85347" w:rsidP="00A85347">
      <w:pPr>
        <w:ind w:firstLine="709"/>
        <w:contextualSpacing/>
        <w:jc w:val="both"/>
        <w:rPr>
          <w:rFonts w:ascii="Times New Roman" w:eastAsia="Times New Roman" w:hAnsi="Times New Roman" w:cs="Times New Roman"/>
        </w:rPr>
      </w:pPr>
      <w:r w:rsidRPr="00055B10">
        <w:rPr>
          <w:rFonts w:ascii="Times New Roman" w:eastAsia="Times New Roman" w:hAnsi="Times New Roman" w:cs="Times New Roman"/>
        </w:rPr>
        <w:t>среднее специальное -</w:t>
      </w:r>
      <w:r w:rsidR="0094330F">
        <w:rPr>
          <w:rFonts w:ascii="Times New Roman" w:eastAsia="Times New Roman" w:hAnsi="Times New Roman" w:cs="Times New Roman"/>
        </w:rPr>
        <w:t>40</w:t>
      </w:r>
      <w:r w:rsidRPr="00055B10">
        <w:rPr>
          <w:rFonts w:ascii="Times New Roman" w:eastAsia="Times New Roman" w:hAnsi="Times New Roman" w:cs="Times New Roman"/>
        </w:rPr>
        <w:t>%</w:t>
      </w:r>
    </w:p>
    <w:p w:rsidR="00A85347" w:rsidRPr="00055B10" w:rsidRDefault="00A85347" w:rsidP="00A85347">
      <w:pPr>
        <w:ind w:firstLine="709"/>
        <w:contextualSpacing/>
        <w:jc w:val="both"/>
        <w:rPr>
          <w:rFonts w:ascii="Times New Roman" w:eastAsia="Times New Roman" w:hAnsi="Times New Roman" w:cs="Times New Roman"/>
        </w:rPr>
      </w:pPr>
      <w:r w:rsidRPr="00055B10">
        <w:rPr>
          <w:rFonts w:ascii="Times New Roman" w:eastAsia="Times New Roman" w:hAnsi="Times New Roman" w:cs="Times New Roman"/>
        </w:rPr>
        <w:t>педагогов:</w:t>
      </w:r>
    </w:p>
    <w:p w:rsidR="00A85347" w:rsidRPr="00055B10" w:rsidRDefault="00A85347" w:rsidP="00A85347">
      <w:pPr>
        <w:ind w:firstLine="709"/>
        <w:contextualSpacing/>
        <w:jc w:val="both"/>
        <w:rPr>
          <w:rFonts w:ascii="Times New Roman" w:eastAsia="Times New Roman" w:hAnsi="Times New Roman" w:cs="Times New Roman"/>
        </w:rPr>
      </w:pPr>
      <w:r w:rsidRPr="00055B10">
        <w:rPr>
          <w:rFonts w:ascii="Times New Roman" w:eastAsia="Times New Roman" w:hAnsi="Times New Roman" w:cs="Times New Roman"/>
        </w:rPr>
        <w:t xml:space="preserve">высшей квалификационной категории – </w:t>
      </w:r>
      <w:r w:rsidR="00721F39">
        <w:rPr>
          <w:rFonts w:ascii="Times New Roman" w:eastAsia="Times New Roman" w:hAnsi="Times New Roman" w:cs="Times New Roman"/>
        </w:rPr>
        <w:t>0</w:t>
      </w:r>
    </w:p>
    <w:p w:rsidR="00A85347" w:rsidRPr="00055B10" w:rsidRDefault="00A85347" w:rsidP="00A85347">
      <w:pPr>
        <w:ind w:firstLine="709"/>
        <w:contextualSpacing/>
        <w:jc w:val="both"/>
        <w:rPr>
          <w:rFonts w:ascii="Times New Roman" w:eastAsia="Times New Roman" w:hAnsi="Times New Roman" w:cs="Times New Roman"/>
        </w:rPr>
      </w:pPr>
      <w:r w:rsidRPr="00055B10">
        <w:rPr>
          <w:rFonts w:ascii="Times New Roman" w:eastAsia="Times New Roman" w:hAnsi="Times New Roman" w:cs="Times New Roman"/>
        </w:rPr>
        <w:t xml:space="preserve">первой квалификационной категории – </w:t>
      </w:r>
      <w:r w:rsidR="00721F39">
        <w:rPr>
          <w:rFonts w:ascii="Times New Roman" w:eastAsia="Times New Roman" w:hAnsi="Times New Roman" w:cs="Times New Roman"/>
        </w:rPr>
        <w:t>43</w:t>
      </w:r>
      <w:r w:rsidRPr="00055B10">
        <w:rPr>
          <w:rFonts w:ascii="Times New Roman" w:eastAsia="Times New Roman" w:hAnsi="Times New Roman" w:cs="Times New Roman"/>
        </w:rPr>
        <w:t>%</w:t>
      </w:r>
    </w:p>
    <w:p w:rsidR="00A85347" w:rsidRPr="00055B10" w:rsidRDefault="00A85347" w:rsidP="00A85347">
      <w:pPr>
        <w:ind w:firstLine="709"/>
        <w:contextualSpacing/>
        <w:jc w:val="both"/>
        <w:rPr>
          <w:rFonts w:ascii="Times New Roman" w:eastAsia="Times New Roman" w:hAnsi="Times New Roman" w:cs="Times New Roman"/>
        </w:rPr>
      </w:pPr>
      <w:r w:rsidRPr="00055B10">
        <w:rPr>
          <w:rFonts w:ascii="Times New Roman" w:eastAsia="Times New Roman" w:hAnsi="Times New Roman" w:cs="Times New Roman"/>
        </w:rPr>
        <w:t xml:space="preserve">соответствие занимаемой должности – </w:t>
      </w:r>
      <w:r w:rsidR="00721F39">
        <w:rPr>
          <w:rFonts w:ascii="Times New Roman" w:eastAsia="Times New Roman" w:hAnsi="Times New Roman" w:cs="Times New Roman"/>
        </w:rPr>
        <w:t>57</w:t>
      </w:r>
      <w:r w:rsidRPr="00055B10">
        <w:rPr>
          <w:rFonts w:ascii="Times New Roman" w:eastAsia="Times New Roman" w:hAnsi="Times New Roman" w:cs="Times New Roman"/>
        </w:rPr>
        <w:t>%</w:t>
      </w:r>
    </w:p>
    <w:p w:rsidR="00A85347" w:rsidRDefault="00A85347" w:rsidP="00A85347">
      <w:pPr>
        <w:ind w:firstLine="709"/>
        <w:contextualSpacing/>
        <w:jc w:val="both"/>
        <w:rPr>
          <w:rFonts w:ascii="Times New Roman" w:eastAsia="Times New Roman" w:hAnsi="Times New Roman" w:cs="Times New Roman"/>
        </w:rPr>
      </w:pPr>
      <w:r w:rsidRPr="00055B10">
        <w:rPr>
          <w:rFonts w:ascii="Times New Roman" w:eastAsia="Times New Roman" w:hAnsi="Times New Roman" w:cs="Times New Roman"/>
        </w:rPr>
        <w:t>средний возраст педагогов – 4</w:t>
      </w:r>
      <w:r w:rsidR="0058451C">
        <w:rPr>
          <w:rFonts w:ascii="Times New Roman" w:eastAsia="Times New Roman" w:hAnsi="Times New Roman" w:cs="Times New Roman"/>
        </w:rPr>
        <w:t>5</w:t>
      </w:r>
      <w:r w:rsidRPr="00055B10">
        <w:rPr>
          <w:rFonts w:ascii="Times New Roman" w:eastAsia="Times New Roman" w:hAnsi="Times New Roman" w:cs="Times New Roman"/>
        </w:rPr>
        <w:t xml:space="preserve"> лет.</w:t>
      </w:r>
    </w:p>
    <w:p w:rsidR="004E546C" w:rsidRDefault="004E546C" w:rsidP="00A85347">
      <w:pPr>
        <w:ind w:firstLine="709"/>
        <w:contextualSpacing/>
        <w:jc w:val="both"/>
        <w:rPr>
          <w:rFonts w:ascii="Times New Roman" w:eastAsia="Times New Roman" w:hAnsi="Times New Roman" w:cs="Times New Roman"/>
        </w:rPr>
      </w:pPr>
    </w:p>
    <w:p w:rsidR="004E546C" w:rsidRDefault="004E546C" w:rsidP="00A85347">
      <w:pPr>
        <w:ind w:firstLine="709"/>
        <w:contextualSpacing/>
        <w:jc w:val="both"/>
        <w:rPr>
          <w:rFonts w:ascii="Times New Roman" w:eastAsia="Times New Roman" w:hAnsi="Times New Roman" w:cs="Times New Roman"/>
        </w:rPr>
      </w:pPr>
    </w:p>
    <w:p w:rsidR="004E546C" w:rsidRDefault="004E546C" w:rsidP="00A85347">
      <w:pPr>
        <w:ind w:firstLine="709"/>
        <w:contextualSpacing/>
        <w:jc w:val="both"/>
        <w:rPr>
          <w:rFonts w:ascii="Times New Roman" w:eastAsia="Times New Roman" w:hAnsi="Times New Roman" w:cs="Times New Roman"/>
        </w:rPr>
      </w:pPr>
    </w:p>
    <w:p w:rsidR="004E546C" w:rsidRDefault="004E546C" w:rsidP="00A85347">
      <w:pPr>
        <w:ind w:firstLine="709"/>
        <w:contextualSpacing/>
        <w:jc w:val="both"/>
        <w:rPr>
          <w:rFonts w:ascii="Times New Roman" w:eastAsia="Times New Roman" w:hAnsi="Times New Roman" w:cs="Times New Roman"/>
        </w:rPr>
      </w:pPr>
    </w:p>
    <w:p w:rsidR="004E546C" w:rsidRDefault="004E546C" w:rsidP="00A85347">
      <w:pPr>
        <w:ind w:firstLine="709"/>
        <w:contextualSpacing/>
        <w:jc w:val="both"/>
        <w:rPr>
          <w:rFonts w:ascii="Times New Roman" w:eastAsia="Times New Roman" w:hAnsi="Times New Roman" w:cs="Times New Roman"/>
        </w:rPr>
      </w:pPr>
    </w:p>
    <w:p w:rsidR="004E546C" w:rsidRDefault="004E546C" w:rsidP="00A85347">
      <w:pPr>
        <w:ind w:firstLine="709"/>
        <w:contextualSpacing/>
        <w:jc w:val="both"/>
        <w:rPr>
          <w:rFonts w:ascii="Times New Roman" w:eastAsia="Times New Roman" w:hAnsi="Times New Roman" w:cs="Times New Roman"/>
        </w:rPr>
      </w:pPr>
    </w:p>
    <w:p w:rsidR="004E546C" w:rsidRDefault="004E546C" w:rsidP="00A85347">
      <w:pPr>
        <w:ind w:firstLine="709"/>
        <w:contextualSpacing/>
        <w:jc w:val="both"/>
        <w:rPr>
          <w:rFonts w:ascii="Times New Roman" w:eastAsia="Times New Roman" w:hAnsi="Times New Roman" w:cs="Times New Roman"/>
        </w:rPr>
      </w:pPr>
    </w:p>
    <w:p w:rsidR="004E546C" w:rsidRDefault="004E546C" w:rsidP="00A85347">
      <w:pPr>
        <w:ind w:firstLine="709"/>
        <w:contextualSpacing/>
        <w:jc w:val="both"/>
        <w:rPr>
          <w:rFonts w:ascii="Times New Roman" w:eastAsia="Times New Roman" w:hAnsi="Times New Roman" w:cs="Times New Roman"/>
        </w:rPr>
      </w:pPr>
    </w:p>
    <w:p w:rsidR="004E546C" w:rsidRDefault="004E546C" w:rsidP="00A85347">
      <w:pPr>
        <w:ind w:firstLine="709"/>
        <w:contextualSpacing/>
        <w:jc w:val="both"/>
        <w:rPr>
          <w:rFonts w:ascii="Times New Roman" w:eastAsia="Times New Roman" w:hAnsi="Times New Roman" w:cs="Times New Roman"/>
        </w:rPr>
      </w:pPr>
    </w:p>
    <w:p w:rsidR="004E546C" w:rsidRDefault="004E546C" w:rsidP="00A85347">
      <w:pPr>
        <w:ind w:firstLine="709"/>
        <w:contextualSpacing/>
        <w:jc w:val="both"/>
        <w:rPr>
          <w:rFonts w:ascii="Times New Roman" w:eastAsia="Times New Roman" w:hAnsi="Times New Roman" w:cs="Times New Roman"/>
        </w:rPr>
      </w:pPr>
    </w:p>
    <w:p w:rsidR="004E546C" w:rsidRPr="00055B10" w:rsidRDefault="004E546C" w:rsidP="00A85347">
      <w:pPr>
        <w:ind w:firstLine="709"/>
        <w:contextualSpacing/>
        <w:jc w:val="both"/>
        <w:rPr>
          <w:rFonts w:ascii="Times New Roman" w:eastAsia="Times New Roman" w:hAnsi="Times New Roman" w:cs="Times New Roman"/>
        </w:rPr>
      </w:pPr>
    </w:p>
    <w:p w:rsidR="00A85347" w:rsidRPr="00055B10" w:rsidRDefault="00A85347" w:rsidP="00A85347">
      <w:pPr>
        <w:ind w:firstLine="709"/>
        <w:contextualSpacing/>
        <w:jc w:val="center"/>
        <w:rPr>
          <w:rFonts w:ascii="Times New Roman" w:eastAsia="Times New Roman" w:hAnsi="Times New Roman" w:cs="Times New Roman"/>
          <w:b/>
          <w:color w:val="7030A0"/>
          <w:sz w:val="28"/>
          <w:szCs w:val="28"/>
        </w:rPr>
      </w:pPr>
      <w:r w:rsidRPr="00055B10">
        <w:rPr>
          <w:rFonts w:ascii="Times New Roman" w:eastAsia="Times New Roman" w:hAnsi="Times New Roman" w:cs="Times New Roman"/>
          <w:b/>
          <w:color w:val="7030A0"/>
          <w:sz w:val="28"/>
          <w:szCs w:val="28"/>
        </w:rPr>
        <w:t>Количественный и качественный состав педагогических работников</w:t>
      </w:r>
    </w:p>
    <w:tbl>
      <w:tblPr>
        <w:tblW w:w="11929"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1799"/>
        <w:gridCol w:w="1559"/>
        <w:gridCol w:w="1701"/>
        <w:gridCol w:w="1134"/>
        <w:gridCol w:w="1483"/>
        <w:gridCol w:w="32"/>
        <w:gridCol w:w="897"/>
        <w:gridCol w:w="3324"/>
      </w:tblGrid>
      <w:tr w:rsidR="00A85347" w:rsidRPr="00055B10" w:rsidTr="00A85347">
        <w:trPr>
          <w:trHeight w:val="274"/>
          <w:jc w:val="center"/>
        </w:trPr>
        <w:tc>
          <w:tcPr>
            <w:tcW w:w="1799" w:type="dxa"/>
            <w:vMerge w:val="restart"/>
          </w:tcPr>
          <w:p w:rsidR="00A85347" w:rsidRPr="00055B10" w:rsidRDefault="00A85347" w:rsidP="00A85347">
            <w:pPr>
              <w:ind w:right="86"/>
              <w:contextualSpacing/>
              <w:jc w:val="center"/>
              <w:rPr>
                <w:rFonts w:ascii="Times New Roman" w:eastAsia="Times New Roman" w:hAnsi="Times New Roman" w:cs="Times New Roman"/>
                <w:sz w:val="28"/>
                <w:szCs w:val="28"/>
              </w:rPr>
            </w:pPr>
            <w:r w:rsidRPr="00055B10">
              <w:rPr>
                <w:rFonts w:ascii="Times New Roman" w:eastAsia="Times New Roman" w:hAnsi="Times New Roman" w:cs="Times New Roman"/>
                <w:sz w:val="28"/>
                <w:szCs w:val="28"/>
              </w:rPr>
              <w:t>год</w:t>
            </w:r>
          </w:p>
        </w:tc>
        <w:tc>
          <w:tcPr>
            <w:tcW w:w="1559" w:type="dxa"/>
            <w:vMerge w:val="restart"/>
          </w:tcPr>
          <w:p w:rsidR="00A85347" w:rsidRPr="00055B10" w:rsidRDefault="00A85347" w:rsidP="00A85347">
            <w:pPr>
              <w:contextualSpacing/>
              <w:jc w:val="center"/>
              <w:rPr>
                <w:rFonts w:ascii="Times New Roman" w:eastAsia="Times New Roman" w:hAnsi="Times New Roman" w:cs="Times New Roman"/>
                <w:sz w:val="28"/>
                <w:szCs w:val="28"/>
              </w:rPr>
            </w:pPr>
            <w:r w:rsidRPr="00055B10">
              <w:rPr>
                <w:rFonts w:ascii="Times New Roman" w:eastAsia="Times New Roman" w:hAnsi="Times New Roman" w:cs="Times New Roman"/>
                <w:sz w:val="28"/>
                <w:szCs w:val="28"/>
              </w:rPr>
              <w:t>Кол-во</w:t>
            </w:r>
          </w:p>
          <w:p w:rsidR="00A85347" w:rsidRPr="00055B10" w:rsidRDefault="00A85347" w:rsidP="00A85347">
            <w:pPr>
              <w:contextualSpacing/>
              <w:jc w:val="center"/>
              <w:rPr>
                <w:rFonts w:ascii="Times New Roman" w:eastAsia="Times New Roman" w:hAnsi="Times New Roman" w:cs="Times New Roman"/>
                <w:sz w:val="28"/>
                <w:szCs w:val="28"/>
              </w:rPr>
            </w:pPr>
            <w:r w:rsidRPr="00055B10">
              <w:rPr>
                <w:rFonts w:ascii="Times New Roman" w:eastAsia="Times New Roman" w:hAnsi="Times New Roman" w:cs="Times New Roman"/>
                <w:sz w:val="28"/>
                <w:szCs w:val="28"/>
              </w:rPr>
              <w:t>педагогов</w:t>
            </w:r>
          </w:p>
          <w:p w:rsidR="00A85347" w:rsidRPr="00055B10" w:rsidRDefault="00A85347" w:rsidP="00A85347">
            <w:pPr>
              <w:ind w:firstLine="709"/>
              <w:contextualSpacing/>
              <w:jc w:val="center"/>
              <w:rPr>
                <w:rFonts w:ascii="Times New Roman" w:eastAsia="Times New Roman" w:hAnsi="Times New Roman" w:cs="Times New Roman"/>
                <w:sz w:val="28"/>
                <w:szCs w:val="28"/>
              </w:rPr>
            </w:pPr>
          </w:p>
        </w:tc>
        <w:tc>
          <w:tcPr>
            <w:tcW w:w="1701" w:type="dxa"/>
            <w:vMerge w:val="restart"/>
          </w:tcPr>
          <w:p w:rsidR="00A85347" w:rsidRPr="00055B10" w:rsidRDefault="00A85347" w:rsidP="00A85347">
            <w:pPr>
              <w:contextualSpacing/>
              <w:jc w:val="center"/>
              <w:rPr>
                <w:rFonts w:ascii="Times New Roman" w:eastAsia="Times New Roman" w:hAnsi="Times New Roman" w:cs="Times New Roman"/>
                <w:sz w:val="28"/>
                <w:szCs w:val="28"/>
              </w:rPr>
            </w:pPr>
            <w:r w:rsidRPr="00055B10">
              <w:rPr>
                <w:rFonts w:ascii="Times New Roman" w:eastAsia="Times New Roman" w:hAnsi="Times New Roman" w:cs="Times New Roman"/>
                <w:sz w:val="28"/>
                <w:szCs w:val="28"/>
              </w:rPr>
              <w:lastRenderedPageBreak/>
              <w:t>Высшее</w:t>
            </w:r>
          </w:p>
          <w:p w:rsidR="00A85347" w:rsidRPr="00055B10" w:rsidRDefault="00A85347" w:rsidP="00A85347">
            <w:pPr>
              <w:contextualSpacing/>
              <w:jc w:val="center"/>
              <w:rPr>
                <w:rFonts w:ascii="Times New Roman" w:eastAsia="Times New Roman" w:hAnsi="Times New Roman" w:cs="Times New Roman"/>
                <w:sz w:val="28"/>
                <w:szCs w:val="28"/>
              </w:rPr>
            </w:pPr>
            <w:r w:rsidRPr="00055B10">
              <w:rPr>
                <w:rFonts w:ascii="Times New Roman" w:eastAsia="Times New Roman" w:hAnsi="Times New Roman" w:cs="Times New Roman"/>
                <w:sz w:val="28"/>
                <w:szCs w:val="28"/>
              </w:rPr>
              <w:t>образ.</w:t>
            </w:r>
          </w:p>
          <w:p w:rsidR="00A85347" w:rsidRPr="00055B10" w:rsidRDefault="00A85347" w:rsidP="00A85347">
            <w:pPr>
              <w:ind w:firstLine="709"/>
              <w:contextualSpacing/>
              <w:jc w:val="center"/>
              <w:rPr>
                <w:rFonts w:ascii="Times New Roman" w:eastAsia="Times New Roman" w:hAnsi="Times New Roman" w:cs="Times New Roman"/>
                <w:sz w:val="28"/>
                <w:szCs w:val="28"/>
              </w:rPr>
            </w:pPr>
          </w:p>
        </w:tc>
        <w:tc>
          <w:tcPr>
            <w:tcW w:w="1134" w:type="dxa"/>
            <w:vMerge w:val="restart"/>
          </w:tcPr>
          <w:p w:rsidR="00A85347" w:rsidRPr="00055B10" w:rsidRDefault="00A85347" w:rsidP="00A85347">
            <w:pPr>
              <w:contextualSpacing/>
              <w:jc w:val="center"/>
              <w:rPr>
                <w:rFonts w:ascii="Times New Roman" w:eastAsia="Times New Roman" w:hAnsi="Times New Roman" w:cs="Times New Roman"/>
                <w:sz w:val="28"/>
                <w:szCs w:val="28"/>
              </w:rPr>
            </w:pPr>
            <w:r w:rsidRPr="00055B10">
              <w:rPr>
                <w:rFonts w:ascii="Times New Roman" w:eastAsia="Times New Roman" w:hAnsi="Times New Roman" w:cs="Times New Roman"/>
                <w:sz w:val="28"/>
                <w:szCs w:val="28"/>
              </w:rPr>
              <w:lastRenderedPageBreak/>
              <w:t>Средне</w:t>
            </w:r>
          </w:p>
          <w:p w:rsidR="00A85347" w:rsidRPr="00055B10" w:rsidRDefault="00A85347" w:rsidP="00A85347">
            <w:pPr>
              <w:contextualSpacing/>
              <w:jc w:val="center"/>
              <w:rPr>
                <w:rFonts w:ascii="Times New Roman" w:eastAsia="Times New Roman" w:hAnsi="Times New Roman" w:cs="Times New Roman"/>
                <w:sz w:val="28"/>
                <w:szCs w:val="28"/>
              </w:rPr>
            </w:pPr>
            <w:r w:rsidRPr="00055B10">
              <w:rPr>
                <w:rFonts w:ascii="Times New Roman" w:eastAsia="Times New Roman" w:hAnsi="Times New Roman" w:cs="Times New Roman"/>
                <w:sz w:val="28"/>
                <w:szCs w:val="28"/>
              </w:rPr>
              <w:t>спец.</w:t>
            </w:r>
          </w:p>
          <w:p w:rsidR="00A85347" w:rsidRPr="00055B10" w:rsidRDefault="00A85347" w:rsidP="00A85347">
            <w:pPr>
              <w:ind w:firstLine="709"/>
              <w:contextualSpacing/>
              <w:jc w:val="center"/>
              <w:rPr>
                <w:rFonts w:ascii="Times New Roman" w:eastAsia="Times New Roman" w:hAnsi="Times New Roman" w:cs="Times New Roman"/>
                <w:sz w:val="28"/>
                <w:szCs w:val="28"/>
              </w:rPr>
            </w:pPr>
          </w:p>
        </w:tc>
        <w:tc>
          <w:tcPr>
            <w:tcW w:w="5736" w:type="dxa"/>
            <w:gridSpan w:val="4"/>
          </w:tcPr>
          <w:p w:rsidR="00A85347" w:rsidRPr="00055B10" w:rsidRDefault="00A85347" w:rsidP="00A85347">
            <w:pPr>
              <w:ind w:firstLine="709"/>
              <w:contextualSpacing/>
              <w:jc w:val="center"/>
              <w:rPr>
                <w:rFonts w:ascii="Times New Roman" w:eastAsia="Times New Roman" w:hAnsi="Times New Roman" w:cs="Times New Roman"/>
                <w:sz w:val="28"/>
                <w:szCs w:val="28"/>
              </w:rPr>
            </w:pPr>
            <w:r w:rsidRPr="00055B10">
              <w:rPr>
                <w:rFonts w:ascii="Times New Roman" w:eastAsia="Times New Roman" w:hAnsi="Times New Roman" w:cs="Times New Roman"/>
                <w:sz w:val="28"/>
                <w:szCs w:val="28"/>
              </w:rPr>
              <w:lastRenderedPageBreak/>
              <w:t>Квалификационная</w:t>
            </w:r>
          </w:p>
          <w:p w:rsidR="00A85347" w:rsidRPr="00055B10" w:rsidRDefault="00A85347" w:rsidP="00A85347">
            <w:pPr>
              <w:ind w:firstLine="709"/>
              <w:contextualSpacing/>
              <w:jc w:val="center"/>
              <w:rPr>
                <w:rFonts w:ascii="Times New Roman" w:eastAsia="Times New Roman" w:hAnsi="Times New Roman" w:cs="Times New Roman"/>
                <w:sz w:val="28"/>
                <w:szCs w:val="28"/>
              </w:rPr>
            </w:pPr>
            <w:r w:rsidRPr="00055B10">
              <w:rPr>
                <w:rFonts w:ascii="Times New Roman" w:eastAsia="Times New Roman" w:hAnsi="Times New Roman" w:cs="Times New Roman"/>
                <w:sz w:val="28"/>
                <w:szCs w:val="28"/>
              </w:rPr>
              <w:t>категория</w:t>
            </w:r>
          </w:p>
        </w:tc>
      </w:tr>
      <w:tr w:rsidR="00A85347" w:rsidRPr="00055B10" w:rsidTr="00A85347">
        <w:trPr>
          <w:trHeight w:val="854"/>
          <w:jc w:val="center"/>
        </w:trPr>
        <w:tc>
          <w:tcPr>
            <w:tcW w:w="1799" w:type="dxa"/>
            <w:vMerge/>
          </w:tcPr>
          <w:p w:rsidR="00A85347" w:rsidRPr="00055B10" w:rsidRDefault="00A85347" w:rsidP="00A85347">
            <w:pPr>
              <w:ind w:firstLine="709"/>
              <w:contextualSpacing/>
              <w:jc w:val="center"/>
              <w:rPr>
                <w:rFonts w:ascii="Times New Roman" w:eastAsia="Times New Roman" w:hAnsi="Times New Roman" w:cs="Times New Roman"/>
                <w:sz w:val="28"/>
                <w:szCs w:val="28"/>
              </w:rPr>
            </w:pPr>
          </w:p>
        </w:tc>
        <w:tc>
          <w:tcPr>
            <w:tcW w:w="1559" w:type="dxa"/>
            <w:vMerge/>
          </w:tcPr>
          <w:p w:rsidR="00A85347" w:rsidRPr="00055B10" w:rsidRDefault="00A85347" w:rsidP="00A85347">
            <w:pPr>
              <w:ind w:firstLine="709"/>
              <w:contextualSpacing/>
              <w:jc w:val="center"/>
              <w:rPr>
                <w:rFonts w:ascii="Times New Roman" w:eastAsia="Times New Roman" w:hAnsi="Times New Roman" w:cs="Times New Roman"/>
                <w:sz w:val="28"/>
                <w:szCs w:val="28"/>
              </w:rPr>
            </w:pPr>
          </w:p>
        </w:tc>
        <w:tc>
          <w:tcPr>
            <w:tcW w:w="1701" w:type="dxa"/>
            <w:vMerge/>
          </w:tcPr>
          <w:p w:rsidR="00A85347" w:rsidRPr="00055B10" w:rsidRDefault="00A85347" w:rsidP="00A85347">
            <w:pPr>
              <w:ind w:firstLine="709"/>
              <w:contextualSpacing/>
              <w:jc w:val="center"/>
              <w:rPr>
                <w:rFonts w:ascii="Times New Roman" w:eastAsia="Times New Roman" w:hAnsi="Times New Roman" w:cs="Times New Roman"/>
                <w:sz w:val="28"/>
                <w:szCs w:val="28"/>
              </w:rPr>
            </w:pPr>
          </w:p>
        </w:tc>
        <w:tc>
          <w:tcPr>
            <w:tcW w:w="1134" w:type="dxa"/>
            <w:vMerge/>
          </w:tcPr>
          <w:p w:rsidR="00A85347" w:rsidRPr="00055B10" w:rsidRDefault="00A85347" w:rsidP="00A85347">
            <w:pPr>
              <w:ind w:firstLine="709"/>
              <w:contextualSpacing/>
              <w:jc w:val="center"/>
              <w:rPr>
                <w:rFonts w:ascii="Times New Roman" w:eastAsia="Times New Roman" w:hAnsi="Times New Roman" w:cs="Times New Roman"/>
                <w:sz w:val="28"/>
                <w:szCs w:val="28"/>
              </w:rPr>
            </w:pPr>
          </w:p>
        </w:tc>
        <w:tc>
          <w:tcPr>
            <w:tcW w:w="1483" w:type="dxa"/>
          </w:tcPr>
          <w:p w:rsidR="00A85347" w:rsidRPr="00055B10" w:rsidRDefault="00A85347" w:rsidP="00A85347">
            <w:pPr>
              <w:contextualSpacing/>
              <w:jc w:val="center"/>
              <w:rPr>
                <w:rFonts w:ascii="Times New Roman" w:eastAsia="Times New Roman" w:hAnsi="Times New Roman" w:cs="Times New Roman"/>
                <w:sz w:val="28"/>
                <w:szCs w:val="28"/>
              </w:rPr>
            </w:pPr>
            <w:r w:rsidRPr="00055B10">
              <w:rPr>
                <w:rFonts w:ascii="Times New Roman" w:eastAsia="Times New Roman" w:hAnsi="Times New Roman" w:cs="Times New Roman"/>
                <w:sz w:val="28"/>
                <w:szCs w:val="28"/>
              </w:rPr>
              <w:t>Высшая</w:t>
            </w:r>
          </w:p>
        </w:tc>
        <w:tc>
          <w:tcPr>
            <w:tcW w:w="929" w:type="dxa"/>
            <w:gridSpan w:val="2"/>
          </w:tcPr>
          <w:p w:rsidR="00A85347" w:rsidRPr="00055B10" w:rsidRDefault="00A85347" w:rsidP="00A85347">
            <w:pPr>
              <w:contextualSpacing/>
              <w:jc w:val="center"/>
              <w:rPr>
                <w:rFonts w:ascii="Times New Roman" w:eastAsia="Times New Roman" w:hAnsi="Times New Roman" w:cs="Times New Roman"/>
                <w:sz w:val="28"/>
                <w:szCs w:val="28"/>
              </w:rPr>
            </w:pPr>
            <w:r w:rsidRPr="00055B10">
              <w:rPr>
                <w:rFonts w:ascii="Times New Roman" w:eastAsia="Times New Roman" w:hAnsi="Times New Roman" w:cs="Times New Roman"/>
                <w:sz w:val="28"/>
                <w:szCs w:val="28"/>
              </w:rPr>
              <w:t>I</w:t>
            </w:r>
          </w:p>
        </w:tc>
        <w:tc>
          <w:tcPr>
            <w:tcW w:w="3324" w:type="dxa"/>
          </w:tcPr>
          <w:p w:rsidR="00A85347" w:rsidRPr="00055B10" w:rsidRDefault="00A85347" w:rsidP="00A85347">
            <w:pPr>
              <w:ind w:hanging="103"/>
              <w:contextualSpacing/>
              <w:jc w:val="center"/>
              <w:rPr>
                <w:rFonts w:ascii="Times New Roman" w:eastAsia="Times New Roman" w:hAnsi="Times New Roman" w:cs="Times New Roman"/>
                <w:sz w:val="28"/>
                <w:szCs w:val="28"/>
              </w:rPr>
            </w:pPr>
            <w:r w:rsidRPr="00055B10">
              <w:rPr>
                <w:rFonts w:ascii="Times New Roman" w:eastAsia="Times New Roman" w:hAnsi="Times New Roman" w:cs="Times New Roman"/>
                <w:sz w:val="28"/>
                <w:szCs w:val="28"/>
              </w:rPr>
              <w:t>Соответствие занимаемой должности</w:t>
            </w:r>
          </w:p>
        </w:tc>
      </w:tr>
      <w:tr w:rsidR="00A85347" w:rsidRPr="00055B10" w:rsidTr="00A85347">
        <w:trPr>
          <w:trHeight w:val="60"/>
          <w:jc w:val="center"/>
        </w:trPr>
        <w:tc>
          <w:tcPr>
            <w:tcW w:w="1799" w:type="dxa"/>
          </w:tcPr>
          <w:p w:rsidR="00A85347" w:rsidRPr="00055B10" w:rsidRDefault="00A85347" w:rsidP="00845116">
            <w:pPr>
              <w:contextualSpacing/>
              <w:jc w:val="center"/>
              <w:rPr>
                <w:rFonts w:ascii="Times New Roman" w:eastAsia="Times New Roman" w:hAnsi="Times New Roman" w:cs="Times New Roman"/>
                <w:sz w:val="28"/>
                <w:szCs w:val="28"/>
              </w:rPr>
            </w:pPr>
            <w:r w:rsidRPr="00055B10">
              <w:rPr>
                <w:rFonts w:ascii="Times New Roman" w:eastAsia="Times New Roman" w:hAnsi="Times New Roman" w:cs="Times New Roman"/>
                <w:sz w:val="28"/>
                <w:szCs w:val="28"/>
              </w:rPr>
              <w:lastRenderedPageBreak/>
              <w:t>20</w:t>
            </w:r>
            <w:r w:rsidR="000B472B">
              <w:rPr>
                <w:rFonts w:ascii="Times New Roman" w:eastAsia="Times New Roman" w:hAnsi="Times New Roman" w:cs="Times New Roman"/>
                <w:sz w:val="28"/>
                <w:szCs w:val="28"/>
              </w:rPr>
              <w:t>2</w:t>
            </w:r>
            <w:r w:rsidR="00845116">
              <w:rPr>
                <w:rFonts w:ascii="Times New Roman" w:eastAsia="Times New Roman" w:hAnsi="Times New Roman" w:cs="Times New Roman"/>
                <w:sz w:val="28"/>
                <w:szCs w:val="28"/>
              </w:rPr>
              <w:t>1</w:t>
            </w:r>
          </w:p>
        </w:tc>
        <w:tc>
          <w:tcPr>
            <w:tcW w:w="1559" w:type="dxa"/>
          </w:tcPr>
          <w:p w:rsidR="00A85347" w:rsidRPr="00BF349C" w:rsidRDefault="00BF349C" w:rsidP="00A85347">
            <w:pPr>
              <w:ind w:firstLine="709"/>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701" w:type="dxa"/>
          </w:tcPr>
          <w:p w:rsidR="00A85347" w:rsidRPr="00BF349C" w:rsidRDefault="00BF349C" w:rsidP="00A85347">
            <w:pPr>
              <w:ind w:firstLine="3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tcPr>
          <w:p w:rsidR="00A85347" w:rsidRPr="004934B1" w:rsidRDefault="004934B1" w:rsidP="00A85347">
            <w:pPr>
              <w:ind w:firstLine="110"/>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p>
        </w:tc>
        <w:tc>
          <w:tcPr>
            <w:tcW w:w="1515" w:type="dxa"/>
            <w:gridSpan w:val="2"/>
          </w:tcPr>
          <w:p w:rsidR="00A85347" w:rsidRPr="004934B1" w:rsidRDefault="004934B1" w:rsidP="00A85347">
            <w:pPr>
              <w:ind w:firstLine="56"/>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w:t>
            </w:r>
          </w:p>
        </w:tc>
        <w:tc>
          <w:tcPr>
            <w:tcW w:w="897" w:type="dxa"/>
          </w:tcPr>
          <w:p w:rsidR="00A85347" w:rsidRPr="00BF349C" w:rsidRDefault="00BF349C" w:rsidP="00A85347">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324" w:type="dxa"/>
          </w:tcPr>
          <w:p w:rsidR="00A85347" w:rsidRPr="00BF349C" w:rsidRDefault="00BF349C" w:rsidP="00A85347">
            <w:pPr>
              <w:ind w:firstLine="34"/>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bl>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p>
    <w:p w:rsidR="00A85347" w:rsidRPr="00055B10" w:rsidRDefault="00A85347" w:rsidP="00A85347">
      <w:pPr>
        <w:spacing w:after="0" w:line="240" w:lineRule="auto"/>
        <w:ind w:firstLine="709"/>
        <w:contextualSpacing/>
        <w:jc w:val="center"/>
        <w:rPr>
          <w:rFonts w:ascii="Times New Roman" w:eastAsia="Times New Roman" w:hAnsi="Times New Roman" w:cs="Times New Roman"/>
          <w:b/>
          <w:color w:val="000000"/>
          <w:sz w:val="28"/>
          <w:szCs w:val="28"/>
        </w:rPr>
      </w:pPr>
    </w:p>
    <w:p w:rsidR="00A85347" w:rsidRPr="00055B10" w:rsidRDefault="00A85347" w:rsidP="00A85347">
      <w:pPr>
        <w:spacing w:after="0" w:line="240" w:lineRule="auto"/>
        <w:ind w:firstLine="709"/>
        <w:contextualSpacing/>
        <w:jc w:val="center"/>
        <w:rPr>
          <w:rFonts w:ascii="Times New Roman" w:eastAsia="Times New Roman" w:hAnsi="Times New Roman" w:cs="Times New Roman"/>
          <w:b/>
          <w:color w:val="000000"/>
          <w:sz w:val="28"/>
          <w:szCs w:val="28"/>
        </w:rPr>
      </w:pPr>
      <w:r w:rsidRPr="00055B10">
        <w:rPr>
          <w:rFonts w:ascii="Times New Roman" w:eastAsia="Times New Roman" w:hAnsi="Times New Roman" w:cs="Times New Roman"/>
          <w:b/>
          <w:color w:val="000000"/>
          <w:sz w:val="28"/>
          <w:szCs w:val="28"/>
        </w:rPr>
        <w:t>Возрастной ценз педагогов структурного подразделения «Детский сад №1</w:t>
      </w:r>
      <w:r w:rsidR="004934B1" w:rsidRPr="004934B1">
        <w:rPr>
          <w:rFonts w:ascii="Times New Roman" w:eastAsia="Times New Roman" w:hAnsi="Times New Roman" w:cs="Times New Roman"/>
          <w:b/>
          <w:color w:val="000000"/>
          <w:sz w:val="28"/>
          <w:szCs w:val="28"/>
        </w:rPr>
        <w:t xml:space="preserve"> </w:t>
      </w:r>
      <w:r w:rsidRPr="00055B10">
        <w:rPr>
          <w:rFonts w:ascii="Times New Roman" w:eastAsia="Times New Roman" w:hAnsi="Times New Roman" w:cs="Times New Roman"/>
          <w:b/>
          <w:color w:val="000000"/>
          <w:sz w:val="28"/>
          <w:szCs w:val="28"/>
        </w:rPr>
        <w:t xml:space="preserve"> »</w:t>
      </w:r>
    </w:p>
    <w:p w:rsidR="00A85347" w:rsidRPr="00055B10" w:rsidRDefault="00A85347" w:rsidP="00A85347">
      <w:pPr>
        <w:spacing w:after="0" w:line="240" w:lineRule="auto"/>
        <w:contextualSpacing/>
        <w:rPr>
          <w:rFonts w:ascii="Times New Roman" w:eastAsia="Times New Roman" w:hAnsi="Times New Roman" w:cs="Times New Roman"/>
          <w:noProof/>
          <w:color w:val="000000"/>
          <w:sz w:val="24"/>
          <w:szCs w:val="24"/>
          <w:lang w:eastAsia="ru-RU"/>
        </w:rPr>
      </w:pPr>
      <w:r w:rsidRPr="00055B10">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1">
            <wp:simplePos x="0" y="0"/>
            <wp:positionH relativeFrom="column">
              <wp:posOffset>1295400</wp:posOffset>
            </wp:positionH>
            <wp:positionV relativeFrom="paragraph">
              <wp:posOffset>152400</wp:posOffset>
            </wp:positionV>
            <wp:extent cx="7096125" cy="4229100"/>
            <wp:effectExtent l="0" t="0" r="0" b="0"/>
            <wp:wrapSquare wrapText="left"/>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A85347" w:rsidRPr="00055B10" w:rsidRDefault="00A85347" w:rsidP="006F1E80">
      <w:pPr>
        <w:spacing w:after="0" w:line="240" w:lineRule="auto"/>
        <w:ind w:firstLine="709"/>
        <w:contextualSpacing/>
        <w:rPr>
          <w:rFonts w:ascii="Times New Roman" w:eastAsia="Times New Roman" w:hAnsi="Times New Roman" w:cs="Times New Roman"/>
          <w:sz w:val="24"/>
          <w:szCs w:val="24"/>
        </w:rPr>
      </w:pPr>
      <w:r w:rsidRPr="00055B10">
        <w:rPr>
          <w:rFonts w:ascii="Times New Roman" w:eastAsia="Times New Roman" w:hAnsi="Times New Roman" w:cs="Times New Roman"/>
          <w:color w:val="000000"/>
          <w:sz w:val="24"/>
          <w:szCs w:val="24"/>
        </w:rPr>
        <w:br w:type="textWrapping" w:clear="all"/>
      </w:r>
      <w:r w:rsidRPr="00055B10">
        <w:rPr>
          <w:rFonts w:ascii="Times New Roman" w:eastAsia="Times New Roman" w:hAnsi="Times New Roman" w:cs="Times New Roman"/>
          <w:sz w:val="24"/>
          <w:szCs w:val="24"/>
        </w:rPr>
        <w:lastRenderedPageBreak/>
        <w:t>На сегодняшний день штат структурного подразделения «Детский сад №1</w:t>
      </w:r>
      <w:r w:rsidR="004526DE" w:rsidRPr="004526DE">
        <w:rPr>
          <w:rFonts w:ascii="Times New Roman" w:eastAsia="Times New Roman" w:hAnsi="Times New Roman" w:cs="Times New Roman"/>
          <w:sz w:val="24"/>
          <w:szCs w:val="24"/>
        </w:rPr>
        <w:t xml:space="preserve"> </w:t>
      </w:r>
      <w:r w:rsidRPr="00055B10">
        <w:rPr>
          <w:rFonts w:ascii="Times New Roman" w:eastAsia="Times New Roman" w:hAnsi="Times New Roman" w:cs="Times New Roman"/>
          <w:sz w:val="24"/>
          <w:szCs w:val="24"/>
        </w:rPr>
        <w:t>» укомплектован на 100%.</w:t>
      </w:r>
    </w:p>
    <w:p w:rsidR="00A85347" w:rsidRPr="00055B10" w:rsidRDefault="00A85347" w:rsidP="00A85347">
      <w:pPr>
        <w:spacing w:after="0" w:line="240" w:lineRule="auto"/>
        <w:ind w:firstLine="709"/>
        <w:contextualSpacing/>
        <w:jc w:val="center"/>
        <w:rPr>
          <w:rFonts w:ascii="Times New Roman" w:eastAsia="Times New Roman" w:hAnsi="Times New Roman" w:cs="Times New Roman"/>
          <w:bCs/>
          <w:sz w:val="24"/>
          <w:szCs w:val="24"/>
        </w:rPr>
      </w:pPr>
      <w:r w:rsidRPr="00055B10">
        <w:rPr>
          <w:rFonts w:ascii="Times New Roman" w:eastAsia="Times New Roman" w:hAnsi="Times New Roman" w:cs="Times New Roman"/>
          <w:sz w:val="24"/>
          <w:szCs w:val="24"/>
        </w:rPr>
        <w:t xml:space="preserve">Средний возраст педагогов составляет – </w:t>
      </w:r>
      <w:r w:rsidRPr="00055B10">
        <w:rPr>
          <w:rFonts w:ascii="Times New Roman" w:eastAsia="Times New Roman" w:hAnsi="Times New Roman" w:cs="Times New Roman"/>
          <w:bCs/>
          <w:sz w:val="24"/>
          <w:szCs w:val="24"/>
        </w:rPr>
        <w:t>4</w:t>
      </w:r>
      <w:r w:rsidR="004526DE" w:rsidRPr="004526DE">
        <w:rPr>
          <w:rFonts w:ascii="Times New Roman" w:eastAsia="Times New Roman" w:hAnsi="Times New Roman" w:cs="Times New Roman"/>
          <w:bCs/>
          <w:sz w:val="24"/>
          <w:szCs w:val="24"/>
        </w:rPr>
        <w:t>5</w:t>
      </w:r>
      <w:r w:rsidRPr="00055B10">
        <w:rPr>
          <w:rFonts w:ascii="Times New Roman" w:eastAsia="Times New Roman" w:hAnsi="Times New Roman" w:cs="Times New Roman"/>
          <w:bCs/>
          <w:sz w:val="24"/>
          <w:szCs w:val="24"/>
        </w:rPr>
        <w:t xml:space="preserve"> лет.</w:t>
      </w:r>
    </w:p>
    <w:p w:rsidR="00A85347" w:rsidRPr="00055B10" w:rsidRDefault="00A85347" w:rsidP="00A85347">
      <w:pPr>
        <w:spacing w:after="0" w:line="240" w:lineRule="auto"/>
        <w:ind w:firstLine="709"/>
        <w:contextualSpacing/>
        <w:jc w:val="center"/>
        <w:rPr>
          <w:rFonts w:ascii="Times New Roman" w:eastAsia="Times New Roman" w:hAnsi="Times New Roman" w:cs="Times New Roman"/>
          <w:bCs/>
          <w:sz w:val="24"/>
          <w:szCs w:val="24"/>
        </w:rPr>
      </w:pPr>
    </w:p>
    <w:p w:rsidR="00A85347" w:rsidRPr="00055B10" w:rsidRDefault="00A85347" w:rsidP="00A85347">
      <w:pPr>
        <w:spacing w:after="0" w:line="240" w:lineRule="auto"/>
        <w:ind w:firstLine="709"/>
        <w:contextualSpacing/>
        <w:jc w:val="both"/>
        <w:rPr>
          <w:rFonts w:ascii="Times New Roman" w:eastAsia="Times New Roman" w:hAnsi="Times New Roman" w:cs="Times New Roman"/>
          <w:bCs/>
          <w:sz w:val="24"/>
          <w:szCs w:val="24"/>
        </w:rPr>
      </w:pPr>
    </w:p>
    <w:p w:rsidR="00A85347" w:rsidRDefault="00A85347" w:rsidP="00A85347">
      <w:pPr>
        <w:spacing w:after="0" w:line="240" w:lineRule="auto"/>
        <w:contextualSpacing/>
        <w:jc w:val="both"/>
        <w:rPr>
          <w:rFonts w:ascii="Times New Roman" w:eastAsia="Times New Roman" w:hAnsi="Times New Roman" w:cs="Times New Roman"/>
          <w:bCs/>
          <w:sz w:val="24"/>
          <w:szCs w:val="24"/>
        </w:rPr>
      </w:pPr>
    </w:p>
    <w:p w:rsidR="00A85347" w:rsidRPr="00055B10" w:rsidRDefault="00A85347" w:rsidP="00A85347">
      <w:pPr>
        <w:spacing w:after="0" w:line="240" w:lineRule="auto"/>
        <w:contextualSpacing/>
        <w:jc w:val="both"/>
        <w:rPr>
          <w:rFonts w:ascii="Times New Roman" w:eastAsia="Times New Roman" w:hAnsi="Times New Roman" w:cs="Times New Roman"/>
          <w:bCs/>
          <w:sz w:val="24"/>
          <w:szCs w:val="24"/>
        </w:rPr>
      </w:pPr>
    </w:p>
    <w:p w:rsidR="00A85347" w:rsidRPr="00055B10" w:rsidRDefault="00A85347" w:rsidP="00A85347">
      <w:pPr>
        <w:spacing w:after="0" w:line="240" w:lineRule="auto"/>
        <w:ind w:firstLine="709"/>
        <w:contextualSpacing/>
        <w:jc w:val="center"/>
        <w:rPr>
          <w:rFonts w:ascii="Times New Roman" w:eastAsia="Times New Roman" w:hAnsi="Times New Roman" w:cs="Times New Roman"/>
          <w:b/>
          <w:color w:val="000000"/>
          <w:sz w:val="28"/>
          <w:szCs w:val="28"/>
        </w:rPr>
      </w:pPr>
      <w:r w:rsidRPr="00055B10">
        <w:rPr>
          <w:rFonts w:ascii="Times New Roman" w:eastAsia="Times New Roman" w:hAnsi="Times New Roman" w:cs="Times New Roman"/>
          <w:b/>
          <w:color w:val="000000"/>
          <w:sz w:val="28"/>
          <w:szCs w:val="28"/>
        </w:rPr>
        <w:t>Стаж педагогический работы</w:t>
      </w:r>
    </w:p>
    <w:p w:rsidR="00A85347" w:rsidRPr="00055B10" w:rsidRDefault="00A85347" w:rsidP="00A85347">
      <w:pPr>
        <w:spacing w:after="0" w:line="240" w:lineRule="auto"/>
        <w:contextualSpacing/>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w:t>
      </w:r>
      <w:r w:rsidRPr="00055B10">
        <w:rPr>
          <w:rFonts w:ascii="Times New Roman" w:eastAsia="Times New Roman" w:hAnsi="Times New Roman" w:cs="Times New Roman"/>
          <w:noProof/>
          <w:sz w:val="24"/>
          <w:szCs w:val="24"/>
          <w:lang w:eastAsia="ru-RU"/>
        </w:rPr>
        <w:drawing>
          <wp:inline distT="0" distB="0" distL="0" distR="0">
            <wp:extent cx="7442200" cy="270319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5347" w:rsidRPr="00055B10" w:rsidRDefault="00A85347" w:rsidP="00A85347">
      <w:pPr>
        <w:spacing w:after="0" w:line="240" w:lineRule="auto"/>
        <w:ind w:firstLine="709"/>
        <w:contextualSpacing/>
        <w:rPr>
          <w:rFonts w:ascii="Times New Roman" w:eastAsia="Times New Roman" w:hAnsi="Times New Roman" w:cs="Times New Roman"/>
          <w:b/>
          <w:color w:val="000000"/>
          <w:sz w:val="24"/>
          <w:szCs w:val="24"/>
        </w:rPr>
      </w:pPr>
      <w:r w:rsidRPr="00055B10">
        <w:rPr>
          <w:rFonts w:ascii="Times New Roman" w:eastAsia="Times New Roman" w:hAnsi="Times New Roman" w:cs="Times New Roman"/>
          <w:b/>
          <w:color w:val="000000"/>
          <w:sz w:val="24"/>
          <w:szCs w:val="24"/>
        </w:rPr>
        <w:t xml:space="preserve">                               </w:t>
      </w:r>
    </w:p>
    <w:p w:rsidR="00A85347" w:rsidRPr="00055B10" w:rsidRDefault="00A85347" w:rsidP="00A85347">
      <w:pPr>
        <w:spacing w:after="0" w:line="240" w:lineRule="auto"/>
        <w:ind w:firstLine="709"/>
        <w:contextualSpacing/>
        <w:jc w:val="center"/>
        <w:rPr>
          <w:rFonts w:ascii="Times New Roman" w:eastAsia="Times New Roman" w:hAnsi="Times New Roman" w:cs="Times New Roman"/>
          <w:b/>
          <w:color w:val="000000"/>
          <w:sz w:val="28"/>
          <w:szCs w:val="28"/>
        </w:rPr>
      </w:pPr>
    </w:p>
    <w:p w:rsidR="00A85347" w:rsidRDefault="00A85347" w:rsidP="00A85347">
      <w:pPr>
        <w:spacing w:after="0" w:line="240" w:lineRule="auto"/>
        <w:ind w:firstLine="709"/>
        <w:contextualSpacing/>
        <w:jc w:val="center"/>
        <w:rPr>
          <w:rFonts w:ascii="Times New Roman" w:eastAsia="Times New Roman" w:hAnsi="Times New Roman" w:cs="Times New Roman"/>
          <w:b/>
          <w:color w:val="000000"/>
          <w:sz w:val="28"/>
          <w:szCs w:val="28"/>
        </w:rPr>
      </w:pPr>
    </w:p>
    <w:p w:rsidR="00A13938" w:rsidRDefault="00A13938" w:rsidP="00A85347">
      <w:pPr>
        <w:spacing w:after="0" w:line="240" w:lineRule="auto"/>
        <w:ind w:firstLine="709"/>
        <w:contextualSpacing/>
        <w:jc w:val="center"/>
        <w:rPr>
          <w:rFonts w:ascii="Times New Roman" w:eastAsia="Times New Roman" w:hAnsi="Times New Roman" w:cs="Times New Roman"/>
          <w:b/>
          <w:color w:val="000000"/>
          <w:sz w:val="28"/>
          <w:szCs w:val="28"/>
        </w:rPr>
      </w:pPr>
    </w:p>
    <w:p w:rsidR="00A13938" w:rsidRDefault="00A13938" w:rsidP="00A85347">
      <w:pPr>
        <w:spacing w:after="0" w:line="240" w:lineRule="auto"/>
        <w:ind w:firstLine="709"/>
        <w:contextualSpacing/>
        <w:jc w:val="center"/>
        <w:rPr>
          <w:rFonts w:ascii="Times New Roman" w:eastAsia="Times New Roman" w:hAnsi="Times New Roman" w:cs="Times New Roman"/>
          <w:b/>
          <w:color w:val="000000"/>
          <w:sz w:val="28"/>
          <w:szCs w:val="28"/>
        </w:rPr>
      </w:pPr>
    </w:p>
    <w:p w:rsidR="00A13938" w:rsidRDefault="00A13938" w:rsidP="00A85347">
      <w:pPr>
        <w:spacing w:after="0" w:line="240" w:lineRule="auto"/>
        <w:ind w:firstLine="709"/>
        <w:contextualSpacing/>
        <w:jc w:val="center"/>
        <w:rPr>
          <w:rFonts w:ascii="Times New Roman" w:eastAsia="Times New Roman" w:hAnsi="Times New Roman" w:cs="Times New Roman"/>
          <w:b/>
          <w:color w:val="000000"/>
          <w:sz w:val="28"/>
          <w:szCs w:val="28"/>
        </w:rPr>
      </w:pPr>
    </w:p>
    <w:p w:rsidR="00A13938" w:rsidRDefault="00A13938" w:rsidP="00A85347">
      <w:pPr>
        <w:spacing w:after="0" w:line="240" w:lineRule="auto"/>
        <w:ind w:firstLine="709"/>
        <w:contextualSpacing/>
        <w:jc w:val="center"/>
        <w:rPr>
          <w:rFonts w:ascii="Times New Roman" w:eastAsia="Times New Roman" w:hAnsi="Times New Roman" w:cs="Times New Roman"/>
          <w:b/>
          <w:color w:val="000000"/>
          <w:sz w:val="28"/>
          <w:szCs w:val="28"/>
        </w:rPr>
      </w:pPr>
    </w:p>
    <w:p w:rsidR="00A13938" w:rsidRDefault="00A13938" w:rsidP="00A85347">
      <w:pPr>
        <w:spacing w:after="0" w:line="240" w:lineRule="auto"/>
        <w:ind w:firstLine="709"/>
        <w:contextualSpacing/>
        <w:jc w:val="center"/>
        <w:rPr>
          <w:rFonts w:ascii="Times New Roman" w:eastAsia="Times New Roman" w:hAnsi="Times New Roman" w:cs="Times New Roman"/>
          <w:b/>
          <w:color w:val="000000"/>
          <w:sz w:val="28"/>
          <w:szCs w:val="28"/>
        </w:rPr>
      </w:pPr>
    </w:p>
    <w:p w:rsidR="00A13938" w:rsidRDefault="00A13938" w:rsidP="00A85347">
      <w:pPr>
        <w:spacing w:after="0" w:line="240" w:lineRule="auto"/>
        <w:ind w:firstLine="709"/>
        <w:contextualSpacing/>
        <w:jc w:val="center"/>
        <w:rPr>
          <w:rFonts w:ascii="Times New Roman" w:eastAsia="Times New Roman" w:hAnsi="Times New Roman" w:cs="Times New Roman"/>
          <w:b/>
          <w:color w:val="000000"/>
          <w:sz w:val="28"/>
          <w:szCs w:val="28"/>
        </w:rPr>
      </w:pPr>
    </w:p>
    <w:p w:rsidR="00A85347" w:rsidRPr="00055B10" w:rsidRDefault="00A13938" w:rsidP="00A85347">
      <w:pPr>
        <w:spacing w:after="0" w:line="240" w:lineRule="auto"/>
        <w:ind w:firstLine="709"/>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w:t>
      </w:r>
      <w:r w:rsidR="00A85347" w:rsidRPr="00055B10">
        <w:rPr>
          <w:rFonts w:ascii="Times New Roman" w:eastAsia="Times New Roman" w:hAnsi="Times New Roman" w:cs="Times New Roman"/>
          <w:b/>
          <w:color w:val="000000"/>
          <w:sz w:val="28"/>
          <w:szCs w:val="28"/>
        </w:rPr>
        <w:t xml:space="preserve">хват курсовой переподготовкой за </w:t>
      </w:r>
      <w:r w:rsidR="00A85347">
        <w:rPr>
          <w:rFonts w:ascii="Times New Roman" w:eastAsia="Times New Roman" w:hAnsi="Times New Roman" w:cs="Times New Roman"/>
          <w:b/>
          <w:color w:val="000000"/>
          <w:sz w:val="28"/>
          <w:szCs w:val="28"/>
        </w:rPr>
        <w:t>20</w:t>
      </w:r>
      <w:r w:rsidR="00146A60">
        <w:rPr>
          <w:rFonts w:ascii="Times New Roman" w:eastAsia="Times New Roman" w:hAnsi="Times New Roman" w:cs="Times New Roman"/>
          <w:b/>
          <w:color w:val="000000"/>
          <w:sz w:val="28"/>
          <w:szCs w:val="28"/>
        </w:rPr>
        <w:t>2</w:t>
      </w:r>
      <w:r w:rsidR="00F73BE0">
        <w:rPr>
          <w:rFonts w:ascii="Times New Roman" w:eastAsia="Times New Roman" w:hAnsi="Times New Roman" w:cs="Times New Roman"/>
          <w:b/>
          <w:color w:val="000000"/>
          <w:sz w:val="28"/>
          <w:szCs w:val="28"/>
        </w:rPr>
        <w:t>1</w:t>
      </w:r>
      <w:r w:rsidR="00A85347" w:rsidRPr="00055B10">
        <w:rPr>
          <w:rFonts w:ascii="Times New Roman" w:eastAsia="Times New Roman" w:hAnsi="Times New Roman" w:cs="Times New Roman"/>
          <w:b/>
          <w:color w:val="000000"/>
          <w:sz w:val="28"/>
          <w:szCs w:val="28"/>
        </w:rPr>
        <w:t>год</w:t>
      </w:r>
    </w:p>
    <w:p w:rsidR="00A85347" w:rsidRPr="00055B10" w:rsidRDefault="00A85347" w:rsidP="00A85347">
      <w:pPr>
        <w:spacing w:after="0" w:line="240" w:lineRule="auto"/>
        <w:ind w:firstLine="709"/>
        <w:contextualSpacing/>
        <w:jc w:val="center"/>
        <w:rPr>
          <w:rFonts w:ascii="Times New Roman" w:eastAsia="Times New Roman" w:hAnsi="Times New Roman" w:cs="Times New Roman"/>
          <w:b/>
          <w:color w:val="000000"/>
          <w:sz w:val="24"/>
          <w:szCs w:val="24"/>
        </w:rPr>
      </w:pPr>
    </w:p>
    <w:p w:rsidR="00A85347" w:rsidRPr="00055B10" w:rsidRDefault="00A85347" w:rsidP="00A85347">
      <w:pPr>
        <w:spacing w:after="0" w:line="240" w:lineRule="auto"/>
        <w:ind w:firstLine="709"/>
        <w:contextualSpacing/>
        <w:jc w:val="center"/>
        <w:rPr>
          <w:rFonts w:ascii="Times New Roman" w:eastAsia="Times New Roman" w:hAnsi="Times New Roman" w:cs="Times New Roman"/>
          <w:b/>
          <w:color w:val="000000"/>
          <w:sz w:val="24"/>
          <w:szCs w:val="24"/>
        </w:rPr>
      </w:pPr>
    </w:p>
    <w:p w:rsidR="00A85347" w:rsidRDefault="00A85347" w:rsidP="00A85347">
      <w:pPr>
        <w:spacing w:after="0" w:line="240" w:lineRule="auto"/>
        <w:ind w:firstLine="709"/>
        <w:contextualSpacing/>
        <w:jc w:val="center"/>
        <w:rPr>
          <w:rFonts w:ascii="Times New Roman" w:eastAsia="Times New Roman" w:hAnsi="Times New Roman" w:cs="Times New Roman"/>
          <w:color w:val="000000"/>
          <w:sz w:val="24"/>
          <w:szCs w:val="24"/>
        </w:rPr>
      </w:pPr>
      <w:r w:rsidRPr="00055B10">
        <w:rPr>
          <w:rFonts w:ascii="Times New Roman" w:eastAsia="Times New Roman" w:hAnsi="Times New Roman" w:cs="Times New Roman"/>
          <w:noProof/>
          <w:color w:val="000000"/>
          <w:sz w:val="24"/>
          <w:szCs w:val="24"/>
          <w:lang w:eastAsia="ru-RU"/>
        </w:rPr>
        <w:drawing>
          <wp:inline distT="0" distB="0" distL="0" distR="0">
            <wp:extent cx="6329045" cy="263207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686F" w:rsidRDefault="00C9686F" w:rsidP="00A85347">
      <w:pPr>
        <w:spacing w:after="0" w:line="240" w:lineRule="auto"/>
        <w:ind w:firstLine="709"/>
        <w:contextualSpacing/>
        <w:jc w:val="center"/>
        <w:rPr>
          <w:rFonts w:ascii="Times New Roman" w:eastAsia="Times New Roman" w:hAnsi="Times New Roman" w:cs="Times New Roman"/>
          <w:color w:val="000000"/>
          <w:sz w:val="24"/>
          <w:szCs w:val="24"/>
        </w:rPr>
      </w:pPr>
    </w:p>
    <w:p w:rsidR="00C9686F" w:rsidRDefault="00C9686F" w:rsidP="00A85347">
      <w:pPr>
        <w:spacing w:after="0" w:line="240" w:lineRule="auto"/>
        <w:ind w:firstLine="709"/>
        <w:contextualSpacing/>
        <w:jc w:val="center"/>
        <w:rPr>
          <w:rFonts w:ascii="Times New Roman" w:eastAsia="Times New Roman" w:hAnsi="Times New Roman" w:cs="Times New Roman"/>
          <w:color w:val="000000"/>
          <w:sz w:val="24"/>
          <w:szCs w:val="24"/>
        </w:rPr>
      </w:pPr>
    </w:p>
    <w:p w:rsidR="00C9686F" w:rsidRDefault="00C9686F" w:rsidP="00A85347">
      <w:pPr>
        <w:spacing w:after="0" w:line="240" w:lineRule="auto"/>
        <w:ind w:firstLine="709"/>
        <w:contextualSpacing/>
        <w:jc w:val="center"/>
        <w:rPr>
          <w:rFonts w:ascii="Times New Roman" w:eastAsia="Times New Roman" w:hAnsi="Times New Roman" w:cs="Times New Roman"/>
          <w:color w:val="000000"/>
          <w:sz w:val="24"/>
          <w:szCs w:val="24"/>
        </w:rPr>
      </w:pPr>
    </w:p>
    <w:p w:rsidR="00C9686F" w:rsidRDefault="00C9686F" w:rsidP="00A85347">
      <w:pPr>
        <w:spacing w:after="0" w:line="240" w:lineRule="auto"/>
        <w:ind w:firstLine="709"/>
        <w:contextualSpacing/>
        <w:jc w:val="center"/>
        <w:rPr>
          <w:rFonts w:ascii="Times New Roman" w:eastAsia="Times New Roman" w:hAnsi="Times New Roman" w:cs="Times New Roman"/>
          <w:color w:val="000000"/>
          <w:sz w:val="24"/>
          <w:szCs w:val="24"/>
        </w:rPr>
      </w:pPr>
    </w:p>
    <w:p w:rsidR="00C9686F" w:rsidRDefault="00C9686F" w:rsidP="00A85347">
      <w:pPr>
        <w:spacing w:after="0" w:line="240" w:lineRule="auto"/>
        <w:ind w:firstLine="709"/>
        <w:contextualSpacing/>
        <w:jc w:val="center"/>
        <w:rPr>
          <w:rFonts w:ascii="Times New Roman" w:eastAsia="Times New Roman" w:hAnsi="Times New Roman" w:cs="Times New Roman"/>
          <w:color w:val="000000"/>
          <w:sz w:val="24"/>
          <w:szCs w:val="24"/>
        </w:rPr>
      </w:pPr>
    </w:p>
    <w:p w:rsidR="00C9686F" w:rsidRDefault="00C9686F" w:rsidP="00A85347">
      <w:pPr>
        <w:spacing w:after="0" w:line="240" w:lineRule="auto"/>
        <w:ind w:firstLine="709"/>
        <w:contextualSpacing/>
        <w:jc w:val="center"/>
        <w:rPr>
          <w:rFonts w:ascii="Times New Roman" w:eastAsia="Times New Roman" w:hAnsi="Times New Roman" w:cs="Times New Roman"/>
          <w:color w:val="000000"/>
          <w:sz w:val="24"/>
          <w:szCs w:val="24"/>
        </w:rPr>
      </w:pPr>
    </w:p>
    <w:p w:rsidR="00C9686F" w:rsidRDefault="00C9686F" w:rsidP="00A85347">
      <w:pPr>
        <w:spacing w:after="0" w:line="240" w:lineRule="auto"/>
        <w:ind w:firstLine="709"/>
        <w:contextualSpacing/>
        <w:jc w:val="center"/>
        <w:rPr>
          <w:rFonts w:ascii="Times New Roman" w:eastAsia="Times New Roman" w:hAnsi="Times New Roman" w:cs="Times New Roman"/>
          <w:color w:val="000000"/>
          <w:sz w:val="24"/>
          <w:szCs w:val="24"/>
        </w:rPr>
      </w:pPr>
    </w:p>
    <w:p w:rsidR="00C9686F" w:rsidRDefault="00C9686F" w:rsidP="00A85347">
      <w:pPr>
        <w:spacing w:after="0" w:line="240" w:lineRule="auto"/>
        <w:ind w:firstLine="709"/>
        <w:contextualSpacing/>
        <w:jc w:val="center"/>
        <w:rPr>
          <w:rFonts w:ascii="Times New Roman" w:eastAsia="Times New Roman" w:hAnsi="Times New Roman" w:cs="Times New Roman"/>
          <w:color w:val="000000"/>
          <w:sz w:val="24"/>
          <w:szCs w:val="24"/>
        </w:rPr>
      </w:pPr>
    </w:p>
    <w:p w:rsidR="00C9686F" w:rsidRDefault="00C9686F" w:rsidP="00A85347">
      <w:pPr>
        <w:spacing w:after="0" w:line="240" w:lineRule="auto"/>
        <w:ind w:firstLine="709"/>
        <w:contextualSpacing/>
        <w:jc w:val="center"/>
        <w:rPr>
          <w:rFonts w:ascii="Times New Roman" w:eastAsia="Times New Roman" w:hAnsi="Times New Roman" w:cs="Times New Roman"/>
          <w:color w:val="000000"/>
          <w:sz w:val="24"/>
          <w:szCs w:val="24"/>
        </w:rPr>
      </w:pPr>
    </w:p>
    <w:p w:rsidR="00C9686F" w:rsidRDefault="00C9686F" w:rsidP="00A85347">
      <w:pPr>
        <w:spacing w:after="0" w:line="240" w:lineRule="auto"/>
        <w:ind w:firstLine="709"/>
        <w:contextualSpacing/>
        <w:jc w:val="center"/>
        <w:rPr>
          <w:rFonts w:ascii="Times New Roman" w:eastAsia="Times New Roman" w:hAnsi="Times New Roman" w:cs="Times New Roman"/>
          <w:color w:val="000000"/>
          <w:sz w:val="24"/>
          <w:szCs w:val="24"/>
        </w:rPr>
      </w:pPr>
    </w:p>
    <w:p w:rsidR="00C9686F" w:rsidRDefault="00C9686F" w:rsidP="00A85347">
      <w:pPr>
        <w:spacing w:after="0" w:line="240" w:lineRule="auto"/>
        <w:ind w:firstLine="709"/>
        <w:contextualSpacing/>
        <w:jc w:val="center"/>
        <w:rPr>
          <w:rFonts w:ascii="Times New Roman" w:eastAsia="Times New Roman" w:hAnsi="Times New Roman" w:cs="Times New Roman"/>
          <w:color w:val="000000"/>
          <w:sz w:val="24"/>
          <w:szCs w:val="24"/>
        </w:rPr>
      </w:pPr>
    </w:p>
    <w:p w:rsidR="00C9686F" w:rsidRDefault="00C9686F" w:rsidP="00A85347">
      <w:pPr>
        <w:spacing w:after="0" w:line="240" w:lineRule="auto"/>
        <w:ind w:firstLine="709"/>
        <w:contextualSpacing/>
        <w:jc w:val="center"/>
        <w:rPr>
          <w:rFonts w:ascii="Times New Roman" w:eastAsia="Times New Roman" w:hAnsi="Times New Roman" w:cs="Times New Roman"/>
          <w:color w:val="000000"/>
          <w:sz w:val="24"/>
          <w:szCs w:val="24"/>
        </w:rPr>
      </w:pPr>
    </w:p>
    <w:p w:rsidR="00C9686F" w:rsidRPr="00055B10" w:rsidRDefault="00C9686F" w:rsidP="00A85347">
      <w:pPr>
        <w:spacing w:after="0" w:line="240" w:lineRule="auto"/>
        <w:ind w:firstLine="709"/>
        <w:contextualSpacing/>
        <w:jc w:val="center"/>
        <w:rPr>
          <w:rFonts w:ascii="Times New Roman" w:eastAsia="Times New Roman" w:hAnsi="Times New Roman" w:cs="Times New Roman"/>
          <w:color w:val="000000"/>
          <w:sz w:val="24"/>
          <w:szCs w:val="24"/>
        </w:rPr>
      </w:pPr>
    </w:p>
    <w:p w:rsidR="00A85347" w:rsidRPr="00055B10" w:rsidRDefault="00A85347" w:rsidP="00A85347">
      <w:pPr>
        <w:spacing w:after="0" w:line="240" w:lineRule="auto"/>
        <w:contextualSpacing/>
        <w:jc w:val="both"/>
        <w:rPr>
          <w:rFonts w:ascii="Times New Roman" w:eastAsia="Times New Roman" w:hAnsi="Times New Roman" w:cs="Times New Roman"/>
          <w:sz w:val="24"/>
          <w:szCs w:val="24"/>
        </w:rPr>
      </w:pPr>
    </w:p>
    <w:p w:rsidR="00A85347" w:rsidRPr="00055B10" w:rsidRDefault="00A85347" w:rsidP="00A85347">
      <w:pPr>
        <w:spacing w:after="0" w:line="240" w:lineRule="auto"/>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lastRenderedPageBreak/>
        <w:t xml:space="preserve"> «Детский сад №1</w:t>
      </w:r>
      <w:r w:rsidR="004526DE" w:rsidRPr="004526DE">
        <w:rPr>
          <w:rFonts w:ascii="Times New Roman" w:eastAsia="Times New Roman" w:hAnsi="Times New Roman" w:cs="Times New Roman"/>
          <w:sz w:val="24"/>
          <w:szCs w:val="24"/>
        </w:rPr>
        <w:t xml:space="preserve"> </w:t>
      </w:r>
      <w:r w:rsidRPr="00055B10">
        <w:rPr>
          <w:rFonts w:ascii="Times New Roman" w:eastAsia="Times New Roman" w:hAnsi="Times New Roman" w:cs="Times New Roman"/>
          <w:sz w:val="24"/>
          <w:szCs w:val="24"/>
        </w:rPr>
        <w:t>» - это творческий коллектив, который постоянно совершенствует своё педагогическое мастерство, обобщая свой опыт не только на городских методических объединениях, мастер-классах, но и участвуя в конкурсах разл</w:t>
      </w:r>
      <w:r>
        <w:rPr>
          <w:rFonts w:ascii="Times New Roman" w:eastAsia="Times New Roman" w:hAnsi="Times New Roman" w:cs="Times New Roman"/>
          <w:sz w:val="24"/>
          <w:szCs w:val="24"/>
        </w:rPr>
        <w:t>ичного уровня и направленности.</w:t>
      </w:r>
    </w:p>
    <w:p w:rsidR="00A85347" w:rsidRPr="00055B10" w:rsidRDefault="00A85347" w:rsidP="00A85347">
      <w:pPr>
        <w:spacing w:after="0" w:line="240" w:lineRule="auto"/>
        <w:contextualSpacing/>
        <w:jc w:val="both"/>
        <w:rPr>
          <w:rFonts w:ascii="Times New Roman" w:eastAsia="Times New Roman" w:hAnsi="Times New Roman" w:cs="Times New Roman"/>
          <w:b/>
          <w:sz w:val="24"/>
          <w:szCs w:val="24"/>
        </w:rPr>
      </w:pPr>
      <w:r w:rsidRPr="00055B10">
        <w:rPr>
          <w:rFonts w:ascii="Times New Roman" w:eastAsia="Times New Roman" w:hAnsi="Times New Roman" w:cs="Times New Roman"/>
          <w:b/>
          <w:sz w:val="24"/>
          <w:szCs w:val="24"/>
        </w:rPr>
        <w:t xml:space="preserve">       </w:t>
      </w:r>
    </w:p>
    <w:tbl>
      <w:tblPr>
        <w:tblW w:w="1424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0"/>
        <w:gridCol w:w="1559"/>
        <w:gridCol w:w="4962"/>
      </w:tblGrid>
      <w:tr w:rsidR="00A85347" w:rsidRPr="00055B10" w:rsidTr="00A85347">
        <w:tc>
          <w:tcPr>
            <w:tcW w:w="7720" w:type="dxa"/>
          </w:tcPr>
          <w:p w:rsidR="00A85347" w:rsidRPr="00055B10" w:rsidRDefault="00A85347" w:rsidP="00A85347">
            <w:pPr>
              <w:contextualSpacing/>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Наименование конкурсов, смотров, соревнований и др.  воспитанников ДОУ</w:t>
            </w:r>
          </w:p>
        </w:tc>
        <w:tc>
          <w:tcPr>
            <w:tcW w:w="1559" w:type="dxa"/>
          </w:tcPr>
          <w:p w:rsidR="00A85347" w:rsidRPr="00055B10" w:rsidRDefault="00A85347" w:rsidP="00A85347">
            <w:pPr>
              <w:ind w:firstLine="360"/>
              <w:contextualSpacing/>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Год</w:t>
            </w:r>
          </w:p>
        </w:tc>
        <w:tc>
          <w:tcPr>
            <w:tcW w:w="4962" w:type="dxa"/>
          </w:tcPr>
          <w:p w:rsidR="00A85347" w:rsidRPr="00055B10" w:rsidRDefault="00A85347" w:rsidP="00A85347">
            <w:pPr>
              <w:contextualSpacing/>
              <w:rPr>
                <w:rFonts w:ascii="Times New Roman" w:eastAsia="Times New Roman" w:hAnsi="Times New Roman" w:cs="Times New Roman"/>
                <w:bCs/>
                <w:sz w:val="24"/>
                <w:szCs w:val="24"/>
              </w:rPr>
            </w:pPr>
            <w:r w:rsidRPr="00055B10">
              <w:rPr>
                <w:rFonts w:ascii="Times New Roman" w:eastAsia="Times New Roman" w:hAnsi="Times New Roman" w:cs="Times New Roman"/>
                <w:bCs/>
                <w:sz w:val="24"/>
                <w:szCs w:val="24"/>
              </w:rPr>
              <w:t>Место, воспитанник</w:t>
            </w:r>
          </w:p>
        </w:tc>
      </w:tr>
      <w:tr w:rsidR="00A85347" w:rsidRPr="00055B10" w:rsidTr="00A85347">
        <w:trPr>
          <w:trHeight w:val="351"/>
        </w:trPr>
        <w:tc>
          <w:tcPr>
            <w:tcW w:w="14241" w:type="dxa"/>
            <w:gridSpan w:val="3"/>
          </w:tcPr>
          <w:p w:rsidR="00A85347" w:rsidRPr="00055B10" w:rsidRDefault="00A85347" w:rsidP="00A85347">
            <w:pPr>
              <w:contextualSpacing/>
              <w:jc w:val="center"/>
              <w:rPr>
                <w:rFonts w:ascii="Times New Roman" w:eastAsia="Times New Roman" w:hAnsi="Times New Roman" w:cs="Times New Roman"/>
                <w:b/>
                <w:bCs/>
                <w:sz w:val="24"/>
                <w:szCs w:val="24"/>
              </w:rPr>
            </w:pPr>
            <w:r w:rsidRPr="00055B10">
              <w:rPr>
                <w:rFonts w:ascii="Times New Roman" w:eastAsia="Times New Roman" w:hAnsi="Times New Roman" w:cs="Times New Roman"/>
                <w:b/>
                <w:bCs/>
                <w:sz w:val="24"/>
                <w:szCs w:val="24"/>
              </w:rPr>
              <w:t>Республиканский Конкурс</w:t>
            </w:r>
          </w:p>
        </w:tc>
      </w:tr>
      <w:tr w:rsidR="00A85347" w:rsidRPr="00055B10" w:rsidTr="00A85347">
        <w:tc>
          <w:tcPr>
            <w:tcW w:w="7720" w:type="dxa"/>
          </w:tcPr>
          <w:p w:rsidR="00A85347" w:rsidRPr="00055B10" w:rsidRDefault="00A85347" w:rsidP="002342F7">
            <w:pPr>
              <w:contextualSpacing/>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Конкурс «</w:t>
            </w:r>
            <w:r w:rsidR="002342F7">
              <w:rPr>
                <w:rFonts w:ascii="Times New Roman" w:eastAsia="Times New Roman" w:hAnsi="Times New Roman" w:cs="Times New Roman"/>
                <w:sz w:val="24"/>
                <w:szCs w:val="24"/>
              </w:rPr>
              <w:t>ПДД для дошкольников</w:t>
            </w:r>
            <w:r w:rsidRPr="00055B10">
              <w:rPr>
                <w:rFonts w:ascii="Times New Roman" w:eastAsia="Times New Roman" w:hAnsi="Times New Roman" w:cs="Times New Roman"/>
                <w:sz w:val="24"/>
                <w:szCs w:val="24"/>
              </w:rPr>
              <w:t>»</w:t>
            </w:r>
          </w:p>
        </w:tc>
        <w:tc>
          <w:tcPr>
            <w:tcW w:w="1559" w:type="dxa"/>
          </w:tcPr>
          <w:p w:rsidR="00A85347" w:rsidRPr="00055B10" w:rsidRDefault="00A85347" w:rsidP="00E361DA">
            <w:pPr>
              <w:ind w:firstLine="360"/>
              <w:contextualSpacing/>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20</w:t>
            </w:r>
            <w:r w:rsidR="00144E4F">
              <w:rPr>
                <w:rFonts w:ascii="Times New Roman" w:eastAsia="Times New Roman" w:hAnsi="Times New Roman" w:cs="Times New Roman"/>
                <w:sz w:val="24"/>
                <w:szCs w:val="24"/>
              </w:rPr>
              <w:t>2</w:t>
            </w:r>
            <w:r w:rsidR="00E361DA">
              <w:rPr>
                <w:rFonts w:ascii="Times New Roman" w:eastAsia="Times New Roman" w:hAnsi="Times New Roman" w:cs="Times New Roman"/>
                <w:sz w:val="24"/>
                <w:szCs w:val="24"/>
              </w:rPr>
              <w:t>1</w:t>
            </w:r>
          </w:p>
        </w:tc>
        <w:tc>
          <w:tcPr>
            <w:tcW w:w="4962" w:type="dxa"/>
          </w:tcPr>
          <w:p w:rsidR="00A85347" w:rsidRPr="00055B10" w:rsidRDefault="00710765" w:rsidP="00710765">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2342F7">
              <w:rPr>
                <w:rFonts w:ascii="Times New Roman" w:eastAsia="Times New Roman" w:hAnsi="Times New Roman" w:cs="Times New Roman"/>
                <w:bCs/>
                <w:sz w:val="24"/>
                <w:szCs w:val="24"/>
              </w:rPr>
              <w:t xml:space="preserve"> место </w:t>
            </w:r>
            <w:r>
              <w:rPr>
                <w:rFonts w:ascii="Times New Roman" w:eastAsia="Times New Roman" w:hAnsi="Times New Roman" w:cs="Times New Roman"/>
                <w:bCs/>
                <w:sz w:val="24"/>
                <w:szCs w:val="24"/>
              </w:rPr>
              <w:t>Азоркин Иван</w:t>
            </w:r>
          </w:p>
        </w:tc>
      </w:tr>
      <w:tr w:rsidR="00A85347" w:rsidRPr="00055B10" w:rsidTr="00A85347">
        <w:tc>
          <w:tcPr>
            <w:tcW w:w="14241" w:type="dxa"/>
            <w:gridSpan w:val="3"/>
          </w:tcPr>
          <w:p w:rsidR="00A85347" w:rsidRPr="00055B10" w:rsidRDefault="00A85347" w:rsidP="00A85347">
            <w:pPr>
              <w:contextualSpacing/>
              <w:jc w:val="center"/>
              <w:rPr>
                <w:rFonts w:ascii="Times New Roman" w:eastAsia="Times New Roman" w:hAnsi="Times New Roman" w:cs="Times New Roman"/>
                <w:bCs/>
                <w:sz w:val="24"/>
                <w:szCs w:val="24"/>
              </w:rPr>
            </w:pPr>
            <w:r w:rsidRPr="00055B10">
              <w:rPr>
                <w:rFonts w:ascii="Times New Roman" w:eastAsia="Times New Roman" w:hAnsi="Times New Roman" w:cs="Times New Roman"/>
                <w:b/>
                <w:bCs/>
                <w:sz w:val="24"/>
                <w:szCs w:val="24"/>
              </w:rPr>
              <w:t>Муниципальный уровень</w:t>
            </w:r>
          </w:p>
        </w:tc>
      </w:tr>
      <w:tr w:rsidR="00A85347" w:rsidRPr="00055B10" w:rsidTr="00A85347">
        <w:tc>
          <w:tcPr>
            <w:tcW w:w="7720" w:type="dxa"/>
          </w:tcPr>
          <w:p w:rsidR="00A85347" w:rsidRPr="00055B10" w:rsidRDefault="00A85347" w:rsidP="002342F7">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w:t>
            </w:r>
            <w:r w:rsidR="002342F7">
              <w:rPr>
                <w:rFonts w:ascii="Times New Roman" w:eastAsia="Times New Roman" w:hAnsi="Times New Roman" w:cs="Times New Roman"/>
                <w:sz w:val="24"/>
                <w:szCs w:val="24"/>
              </w:rPr>
              <w:t>Не шути с огнем</w:t>
            </w:r>
            <w:r w:rsidRPr="00055B10">
              <w:rPr>
                <w:rFonts w:ascii="Times New Roman" w:eastAsia="Times New Roman" w:hAnsi="Times New Roman" w:cs="Times New Roman"/>
                <w:sz w:val="24"/>
                <w:szCs w:val="24"/>
              </w:rPr>
              <w:t>»</w:t>
            </w:r>
          </w:p>
        </w:tc>
        <w:tc>
          <w:tcPr>
            <w:tcW w:w="1559" w:type="dxa"/>
          </w:tcPr>
          <w:p w:rsidR="00A85347" w:rsidRPr="00055B10" w:rsidRDefault="00A85347" w:rsidP="00E361DA">
            <w:pPr>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2342F7">
              <w:rPr>
                <w:rFonts w:ascii="Times New Roman" w:eastAsia="Times New Roman" w:hAnsi="Times New Roman" w:cs="Times New Roman"/>
                <w:sz w:val="24"/>
                <w:szCs w:val="24"/>
              </w:rPr>
              <w:t>2</w:t>
            </w:r>
            <w:r w:rsidR="00E361DA">
              <w:rPr>
                <w:rFonts w:ascii="Times New Roman" w:eastAsia="Times New Roman" w:hAnsi="Times New Roman" w:cs="Times New Roman"/>
                <w:sz w:val="24"/>
                <w:szCs w:val="24"/>
              </w:rPr>
              <w:t>1</w:t>
            </w:r>
          </w:p>
        </w:tc>
        <w:tc>
          <w:tcPr>
            <w:tcW w:w="4962" w:type="dxa"/>
          </w:tcPr>
          <w:p w:rsidR="00A85347" w:rsidRPr="00BE3CCA" w:rsidRDefault="004D54D2" w:rsidP="00CE5D54">
            <w:pPr>
              <w:contextualSpacing/>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sidR="002342F7">
              <w:rPr>
                <w:rFonts w:ascii="Times New Roman" w:eastAsia="Times New Roman" w:hAnsi="Times New Roman" w:cs="Times New Roman"/>
                <w:bCs/>
                <w:sz w:val="24"/>
                <w:szCs w:val="24"/>
              </w:rPr>
              <w:t xml:space="preserve">место </w:t>
            </w:r>
            <w:r w:rsidR="00CE5D54">
              <w:rPr>
                <w:rFonts w:ascii="Times New Roman" w:eastAsia="Times New Roman" w:hAnsi="Times New Roman" w:cs="Times New Roman"/>
                <w:bCs/>
                <w:sz w:val="24"/>
                <w:szCs w:val="24"/>
              </w:rPr>
              <w:t>Попов Андрей</w:t>
            </w:r>
            <w:r w:rsidR="00A85347" w:rsidRPr="00055B10">
              <w:rPr>
                <w:rFonts w:ascii="Times New Roman" w:eastAsia="Times New Roman" w:hAnsi="Times New Roman" w:cs="Times New Roman"/>
                <w:bCs/>
                <w:sz w:val="24"/>
                <w:szCs w:val="24"/>
              </w:rPr>
              <w:t xml:space="preserve"> </w:t>
            </w:r>
          </w:p>
        </w:tc>
      </w:tr>
      <w:tr w:rsidR="00A85347" w:rsidRPr="00055B10" w:rsidTr="00A85347">
        <w:tc>
          <w:tcPr>
            <w:tcW w:w="7720" w:type="dxa"/>
          </w:tcPr>
          <w:p w:rsidR="00A85347" w:rsidRPr="00055B10" w:rsidRDefault="00A85347" w:rsidP="004D54D2">
            <w:pPr>
              <w:tabs>
                <w:tab w:val="center" w:pos="4319"/>
              </w:tabs>
              <w:contextualSpacing/>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Конкурс «</w:t>
            </w:r>
            <w:r w:rsidR="004D54D2">
              <w:rPr>
                <w:rFonts w:ascii="Times New Roman" w:eastAsia="Times New Roman" w:hAnsi="Times New Roman" w:cs="Times New Roman"/>
                <w:sz w:val="24"/>
                <w:szCs w:val="24"/>
              </w:rPr>
              <w:t>Не шути с огнем»</w:t>
            </w:r>
            <w:r w:rsidRPr="00055B10">
              <w:rPr>
                <w:rFonts w:ascii="Times New Roman" w:eastAsia="Times New Roman" w:hAnsi="Times New Roman" w:cs="Times New Roman"/>
                <w:sz w:val="24"/>
                <w:szCs w:val="24"/>
              </w:rPr>
              <w:tab/>
            </w:r>
          </w:p>
        </w:tc>
        <w:tc>
          <w:tcPr>
            <w:tcW w:w="1559" w:type="dxa"/>
          </w:tcPr>
          <w:p w:rsidR="00A85347" w:rsidRPr="00055B10" w:rsidRDefault="00A85347" w:rsidP="00E361DA">
            <w:pPr>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2342F7">
              <w:rPr>
                <w:rFonts w:ascii="Times New Roman" w:eastAsia="Times New Roman" w:hAnsi="Times New Roman" w:cs="Times New Roman"/>
                <w:sz w:val="24"/>
                <w:szCs w:val="24"/>
              </w:rPr>
              <w:t>2</w:t>
            </w:r>
            <w:r w:rsidR="00E361DA">
              <w:rPr>
                <w:rFonts w:ascii="Times New Roman" w:eastAsia="Times New Roman" w:hAnsi="Times New Roman" w:cs="Times New Roman"/>
                <w:sz w:val="24"/>
                <w:szCs w:val="24"/>
              </w:rPr>
              <w:t>1</w:t>
            </w:r>
          </w:p>
        </w:tc>
        <w:tc>
          <w:tcPr>
            <w:tcW w:w="4962" w:type="dxa"/>
          </w:tcPr>
          <w:p w:rsidR="00A85347" w:rsidRPr="00055B10" w:rsidRDefault="004D54D2" w:rsidP="00A85347">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место Киселев Глеб</w:t>
            </w:r>
          </w:p>
        </w:tc>
      </w:tr>
      <w:tr w:rsidR="00144E4F" w:rsidRPr="00055B10" w:rsidTr="00A85347">
        <w:tc>
          <w:tcPr>
            <w:tcW w:w="7720" w:type="dxa"/>
          </w:tcPr>
          <w:p w:rsidR="00144E4F" w:rsidRPr="00055B10" w:rsidRDefault="00144E4F" w:rsidP="00CC59D9">
            <w:pPr>
              <w:tabs>
                <w:tab w:val="center" w:pos="4319"/>
              </w:tabs>
              <w:contextualSpacing/>
              <w:rPr>
                <w:rFonts w:ascii="Times New Roman" w:eastAsia="Times New Roman" w:hAnsi="Times New Roman" w:cs="Times New Roman"/>
                <w:sz w:val="24"/>
                <w:szCs w:val="24"/>
              </w:rPr>
            </w:pPr>
          </w:p>
        </w:tc>
        <w:tc>
          <w:tcPr>
            <w:tcW w:w="1559" w:type="dxa"/>
          </w:tcPr>
          <w:p w:rsidR="00144E4F" w:rsidRDefault="00144E4F" w:rsidP="00E361DA">
            <w:pPr>
              <w:ind w:firstLine="360"/>
              <w:contextualSpacing/>
              <w:rPr>
                <w:rFonts w:ascii="Times New Roman" w:eastAsia="Times New Roman" w:hAnsi="Times New Roman" w:cs="Times New Roman"/>
                <w:sz w:val="24"/>
                <w:szCs w:val="24"/>
              </w:rPr>
            </w:pPr>
          </w:p>
        </w:tc>
        <w:tc>
          <w:tcPr>
            <w:tcW w:w="4962" w:type="dxa"/>
          </w:tcPr>
          <w:p w:rsidR="00144E4F" w:rsidRDefault="00144E4F" w:rsidP="004D325D">
            <w:pPr>
              <w:contextualSpacing/>
              <w:rPr>
                <w:rFonts w:ascii="Times New Roman" w:eastAsia="Times New Roman" w:hAnsi="Times New Roman" w:cs="Times New Roman"/>
                <w:bCs/>
                <w:sz w:val="24"/>
                <w:szCs w:val="24"/>
              </w:rPr>
            </w:pPr>
          </w:p>
        </w:tc>
      </w:tr>
      <w:tr w:rsidR="00A85347" w:rsidRPr="00055B10" w:rsidTr="00A85347">
        <w:tc>
          <w:tcPr>
            <w:tcW w:w="7720" w:type="dxa"/>
          </w:tcPr>
          <w:p w:rsidR="00A85347" w:rsidRPr="00055B10" w:rsidRDefault="00A85347" w:rsidP="00A85347">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«Я рисую мир»</w:t>
            </w:r>
          </w:p>
        </w:tc>
        <w:tc>
          <w:tcPr>
            <w:tcW w:w="1559" w:type="dxa"/>
          </w:tcPr>
          <w:p w:rsidR="00A85347" w:rsidRPr="00055B10" w:rsidRDefault="00A85347" w:rsidP="00E361DA">
            <w:pPr>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144E4F">
              <w:rPr>
                <w:rFonts w:ascii="Times New Roman" w:eastAsia="Times New Roman" w:hAnsi="Times New Roman" w:cs="Times New Roman"/>
                <w:sz w:val="24"/>
                <w:szCs w:val="24"/>
              </w:rPr>
              <w:t>2</w:t>
            </w:r>
            <w:r w:rsidR="00E361DA">
              <w:rPr>
                <w:rFonts w:ascii="Times New Roman" w:eastAsia="Times New Roman" w:hAnsi="Times New Roman" w:cs="Times New Roman"/>
                <w:sz w:val="24"/>
                <w:szCs w:val="24"/>
              </w:rPr>
              <w:t>1</w:t>
            </w:r>
          </w:p>
        </w:tc>
        <w:tc>
          <w:tcPr>
            <w:tcW w:w="4962" w:type="dxa"/>
          </w:tcPr>
          <w:p w:rsidR="00A85347" w:rsidRPr="00055B10" w:rsidRDefault="00A85347" w:rsidP="004D325D">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место </w:t>
            </w:r>
            <w:r w:rsidR="004D325D">
              <w:rPr>
                <w:rFonts w:ascii="Times New Roman" w:eastAsia="Times New Roman" w:hAnsi="Times New Roman" w:cs="Times New Roman"/>
                <w:bCs/>
                <w:sz w:val="24"/>
                <w:szCs w:val="24"/>
              </w:rPr>
              <w:t>Клячин Егор</w:t>
            </w:r>
            <w:r>
              <w:rPr>
                <w:rFonts w:ascii="Times New Roman" w:eastAsia="Times New Roman" w:hAnsi="Times New Roman" w:cs="Times New Roman"/>
                <w:bCs/>
                <w:sz w:val="24"/>
                <w:szCs w:val="24"/>
              </w:rPr>
              <w:t xml:space="preserve"> в номинации «Мир моего дома»</w:t>
            </w:r>
          </w:p>
        </w:tc>
      </w:tr>
      <w:tr w:rsidR="00A85347" w:rsidRPr="00055B10" w:rsidTr="00A85347">
        <w:tc>
          <w:tcPr>
            <w:tcW w:w="7720" w:type="dxa"/>
          </w:tcPr>
          <w:p w:rsidR="00A85347" w:rsidRPr="00055B10" w:rsidRDefault="00A85347" w:rsidP="00144E4F">
            <w:pPr>
              <w:contextualSpacing/>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Конкурс «</w:t>
            </w:r>
            <w:r w:rsidR="00144E4F">
              <w:rPr>
                <w:rFonts w:ascii="Times New Roman" w:eastAsia="Times New Roman" w:hAnsi="Times New Roman" w:cs="Times New Roman"/>
                <w:sz w:val="24"/>
                <w:szCs w:val="24"/>
              </w:rPr>
              <w:t xml:space="preserve">Я рисую мир» </w:t>
            </w:r>
          </w:p>
        </w:tc>
        <w:tc>
          <w:tcPr>
            <w:tcW w:w="1559" w:type="dxa"/>
          </w:tcPr>
          <w:p w:rsidR="00A85347" w:rsidRPr="00055B10" w:rsidRDefault="00A85347" w:rsidP="00E361DA">
            <w:pPr>
              <w:ind w:firstLine="360"/>
              <w:contextualSpacing/>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20</w:t>
            </w:r>
            <w:r w:rsidR="00C15A74">
              <w:rPr>
                <w:rFonts w:ascii="Times New Roman" w:eastAsia="Times New Roman" w:hAnsi="Times New Roman" w:cs="Times New Roman"/>
                <w:sz w:val="24"/>
                <w:szCs w:val="24"/>
              </w:rPr>
              <w:t>2</w:t>
            </w:r>
            <w:r w:rsidR="00E361DA">
              <w:rPr>
                <w:rFonts w:ascii="Times New Roman" w:eastAsia="Times New Roman" w:hAnsi="Times New Roman" w:cs="Times New Roman"/>
                <w:sz w:val="24"/>
                <w:szCs w:val="24"/>
              </w:rPr>
              <w:t>1</w:t>
            </w:r>
          </w:p>
        </w:tc>
        <w:tc>
          <w:tcPr>
            <w:tcW w:w="4962" w:type="dxa"/>
          </w:tcPr>
          <w:p w:rsidR="00A85347" w:rsidRDefault="004D325D" w:rsidP="00A85347">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A85347" w:rsidRPr="00055B10">
              <w:rPr>
                <w:rFonts w:ascii="Times New Roman" w:eastAsia="Times New Roman" w:hAnsi="Times New Roman" w:cs="Times New Roman"/>
                <w:bCs/>
                <w:sz w:val="24"/>
                <w:szCs w:val="24"/>
              </w:rPr>
              <w:t xml:space="preserve"> место </w:t>
            </w:r>
            <w:r>
              <w:rPr>
                <w:rFonts w:ascii="Times New Roman" w:eastAsia="Times New Roman" w:hAnsi="Times New Roman" w:cs="Times New Roman"/>
                <w:bCs/>
                <w:sz w:val="24"/>
                <w:szCs w:val="24"/>
              </w:rPr>
              <w:t>Ляхманов Никита</w:t>
            </w:r>
            <w:r w:rsidR="00A85347" w:rsidRPr="00055B10">
              <w:rPr>
                <w:rFonts w:ascii="Times New Roman" w:eastAsia="Times New Roman" w:hAnsi="Times New Roman" w:cs="Times New Roman"/>
                <w:bCs/>
                <w:sz w:val="24"/>
                <w:szCs w:val="24"/>
              </w:rPr>
              <w:t xml:space="preserve"> </w:t>
            </w:r>
          </w:p>
          <w:p w:rsidR="00A85347" w:rsidRPr="00055B10" w:rsidRDefault="00A85347" w:rsidP="00A85347">
            <w:pPr>
              <w:contextualSpacing/>
              <w:rPr>
                <w:rFonts w:ascii="Times New Roman" w:eastAsia="Times New Roman" w:hAnsi="Times New Roman" w:cs="Times New Roman"/>
                <w:bCs/>
                <w:sz w:val="24"/>
                <w:szCs w:val="24"/>
              </w:rPr>
            </w:pPr>
          </w:p>
        </w:tc>
      </w:tr>
    </w:tbl>
    <w:p w:rsidR="00A85347" w:rsidRPr="00390BBB" w:rsidRDefault="009743AD" w:rsidP="00A85347">
      <w:pPr>
        <w:contextualSpacing/>
        <w:rPr>
          <w:rFonts w:ascii="Times New Roman" w:eastAsia="Times New Roman" w:hAnsi="Times New Roman" w:cs="Times New Roman"/>
          <w:b/>
          <w:sz w:val="28"/>
          <w:szCs w:val="24"/>
        </w:rPr>
      </w:pPr>
      <w:r>
        <w:rPr>
          <w:rFonts w:ascii="Times New Roman" w:eastAsia="Times New Roman" w:hAnsi="Times New Roman" w:cs="Times New Roman"/>
          <w:sz w:val="24"/>
          <w:szCs w:val="24"/>
        </w:rPr>
        <w:t xml:space="preserve"> </w:t>
      </w:r>
      <w:r w:rsidR="004D54D2">
        <w:rPr>
          <w:rFonts w:ascii="Times New Roman" w:eastAsia="Times New Roman" w:hAnsi="Times New Roman" w:cs="Times New Roman"/>
          <w:sz w:val="24"/>
          <w:szCs w:val="24"/>
        </w:rPr>
        <w:t xml:space="preserve">     </w:t>
      </w:r>
      <w:r w:rsidR="00390BBB" w:rsidRPr="00390BBB">
        <w:rPr>
          <w:rFonts w:ascii="Times New Roman" w:eastAsia="Times New Roman" w:hAnsi="Times New Roman" w:cs="Times New Roman"/>
          <w:b/>
          <w:sz w:val="28"/>
          <w:szCs w:val="24"/>
        </w:rPr>
        <w:t>Во</w:t>
      </w:r>
      <w:r w:rsidR="00390BBB" w:rsidRPr="00390BBB">
        <w:rPr>
          <w:rFonts w:ascii="Times New Roman" w:eastAsia="Times New Roman" w:hAnsi="Times New Roman" w:cs="Times New Roman"/>
          <w:b/>
          <w:sz w:val="24"/>
          <w:szCs w:val="24"/>
        </w:rPr>
        <w:t>спитатель:</w:t>
      </w:r>
      <w:r w:rsidR="004D54D2" w:rsidRPr="00390BBB">
        <w:rPr>
          <w:rFonts w:ascii="Times New Roman" w:eastAsia="Times New Roman" w:hAnsi="Times New Roman" w:cs="Times New Roman"/>
          <w:b/>
          <w:sz w:val="24"/>
          <w:szCs w:val="24"/>
        </w:rPr>
        <w:t xml:space="preserve">  Киселева Марина Анатольевна</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4"/>
        <w:gridCol w:w="1559"/>
        <w:gridCol w:w="4962"/>
      </w:tblGrid>
      <w:tr w:rsidR="00A85347" w:rsidRPr="00055B10" w:rsidTr="00A85347">
        <w:tc>
          <w:tcPr>
            <w:tcW w:w="7654" w:type="dxa"/>
          </w:tcPr>
          <w:p w:rsidR="00A85347" w:rsidRPr="00055B10" w:rsidRDefault="0058451C" w:rsidP="00A85347">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54D2">
              <w:rPr>
                <w:rFonts w:ascii="Times New Roman" w:eastAsia="Times New Roman" w:hAnsi="Times New Roman" w:cs="Times New Roman"/>
                <w:sz w:val="24"/>
                <w:szCs w:val="24"/>
              </w:rPr>
              <w:t>Муниципальный конкурс «Не шути с огнем»</w:t>
            </w:r>
          </w:p>
        </w:tc>
        <w:tc>
          <w:tcPr>
            <w:tcW w:w="1559" w:type="dxa"/>
          </w:tcPr>
          <w:p w:rsidR="00A85347" w:rsidRPr="00055B10" w:rsidRDefault="004D54D2" w:rsidP="00E361DA">
            <w:pPr>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E361D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
        </w:tc>
        <w:tc>
          <w:tcPr>
            <w:tcW w:w="4962" w:type="dxa"/>
          </w:tcPr>
          <w:p w:rsidR="00A85347" w:rsidRPr="00055B10" w:rsidRDefault="0058451C" w:rsidP="00A85347">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D54D2">
              <w:rPr>
                <w:rFonts w:ascii="Times New Roman" w:eastAsia="Times New Roman" w:hAnsi="Times New Roman" w:cs="Times New Roman"/>
                <w:bCs/>
                <w:sz w:val="24"/>
                <w:szCs w:val="24"/>
              </w:rPr>
              <w:t>3 место Попов Андрей</w:t>
            </w:r>
          </w:p>
        </w:tc>
      </w:tr>
      <w:tr w:rsidR="00E628D1" w:rsidRPr="00055B10" w:rsidTr="00E361DA">
        <w:trPr>
          <w:trHeight w:val="375"/>
        </w:trPr>
        <w:tc>
          <w:tcPr>
            <w:tcW w:w="7654" w:type="dxa"/>
          </w:tcPr>
          <w:p w:rsidR="00E628D1" w:rsidRPr="00055B10" w:rsidRDefault="00881BBD" w:rsidP="00881BBD">
            <w:pPr>
              <w:tabs>
                <w:tab w:val="center" w:pos="431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Профессиональный педагогический конкурс «Какого цвета лето» </w:t>
            </w:r>
            <w:r w:rsidR="00E628D1" w:rsidRPr="00055B10">
              <w:rPr>
                <w:rFonts w:ascii="Times New Roman" w:eastAsia="Times New Roman" w:hAnsi="Times New Roman" w:cs="Times New Roman"/>
                <w:sz w:val="24"/>
                <w:szCs w:val="24"/>
              </w:rPr>
              <w:tab/>
            </w:r>
          </w:p>
        </w:tc>
        <w:tc>
          <w:tcPr>
            <w:tcW w:w="1559" w:type="dxa"/>
          </w:tcPr>
          <w:p w:rsidR="00E628D1" w:rsidRPr="00055B10" w:rsidRDefault="00881BBD" w:rsidP="00881BBD">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2021</w:t>
            </w:r>
          </w:p>
        </w:tc>
        <w:tc>
          <w:tcPr>
            <w:tcW w:w="4962" w:type="dxa"/>
          </w:tcPr>
          <w:p w:rsidR="00E628D1" w:rsidRPr="00055B10" w:rsidRDefault="00881BBD" w:rsidP="00152BF9">
            <w:pPr>
              <w:contextualSpacing/>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Диплом 1 степени.</w:t>
            </w:r>
          </w:p>
        </w:tc>
      </w:tr>
      <w:tr w:rsidR="00144E4F" w:rsidRPr="00055B10" w:rsidTr="00A85347">
        <w:tc>
          <w:tcPr>
            <w:tcW w:w="7654" w:type="dxa"/>
          </w:tcPr>
          <w:p w:rsidR="00144E4F" w:rsidRDefault="004D54D2" w:rsidP="004D54D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3545">
              <w:rPr>
                <w:rFonts w:ascii="Times New Roman" w:eastAsia="Times New Roman" w:hAnsi="Times New Roman" w:cs="Times New Roman"/>
                <w:sz w:val="24"/>
                <w:szCs w:val="24"/>
              </w:rPr>
              <w:t>Всероссийский конкурс «Использование ИКТ в дошкольном образовании</w:t>
            </w:r>
            <w:r w:rsidR="00390BBB">
              <w:rPr>
                <w:rFonts w:ascii="Times New Roman" w:eastAsia="Times New Roman" w:hAnsi="Times New Roman" w:cs="Times New Roman"/>
                <w:sz w:val="24"/>
                <w:szCs w:val="24"/>
              </w:rPr>
              <w:t xml:space="preserve"> в соответствии с требованиями ФГОС»</w:t>
            </w:r>
          </w:p>
        </w:tc>
        <w:tc>
          <w:tcPr>
            <w:tcW w:w="1559" w:type="dxa"/>
          </w:tcPr>
          <w:p w:rsidR="00144E4F" w:rsidRDefault="00144E4F" w:rsidP="00E361DA">
            <w:pPr>
              <w:spacing w:after="0" w:line="240" w:lineRule="auto"/>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E361DA">
              <w:rPr>
                <w:rFonts w:ascii="Times New Roman" w:eastAsia="Times New Roman" w:hAnsi="Times New Roman" w:cs="Times New Roman"/>
                <w:sz w:val="24"/>
                <w:szCs w:val="24"/>
              </w:rPr>
              <w:t>21</w:t>
            </w:r>
          </w:p>
        </w:tc>
        <w:tc>
          <w:tcPr>
            <w:tcW w:w="4962" w:type="dxa"/>
          </w:tcPr>
          <w:p w:rsidR="00144E4F" w:rsidRDefault="004D54D2" w:rsidP="00144E4F">
            <w:p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90BBB">
              <w:rPr>
                <w:rFonts w:ascii="Times New Roman" w:eastAsia="Times New Roman" w:hAnsi="Times New Roman" w:cs="Times New Roman"/>
                <w:bCs/>
                <w:sz w:val="24"/>
                <w:szCs w:val="24"/>
              </w:rPr>
              <w:t>Диплом 1 степени.</w:t>
            </w:r>
          </w:p>
        </w:tc>
      </w:tr>
      <w:tr w:rsidR="00390BBB" w:rsidRPr="00055B10" w:rsidTr="00A85347">
        <w:tc>
          <w:tcPr>
            <w:tcW w:w="7654" w:type="dxa"/>
          </w:tcPr>
          <w:p w:rsidR="00390BBB" w:rsidRDefault="00390BBB" w:rsidP="004D54D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Международный конкурс осенних гербариев и флористических работ «Осенние узоры»</w:t>
            </w:r>
          </w:p>
        </w:tc>
        <w:tc>
          <w:tcPr>
            <w:tcW w:w="1559" w:type="dxa"/>
          </w:tcPr>
          <w:p w:rsidR="00390BBB" w:rsidRDefault="00390BBB" w:rsidP="00144E4F">
            <w:pPr>
              <w:spacing w:after="0" w:line="240" w:lineRule="auto"/>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E361DA">
              <w:rPr>
                <w:rFonts w:ascii="Times New Roman" w:eastAsia="Times New Roman" w:hAnsi="Times New Roman" w:cs="Times New Roman"/>
                <w:sz w:val="24"/>
                <w:szCs w:val="24"/>
              </w:rPr>
              <w:t>21</w:t>
            </w:r>
          </w:p>
        </w:tc>
        <w:tc>
          <w:tcPr>
            <w:tcW w:w="4962" w:type="dxa"/>
          </w:tcPr>
          <w:p w:rsidR="00390BBB" w:rsidRDefault="00390BBB" w:rsidP="00144E4F">
            <w:p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Диплом лауреата 1 степени.</w:t>
            </w:r>
          </w:p>
        </w:tc>
      </w:tr>
    </w:tbl>
    <w:p w:rsidR="00A85347" w:rsidRPr="00055B10" w:rsidRDefault="00A85347" w:rsidP="00144E4F">
      <w:pPr>
        <w:spacing w:after="0" w:line="240" w:lineRule="auto"/>
        <w:contextualSpacing/>
        <w:rPr>
          <w:rFonts w:ascii="Times New Roman" w:eastAsia="Times New Roman" w:hAnsi="Times New Roman" w:cs="Times New Roman"/>
          <w:b/>
          <w:sz w:val="24"/>
          <w:szCs w:val="24"/>
        </w:rPr>
      </w:pPr>
      <w:r w:rsidRPr="00055B10">
        <w:rPr>
          <w:rFonts w:ascii="Times New Roman" w:eastAsia="Times New Roman" w:hAnsi="Times New Roman" w:cs="Times New Roman"/>
          <w:b/>
          <w:sz w:val="24"/>
          <w:szCs w:val="24"/>
        </w:rPr>
        <w:t xml:space="preserve">Воспитатель: </w:t>
      </w:r>
      <w:r w:rsidR="00390BBB">
        <w:rPr>
          <w:rFonts w:ascii="Times New Roman" w:eastAsia="Times New Roman" w:hAnsi="Times New Roman" w:cs="Times New Roman"/>
          <w:b/>
          <w:sz w:val="24"/>
          <w:szCs w:val="24"/>
        </w:rPr>
        <w:t>Уткина Наталья Викторовна</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4"/>
        <w:gridCol w:w="1559"/>
        <w:gridCol w:w="4962"/>
      </w:tblGrid>
      <w:tr w:rsidR="00A85347" w:rsidRPr="00055B10" w:rsidTr="00A85347">
        <w:tc>
          <w:tcPr>
            <w:tcW w:w="7654" w:type="dxa"/>
          </w:tcPr>
          <w:p w:rsidR="00A85347" w:rsidRPr="00055B10" w:rsidRDefault="002342F7" w:rsidP="00144E4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 конкурс «Государственный флаг России»</w:t>
            </w:r>
          </w:p>
        </w:tc>
        <w:tc>
          <w:tcPr>
            <w:tcW w:w="1559" w:type="dxa"/>
          </w:tcPr>
          <w:p w:rsidR="00A85347" w:rsidRPr="00055B10" w:rsidRDefault="00A85347" w:rsidP="0029396C">
            <w:pPr>
              <w:spacing w:after="0" w:line="240" w:lineRule="auto"/>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2342F7">
              <w:rPr>
                <w:rFonts w:ascii="Times New Roman" w:eastAsia="Times New Roman" w:hAnsi="Times New Roman" w:cs="Times New Roman"/>
                <w:sz w:val="24"/>
                <w:szCs w:val="24"/>
              </w:rPr>
              <w:t>2</w:t>
            </w:r>
            <w:r w:rsidR="0029396C">
              <w:rPr>
                <w:rFonts w:ascii="Times New Roman" w:eastAsia="Times New Roman" w:hAnsi="Times New Roman" w:cs="Times New Roman"/>
                <w:sz w:val="24"/>
                <w:szCs w:val="24"/>
              </w:rPr>
              <w:t>1</w:t>
            </w:r>
          </w:p>
        </w:tc>
        <w:tc>
          <w:tcPr>
            <w:tcW w:w="4962" w:type="dxa"/>
          </w:tcPr>
          <w:p w:rsidR="00A85347" w:rsidRPr="00055B10" w:rsidRDefault="002342F7" w:rsidP="006B2F91">
            <w:p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место </w:t>
            </w:r>
            <w:r w:rsidR="006B2F91">
              <w:rPr>
                <w:rFonts w:ascii="Times New Roman" w:eastAsia="Times New Roman" w:hAnsi="Times New Roman" w:cs="Times New Roman"/>
                <w:bCs/>
                <w:sz w:val="24"/>
                <w:szCs w:val="24"/>
              </w:rPr>
              <w:t>Ляхманов Никита</w:t>
            </w:r>
          </w:p>
        </w:tc>
      </w:tr>
      <w:tr w:rsidR="00152BF9" w:rsidRPr="00055B10" w:rsidTr="00A85347">
        <w:tc>
          <w:tcPr>
            <w:tcW w:w="7654" w:type="dxa"/>
          </w:tcPr>
          <w:p w:rsidR="00152BF9" w:rsidRDefault="00152BF9" w:rsidP="006B2F9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Всероссийский конкурс « </w:t>
            </w:r>
            <w:r w:rsidR="006B2F91">
              <w:rPr>
                <w:rFonts w:ascii="Times New Roman" w:eastAsia="Times New Roman" w:hAnsi="Times New Roman" w:cs="Times New Roman"/>
                <w:sz w:val="24"/>
                <w:szCs w:val="24"/>
              </w:rPr>
              <w:t>В стране дорожных правил»</w:t>
            </w:r>
          </w:p>
        </w:tc>
        <w:tc>
          <w:tcPr>
            <w:tcW w:w="1559" w:type="dxa"/>
          </w:tcPr>
          <w:p w:rsidR="00152BF9" w:rsidRDefault="00152BF9" w:rsidP="0029396C">
            <w:pPr>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29396C">
              <w:rPr>
                <w:rFonts w:ascii="Times New Roman" w:eastAsia="Times New Roman" w:hAnsi="Times New Roman" w:cs="Times New Roman"/>
                <w:sz w:val="24"/>
                <w:szCs w:val="24"/>
              </w:rPr>
              <w:t>1</w:t>
            </w:r>
          </w:p>
        </w:tc>
        <w:tc>
          <w:tcPr>
            <w:tcW w:w="4962" w:type="dxa"/>
          </w:tcPr>
          <w:p w:rsidR="00152BF9" w:rsidRDefault="00152BF9" w:rsidP="006B2F91">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место </w:t>
            </w:r>
            <w:r w:rsidR="006B2F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B2F91">
              <w:rPr>
                <w:rFonts w:ascii="Times New Roman" w:eastAsia="Times New Roman" w:hAnsi="Times New Roman" w:cs="Times New Roman"/>
                <w:sz w:val="24"/>
                <w:szCs w:val="24"/>
              </w:rPr>
              <w:t>Разгадов Илья</w:t>
            </w:r>
          </w:p>
        </w:tc>
      </w:tr>
      <w:tr w:rsidR="00E628D1" w:rsidRPr="00055B10" w:rsidTr="00A85347">
        <w:tc>
          <w:tcPr>
            <w:tcW w:w="7654" w:type="dxa"/>
          </w:tcPr>
          <w:p w:rsidR="00E628D1" w:rsidRPr="00055B10" w:rsidRDefault="00A94844" w:rsidP="00152BF9">
            <w:pPr>
              <w:tabs>
                <w:tab w:val="center" w:pos="431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59" w:type="dxa"/>
          </w:tcPr>
          <w:p w:rsidR="00E628D1" w:rsidRPr="00055B10" w:rsidRDefault="00A94844" w:rsidP="0029396C">
            <w:pPr>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2" w:type="dxa"/>
          </w:tcPr>
          <w:p w:rsidR="00E628D1" w:rsidRPr="00055B10" w:rsidRDefault="00E628D1" w:rsidP="00A94844">
            <w:pPr>
              <w:contextualSpacing/>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A94844">
              <w:rPr>
                <w:rFonts w:ascii="Times New Roman" w:eastAsia="Times New Roman" w:hAnsi="Times New Roman" w:cs="Times New Roman"/>
                <w:sz w:val="24"/>
                <w:szCs w:val="24"/>
              </w:rPr>
              <w:t xml:space="preserve"> </w:t>
            </w:r>
          </w:p>
        </w:tc>
      </w:tr>
      <w:tr w:rsidR="003325D0" w:rsidRPr="00055B10" w:rsidTr="00A85347">
        <w:tc>
          <w:tcPr>
            <w:tcW w:w="7654" w:type="dxa"/>
          </w:tcPr>
          <w:p w:rsidR="003325D0" w:rsidRPr="00055B10" w:rsidRDefault="003325D0" w:rsidP="00152BF9">
            <w:pPr>
              <w:tabs>
                <w:tab w:val="center" w:pos="431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 конкурс «Не шути с огнем»</w:t>
            </w:r>
          </w:p>
        </w:tc>
        <w:tc>
          <w:tcPr>
            <w:tcW w:w="1559" w:type="dxa"/>
          </w:tcPr>
          <w:p w:rsidR="003325D0" w:rsidRDefault="003325D0" w:rsidP="0029396C">
            <w:pPr>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29396C">
              <w:rPr>
                <w:rFonts w:ascii="Times New Roman" w:eastAsia="Times New Roman" w:hAnsi="Times New Roman" w:cs="Times New Roman"/>
                <w:sz w:val="24"/>
                <w:szCs w:val="24"/>
              </w:rPr>
              <w:t>21</w:t>
            </w:r>
          </w:p>
        </w:tc>
        <w:tc>
          <w:tcPr>
            <w:tcW w:w="4962" w:type="dxa"/>
          </w:tcPr>
          <w:p w:rsidR="003325D0" w:rsidRDefault="003325D0" w:rsidP="00152BF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место Киселев Глеб.</w:t>
            </w:r>
          </w:p>
        </w:tc>
      </w:tr>
    </w:tbl>
    <w:p w:rsidR="00A85347" w:rsidRPr="00055B10" w:rsidRDefault="003325D0" w:rsidP="00A85347">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85347" w:rsidRPr="00055B10">
        <w:rPr>
          <w:rFonts w:ascii="Times New Roman" w:eastAsia="Times New Roman" w:hAnsi="Times New Roman" w:cs="Times New Roman"/>
          <w:b/>
          <w:sz w:val="24"/>
          <w:szCs w:val="24"/>
        </w:rPr>
        <w:t xml:space="preserve">Воспитатель </w:t>
      </w:r>
      <w:r>
        <w:rPr>
          <w:rFonts w:ascii="Times New Roman" w:eastAsia="Times New Roman" w:hAnsi="Times New Roman" w:cs="Times New Roman"/>
          <w:b/>
          <w:sz w:val="24"/>
          <w:szCs w:val="24"/>
        </w:rPr>
        <w:t>Немойкина Мария Федоровна</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4"/>
        <w:gridCol w:w="1559"/>
        <w:gridCol w:w="4962"/>
      </w:tblGrid>
      <w:tr w:rsidR="002342F7" w:rsidRPr="00055B10" w:rsidTr="00A85347">
        <w:tc>
          <w:tcPr>
            <w:tcW w:w="7654" w:type="dxa"/>
          </w:tcPr>
          <w:p w:rsidR="002342F7" w:rsidRPr="00055B10" w:rsidRDefault="002342F7" w:rsidP="00473A9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w:t>
            </w:r>
            <w:r w:rsidR="00473A98">
              <w:rPr>
                <w:rFonts w:ascii="Times New Roman" w:eastAsia="Times New Roman" w:hAnsi="Times New Roman" w:cs="Times New Roman"/>
                <w:sz w:val="24"/>
                <w:szCs w:val="24"/>
              </w:rPr>
              <w:t xml:space="preserve"> профессиональный</w:t>
            </w:r>
            <w:r>
              <w:rPr>
                <w:rFonts w:ascii="Times New Roman" w:eastAsia="Times New Roman" w:hAnsi="Times New Roman" w:cs="Times New Roman"/>
                <w:sz w:val="24"/>
                <w:szCs w:val="24"/>
              </w:rPr>
              <w:t xml:space="preserve"> конкурс «</w:t>
            </w:r>
            <w:r w:rsidR="00473A98">
              <w:rPr>
                <w:rFonts w:ascii="Times New Roman" w:eastAsia="Times New Roman" w:hAnsi="Times New Roman" w:cs="Times New Roman"/>
                <w:sz w:val="24"/>
                <w:szCs w:val="24"/>
              </w:rPr>
              <w:t>Надежды России</w:t>
            </w:r>
            <w:r>
              <w:rPr>
                <w:rFonts w:ascii="Times New Roman" w:eastAsia="Times New Roman" w:hAnsi="Times New Roman" w:cs="Times New Roman"/>
                <w:sz w:val="24"/>
                <w:szCs w:val="24"/>
              </w:rPr>
              <w:t>»</w:t>
            </w:r>
          </w:p>
        </w:tc>
        <w:tc>
          <w:tcPr>
            <w:tcW w:w="1559" w:type="dxa"/>
          </w:tcPr>
          <w:p w:rsidR="002342F7" w:rsidRPr="00055B10" w:rsidRDefault="002342F7" w:rsidP="0029396C">
            <w:pPr>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29396C">
              <w:rPr>
                <w:rFonts w:ascii="Times New Roman" w:eastAsia="Times New Roman" w:hAnsi="Times New Roman" w:cs="Times New Roman"/>
                <w:sz w:val="24"/>
                <w:szCs w:val="24"/>
              </w:rPr>
              <w:t>1</w:t>
            </w:r>
          </w:p>
        </w:tc>
        <w:tc>
          <w:tcPr>
            <w:tcW w:w="4962" w:type="dxa"/>
          </w:tcPr>
          <w:p w:rsidR="002342F7" w:rsidRPr="00055B10" w:rsidRDefault="00473A98" w:rsidP="002342F7">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Диплом 1 степени.</w:t>
            </w:r>
          </w:p>
        </w:tc>
      </w:tr>
      <w:tr w:rsidR="00152BF9" w:rsidRPr="00055B10" w:rsidTr="00A85347">
        <w:tc>
          <w:tcPr>
            <w:tcW w:w="7654" w:type="dxa"/>
          </w:tcPr>
          <w:p w:rsidR="00152BF9" w:rsidRDefault="00152BF9" w:rsidP="00152BF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Всероссийский конкурс «ППБ для ДОУ»</w:t>
            </w:r>
          </w:p>
        </w:tc>
        <w:tc>
          <w:tcPr>
            <w:tcW w:w="1559" w:type="dxa"/>
          </w:tcPr>
          <w:p w:rsidR="00152BF9" w:rsidRDefault="00152BF9" w:rsidP="0029396C">
            <w:pPr>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29396C">
              <w:rPr>
                <w:rFonts w:ascii="Times New Roman" w:eastAsia="Times New Roman" w:hAnsi="Times New Roman" w:cs="Times New Roman"/>
                <w:sz w:val="24"/>
                <w:szCs w:val="24"/>
              </w:rPr>
              <w:t>1</w:t>
            </w:r>
          </w:p>
        </w:tc>
        <w:tc>
          <w:tcPr>
            <w:tcW w:w="4962" w:type="dxa"/>
          </w:tcPr>
          <w:p w:rsidR="00152BF9" w:rsidRDefault="00152BF9" w:rsidP="002342F7">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место </w:t>
            </w:r>
            <w:r>
              <w:rPr>
                <w:rFonts w:ascii="Times New Roman" w:eastAsia="Times New Roman" w:hAnsi="Times New Roman" w:cs="Times New Roman"/>
                <w:sz w:val="24"/>
                <w:szCs w:val="24"/>
              </w:rPr>
              <w:t>«ППБ для ДОУ»</w:t>
            </w:r>
          </w:p>
        </w:tc>
      </w:tr>
      <w:tr w:rsidR="00152BF9" w:rsidRPr="00055B10" w:rsidTr="00A85347">
        <w:tc>
          <w:tcPr>
            <w:tcW w:w="7654" w:type="dxa"/>
          </w:tcPr>
          <w:p w:rsidR="00152BF9" w:rsidRDefault="00152BF9" w:rsidP="00473A9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w:t>
            </w:r>
            <w:r w:rsidR="00473A98">
              <w:rPr>
                <w:rFonts w:ascii="Times New Roman" w:eastAsia="Times New Roman" w:hAnsi="Times New Roman" w:cs="Times New Roman"/>
                <w:sz w:val="24"/>
                <w:szCs w:val="24"/>
              </w:rPr>
              <w:t xml:space="preserve"> профессиональный конкурс</w:t>
            </w:r>
            <w:r>
              <w:rPr>
                <w:rFonts w:ascii="Times New Roman" w:eastAsia="Times New Roman" w:hAnsi="Times New Roman" w:cs="Times New Roman"/>
                <w:sz w:val="24"/>
                <w:szCs w:val="24"/>
              </w:rPr>
              <w:t xml:space="preserve"> </w:t>
            </w:r>
            <w:r w:rsidR="00473A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73A98">
              <w:rPr>
                <w:rFonts w:ascii="Times New Roman" w:eastAsia="Times New Roman" w:hAnsi="Times New Roman" w:cs="Times New Roman"/>
                <w:sz w:val="24"/>
                <w:szCs w:val="24"/>
              </w:rPr>
              <w:t xml:space="preserve">  «Гордость России»</w:t>
            </w:r>
          </w:p>
        </w:tc>
        <w:tc>
          <w:tcPr>
            <w:tcW w:w="1559" w:type="dxa"/>
          </w:tcPr>
          <w:p w:rsidR="00152BF9" w:rsidRDefault="00152BF9" w:rsidP="0029396C">
            <w:pPr>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29396C">
              <w:rPr>
                <w:rFonts w:ascii="Times New Roman" w:eastAsia="Times New Roman" w:hAnsi="Times New Roman" w:cs="Times New Roman"/>
                <w:sz w:val="24"/>
                <w:szCs w:val="24"/>
              </w:rPr>
              <w:t>1</w:t>
            </w:r>
          </w:p>
        </w:tc>
        <w:tc>
          <w:tcPr>
            <w:tcW w:w="4962" w:type="dxa"/>
          </w:tcPr>
          <w:p w:rsidR="00152BF9" w:rsidRDefault="00473A98" w:rsidP="00473A98">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Диплом 2 степени.</w:t>
            </w:r>
          </w:p>
        </w:tc>
      </w:tr>
      <w:tr w:rsidR="00152BF9" w:rsidRPr="00055B10" w:rsidTr="00A85347">
        <w:tc>
          <w:tcPr>
            <w:tcW w:w="7654" w:type="dxa"/>
          </w:tcPr>
          <w:p w:rsidR="00152BF9" w:rsidRDefault="00473A98" w:rsidP="00152BF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Международный конкурс осенних гербариев</w:t>
            </w:r>
          </w:p>
        </w:tc>
        <w:tc>
          <w:tcPr>
            <w:tcW w:w="1559" w:type="dxa"/>
          </w:tcPr>
          <w:p w:rsidR="00152BF9" w:rsidRDefault="00473A98" w:rsidP="002342F7">
            <w:pPr>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C627A8">
              <w:rPr>
                <w:rFonts w:ascii="Times New Roman" w:eastAsia="Times New Roman" w:hAnsi="Times New Roman" w:cs="Times New Roman"/>
                <w:sz w:val="24"/>
                <w:szCs w:val="24"/>
              </w:rPr>
              <w:t>1</w:t>
            </w:r>
          </w:p>
        </w:tc>
        <w:tc>
          <w:tcPr>
            <w:tcW w:w="4962" w:type="dxa"/>
          </w:tcPr>
          <w:p w:rsidR="00152BF9" w:rsidRDefault="00E14B02" w:rsidP="002342F7">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Диплом куратора.</w:t>
            </w:r>
          </w:p>
        </w:tc>
      </w:tr>
      <w:tr w:rsidR="00E628D1" w:rsidRPr="00055B10" w:rsidTr="00A85347">
        <w:tc>
          <w:tcPr>
            <w:tcW w:w="7654" w:type="dxa"/>
          </w:tcPr>
          <w:p w:rsidR="00E628D1" w:rsidRPr="00055B10" w:rsidRDefault="00A94844" w:rsidP="00152BF9">
            <w:pPr>
              <w:tabs>
                <w:tab w:val="center" w:pos="431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Международный конкурс «Планета талантов»</w:t>
            </w:r>
            <w:r w:rsidR="00E628D1" w:rsidRPr="00055B10">
              <w:rPr>
                <w:rFonts w:ascii="Times New Roman" w:eastAsia="Times New Roman" w:hAnsi="Times New Roman" w:cs="Times New Roman"/>
                <w:sz w:val="24"/>
                <w:szCs w:val="24"/>
              </w:rPr>
              <w:tab/>
            </w:r>
          </w:p>
        </w:tc>
        <w:tc>
          <w:tcPr>
            <w:tcW w:w="1559" w:type="dxa"/>
          </w:tcPr>
          <w:p w:rsidR="00E628D1" w:rsidRPr="00055B10" w:rsidRDefault="00A94844" w:rsidP="00152BF9">
            <w:pPr>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w:t>
            </w:r>
          </w:p>
        </w:tc>
        <w:tc>
          <w:tcPr>
            <w:tcW w:w="4962" w:type="dxa"/>
          </w:tcPr>
          <w:p w:rsidR="00E628D1" w:rsidRPr="00055B10" w:rsidRDefault="00E628D1" w:rsidP="00A94844">
            <w:pPr>
              <w:contextualSpacing/>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A94844">
              <w:rPr>
                <w:rFonts w:ascii="Times New Roman" w:eastAsia="Times New Roman" w:hAnsi="Times New Roman" w:cs="Times New Roman"/>
                <w:sz w:val="24"/>
                <w:szCs w:val="24"/>
              </w:rPr>
              <w:t xml:space="preserve"> Диплом победителя (1 место)</w:t>
            </w:r>
          </w:p>
        </w:tc>
      </w:tr>
    </w:tbl>
    <w:p w:rsidR="00A85347" w:rsidRPr="00055B10" w:rsidRDefault="00A85347" w:rsidP="00A85347">
      <w:pPr>
        <w:contextualSpacing/>
        <w:rPr>
          <w:rFonts w:ascii="Times New Roman" w:eastAsia="Times New Roman" w:hAnsi="Times New Roman" w:cs="Times New Roman"/>
          <w:b/>
          <w:sz w:val="24"/>
          <w:szCs w:val="24"/>
        </w:rPr>
      </w:pPr>
      <w:r w:rsidRPr="00055B10">
        <w:rPr>
          <w:rFonts w:ascii="Times New Roman" w:eastAsia="Times New Roman" w:hAnsi="Times New Roman" w:cs="Times New Roman"/>
          <w:b/>
          <w:sz w:val="24"/>
          <w:szCs w:val="24"/>
        </w:rPr>
        <w:t xml:space="preserve">Воспитатель: </w:t>
      </w:r>
      <w:r w:rsidR="0029396C">
        <w:rPr>
          <w:rFonts w:ascii="Times New Roman" w:eastAsia="Times New Roman" w:hAnsi="Times New Roman" w:cs="Times New Roman"/>
          <w:b/>
          <w:sz w:val="24"/>
          <w:szCs w:val="24"/>
        </w:rPr>
        <w:t>Бояркина Наталья Олеговна</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4"/>
        <w:gridCol w:w="1539"/>
        <w:gridCol w:w="4962"/>
      </w:tblGrid>
      <w:tr w:rsidR="002342F7" w:rsidRPr="00055B10" w:rsidTr="009048B6">
        <w:tc>
          <w:tcPr>
            <w:tcW w:w="7674" w:type="dxa"/>
          </w:tcPr>
          <w:p w:rsidR="002342F7" w:rsidRPr="00055B10" w:rsidRDefault="00CE42D7" w:rsidP="002342F7">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 конкурс «Надежда России»</w:t>
            </w:r>
            <w:r w:rsidR="00AE526E">
              <w:rPr>
                <w:rFonts w:ascii="Times New Roman" w:eastAsia="Times New Roman" w:hAnsi="Times New Roman" w:cs="Times New Roman"/>
                <w:sz w:val="24"/>
                <w:szCs w:val="24"/>
              </w:rPr>
              <w:t xml:space="preserve"> </w:t>
            </w:r>
          </w:p>
        </w:tc>
        <w:tc>
          <w:tcPr>
            <w:tcW w:w="1539" w:type="dxa"/>
          </w:tcPr>
          <w:p w:rsidR="002342F7" w:rsidRPr="00055B10" w:rsidRDefault="002342F7" w:rsidP="002342F7">
            <w:pPr>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BC1D98">
              <w:rPr>
                <w:rFonts w:ascii="Times New Roman" w:eastAsia="Times New Roman" w:hAnsi="Times New Roman" w:cs="Times New Roman"/>
                <w:sz w:val="24"/>
                <w:szCs w:val="24"/>
              </w:rPr>
              <w:t>1</w:t>
            </w:r>
          </w:p>
        </w:tc>
        <w:tc>
          <w:tcPr>
            <w:tcW w:w="4962" w:type="dxa"/>
          </w:tcPr>
          <w:p w:rsidR="002342F7" w:rsidRPr="00055B10" w:rsidRDefault="00CE42D7" w:rsidP="00AE526E">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Диплом победителя  Богомудров Костя.</w:t>
            </w:r>
            <w:r w:rsidR="002342F7">
              <w:rPr>
                <w:rFonts w:ascii="Times New Roman" w:eastAsia="Times New Roman" w:hAnsi="Times New Roman" w:cs="Times New Roman"/>
                <w:bCs/>
                <w:sz w:val="24"/>
                <w:szCs w:val="24"/>
              </w:rPr>
              <w:t xml:space="preserve"> </w:t>
            </w:r>
            <w:r w:rsidR="00AE526E">
              <w:rPr>
                <w:rFonts w:ascii="Times New Roman" w:eastAsia="Times New Roman" w:hAnsi="Times New Roman" w:cs="Times New Roman"/>
                <w:bCs/>
                <w:sz w:val="24"/>
                <w:szCs w:val="24"/>
              </w:rPr>
              <w:t xml:space="preserve"> </w:t>
            </w:r>
          </w:p>
        </w:tc>
      </w:tr>
      <w:tr w:rsidR="00152BF9" w:rsidRPr="00055B10" w:rsidTr="009048B6">
        <w:tc>
          <w:tcPr>
            <w:tcW w:w="7674" w:type="dxa"/>
          </w:tcPr>
          <w:p w:rsidR="00152BF9" w:rsidRDefault="00AE526E" w:rsidP="002342F7">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42D7">
              <w:rPr>
                <w:rFonts w:ascii="Times New Roman" w:eastAsia="Times New Roman" w:hAnsi="Times New Roman" w:cs="Times New Roman"/>
                <w:sz w:val="24"/>
                <w:szCs w:val="24"/>
              </w:rPr>
              <w:t>Всероссийское тестирование</w:t>
            </w:r>
          </w:p>
        </w:tc>
        <w:tc>
          <w:tcPr>
            <w:tcW w:w="1539" w:type="dxa"/>
          </w:tcPr>
          <w:p w:rsidR="00152BF9" w:rsidRDefault="00152BF9" w:rsidP="002342F7">
            <w:pPr>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BC1D98">
              <w:rPr>
                <w:rFonts w:ascii="Times New Roman" w:eastAsia="Times New Roman" w:hAnsi="Times New Roman" w:cs="Times New Roman"/>
                <w:sz w:val="24"/>
                <w:szCs w:val="24"/>
              </w:rPr>
              <w:t>1</w:t>
            </w:r>
          </w:p>
        </w:tc>
        <w:tc>
          <w:tcPr>
            <w:tcW w:w="4962" w:type="dxa"/>
          </w:tcPr>
          <w:p w:rsidR="00152BF9" w:rsidRDefault="00152BF9" w:rsidP="00AE526E">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место </w:t>
            </w:r>
            <w:r w:rsidR="00AE526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tc>
      </w:tr>
      <w:tr w:rsidR="00A85347" w:rsidRPr="00055B10" w:rsidTr="009048B6">
        <w:tc>
          <w:tcPr>
            <w:tcW w:w="7674" w:type="dxa"/>
          </w:tcPr>
          <w:p w:rsidR="00A85347" w:rsidRPr="00055B10" w:rsidRDefault="00AE526E" w:rsidP="00A85347">
            <w:pPr>
              <w:tabs>
                <w:tab w:val="center" w:pos="431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42D7">
              <w:rPr>
                <w:rFonts w:ascii="Times New Roman" w:eastAsia="Times New Roman" w:hAnsi="Times New Roman" w:cs="Times New Roman"/>
                <w:sz w:val="24"/>
                <w:szCs w:val="24"/>
              </w:rPr>
              <w:t>Международный конкурс « Надежды России»</w:t>
            </w:r>
            <w:r w:rsidR="00A85347" w:rsidRPr="00055B10">
              <w:rPr>
                <w:rFonts w:ascii="Times New Roman" w:eastAsia="Times New Roman" w:hAnsi="Times New Roman" w:cs="Times New Roman"/>
                <w:sz w:val="24"/>
                <w:szCs w:val="24"/>
              </w:rPr>
              <w:tab/>
            </w:r>
          </w:p>
        </w:tc>
        <w:tc>
          <w:tcPr>
            <w:tcW w:w="1539" w:type="dxa"/>
          </w:tcPr>
          <w:p w:rsidR="00A85347" w:rsidRPr="00055B10" w:rsidRDefault="00A85347" w:rsidP="00E628D1">
            <w:pPr>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E628D1">
              <w:rPr>
                <w:rFonts w:ascii="Times New Roman" w:eastAsia="Times New Roman" w:hAnsi="Times New Roman" w:cs="Times New Roman"/>
                <w:sz w:val="24"/>
                <w:szCs w:val="24"/>
              </w:rPr>
              <w:t>2</w:t>
            </w:r>
            <w:r w:rsidR="00BC1D98">
              <w:rPr>
                <w:rFonts w:ascii="Times New Roman" w:eastAsia="Times New Roman" w:hAnsi="Times New Roman" w:cs="Times New Roman"/>
                <w:sz w:val="24"/>
                <w:szCs w:val="24"/>
              </w:rPr>
              <w:t>1</w:t>
            </w:r>
          </w:p>
        </w:tc>
        <w:tc>
          <w:tcPr>
            <w:tcW w:w="4962" w:type="dxa"/>
          </w:tcPr>
          <w:p w:rsidR="00A85347" w:rsidRPr="00055B10" w:rsidRDefault="00E628D1" w:rsidP="00AE526E">
            <w:pPr>
              <w:contextualSpacing/>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AE526E">
              <w:rPr>
                <w:rFonts w:ascii="Times New Roman" w:eastAsia="Times New Roman" w:hAnsi="Times New Roman" w:cs="Times New Roman"/>
                <w:sz w:val="24"/>
                <w:szCs w:val="24"/>
              </w:rPr>
              <w:t xml:space="preserve"> </w:t>
            </w:r>
            <w:r w:rsidR="00CE42D7">
              <w:rPr>
                <w:rFonts w:ascii="Times New Roman" w:eastAsia="Times New Roman" w:hAnsi="Times New Roman" w:cs="Times New Roman"/>
                <w:sz w:val="24"/>
                <w:szCs w:val="24"/>
              </w:rPr>
              <w:t>Диплом 2 степени Скворцова Ирина</w:t>
            </w:r>
          </w:p>
        </w:tc>
      </w:tr>
      <w:tr w:rsidR="00AE526E" w:rsidRPr="00055B10" w:rsidTr="009048B6">
        <w:tc>
          <w:tcPr>
            <w:tcW w:w="7674" w:type="dxa"/>
          </w:tcPr>
          <w:p w:rsidR="00AE526E" w:rsidRDefault="009048B6" w:rsidP="00A85347">
            <w:pPr>
              <w:tabs>
                <w:tab w:val="center" w:pos="431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CE42D7">
              <w:rPr>
                <w:rFonts w:ascii="Times New Roman" w:eastAsia="Times New Roman" w:hAnsi="Times New Roman" w:cs="Times New Roman"/>
                <w:sz w:val="24"/>
                <w:szCs w:val="24"/>
              </w:rPr>
              <w:t>еждународный конкурс «Надежды России»</w:t>
            </w:r>
          </w:p>
        </w:tc>
        <w:tc>
          <w:tcPr>
            <w:tcW w:w="1539" w:type="dxa"/>
          </w:tcPr>
          <w:p w:rsidR="00AE526E" w:rsidRDefault="00BC1D98" w:rsidP="00E628D1">
            <w:pPr>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4962" w:type="dxa"/>
          </w:tcPr>
          <w:p w:rsidR="00AE526E" w:rsidRDefault="009048B6" w:rsidP="00AE526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Диплом 2 степени Сергунова Мирослава</w:t>
            </w:r>
          </w:p>
        </w:tc>
      </w:tr>
      <w:tr w:rsidR="00E14B02" w:rsidRPr="00055B10" w:rsidTr="009048B6">
        <w:tc>
          <w:tcPr>
            <w:tcW w:w="7674" w:type="dxa"/>
            <w:tcBorders>
              <w:left w:val="single" w:sz="4" w:space="0" w:color="auto"/>
            </w:tcBorders>
          </w:tcPr>
          <w:p w:rsidR="00E14B02" w:rsidRPr="00E14B02" w:rsidRDefault="00E14B02" w:rsidP="0047236B">
            <w:pPr>
              <w:tabs>
                <w:tab w:val="center" w:pos="4319"/>
              </w:tabs>
              <w:contextualSpacing/>
              <w:rPr>
                <w:rFonts w:ascii="Times New Roman" w:eastAsia="Times New Roman" w:hAnsi="Times New Roman" w:cs="Times New Roman"/>
                <w:b/>
                <w:sz w:val="24"/>
                <w:szCs w:val="24"/>
              </w:rPr>
            </w:pPr>
            <w:r w:rsidRPr="00E14B02">
              <w:rPr>
                <w:rFonts w:ascii="Times New Roman" w:eastAsia="Times New Roman" w:hAnsi="Times New Roman" w:cs="Times New Roman"/>
                <w:b/>
                <w:sz w:val="24"/>
                <w:szCs w:val="24"/>
              </w:rPr>
              <w:t>Воспитатель: Кузнецова Елена Михайловна</w:t>
            </w:r>
          </w:p>
        </w:tc>
        <w:tc>
          <w:tcPr>
            <w:tcW w:w="1539" w:type="dxa"/>
          </w:tcPr>
          <w:p w:rsidR="00E14B02" w:rsidRDefault="00AE526E" w:rsidP="00152BF9">
            <w:pPr>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2" w:type="dxa"/>
            <w:tcBorders>
              <w:right w:val="single" w:sz="4" w:space="0" w:color="auto"/>
            </w:tcBorders>
          </w:tcPr>
          <w:p w:rsidR="00E14B02" w:rsidRDefault="00E14B02" w:rsidP="00152BF9">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r>
      <w:tr w:rsidR="00E14B02" w:rsidRPr="00055B10" w:rsidTr="009048B6">
        <w:trPr>
          <w:trHeight w:val="108"/>
        </w:trPr>
        <w:tc>
          <w:tcPr>
            <w:tcW w:w="7674" w:type="dxa"/>
            <w:tcBorders>
              <w:left w:val="single" w:sz="4" w:space="0" w:color="auto"/>
            </w:tcBorders>
          </w:tcPr>
          <w:p w:rsidR="00E14B02" w:rsidRDefault="00234FC9" w:rsidP="00152BF9">
            <w:pPr>
              <w:tabs>
                <w:tab w:val="center" w:pos="431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Международный конкурс «Страна талантов»</w:t>
            </w:r>
          </w:p>
        </w:tc>
        <w:tc>
          <w:tcPr>
            <w:tcW w:w="1539" w:type="dxa"/>
          </w:tcPr>
          <w:p w:rsidR="00E14B02" w:rsidRDefault="00AE526E" w:rsidP="00BC1D98">
            <w:pPr>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BC1D98">
              <w:rPr>
                <w:rFonts w:ascii="Times New Roman" w:eastAsia="Times New Roman" w:hAnsi="Times New Roman" w:cs="Times New Roman"/>
                <w:sz w:val="24"/>
                <w:szCs w:val="24"/>
              </w:rPr>
              <w:t>1</w:t>
            </w:r>
          </w:p>
        </w:tc>
        <w:tc>
          <w:tcPr>
            <w:tcW w:w="4962" w:type="dxa"/>
            <w:tcBorders>
              <w:right w:val="single" w:sz="4" w:space="0" w:color="auto"/>
            </w:tcBorders>
          </w:tcPr>
          <w:p w:rsidR="00E14B02" w:rsidRDefault="00234FC9" w:rsidP="00152BF9">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Диплом 1 место Исаева Юлиана</w:t>
            </w:r>
          </w:p>
        </w:tc>
      </w:tr>
      <w:tr w:rsidR="00E14B02" w:rsidRPr="00055B10" w:rsidTr="009048B6">
        <w:trPr>
          <w:trHeight w:val="204"/>
        </w:trPr>
        <w:tc>
          <w:tcPr>
            <w:tcW w:w="7674" w:type="dxa"/>
            <w:tcBorders>
              <w:left w:val="single" w:sz="4" w:space="0" w:color="auto"/>
            </w:tcBorders>
          </w:tcPr>
          <w:p w:rsidR="00E14B02" w:rsidRDefault="00234FC9" w:rsidP="00234FC9">
            <w:pPr>
              <w:tabs>
                <w:tab w:val="center" w:pos="431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 конкурс «Подарок любимой маме»</w:t>
            </w:r>
          </w:p>
        </w:tc>
        <w:tc>
          <w:tcPr>
            <w:tcW w:w="1539" w:type="dxa"/>
          </w:tcPr>
          <w:p w:rsidR="00E14B02" w:rsidRDefault="00AE526E" w:rsidP="00BC1D98">
            <w:pPr>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BC1D98">
              <w:rPr>
                <w:rFonts w:ascii="Times New Roman" w:eastAsia="Times New Roman" w:hAnsi="Times New Roman" w:cs="Times New Roman"/>
                <w:sz w:val="24"/>
                <w:szCs w:val="24"/>
              </w:rPr>
              <w:t>1</w:t>
            </w:r>
          </w:p>
        </w:tc>
        <w:tc>
          <w:tcPr>
            <w:tcW w:w="4962" w:type="dxa"/>
            <w:tcBorders>
              <w:right w:val="single" w:sz="4" w:space="0" w:color="auto"/>
            </w:tcBorders>
          </w:tcPr>
          <w:p w:rsidR="00E14B02" w:rsidRDefault="00234FC9" w:rsidP="00152BF9">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Диплом 1место Журавлев Роман</w:t>
            </w:r>
          </w:p>
        </w:tc>
      </w:tr>
      <w:tr w:rsidR="00E14B02" w:rsidRPr="00055B10" w:rsidTr="009048B6">
        <w:trPr>
          <w:trHeight w:val="336"/>
        </w:trPr>
        <w:tc>
          <w:tcPr>
            <w:tcW w:w="7674" w:type="dxa"/>
          </w:tcPr>
          <w:p w:rsidR="00E14B02" w:rsidRDefault="00F83FA6" w:rsidP="00152BF9">
            <w:pPr>
              <w:tabs>
                <w:tab w:val="center" w:pos="431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Международный конкурс «Декоративно-прикладное творчество»</w:t>
            </w:r>
          </w:p>
        </w:tc>
        <w:tc>
          <w:tcPr>
            <w:tcW w:w="1539" w:type="dxa"/>
          </w:tcPr>
          <w:p w:rsidR="00E14B02" w:rsidRDefault="00AE526E" w:rsidP="00BC1D98">
            <w:pPr>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BC1D98">
              <w:rPr>
                <w:rFonts w:ascii="Times New Roman" w:eastAsia="Times New Roman" w:hAnsi="Times New Roman" w:cs="Times New Roman"/>
                <w:sz w:val="24"/>
                <w:szCs w:val="24"/>
              </w:rPr>
              <w:t>1</w:t>
            </w:r>
          </w:p>
        </w:tc>
        <w:tc>
          <w:tcPr>
            <w:tcW w:w="4962" w:type="dxa"/>
          </w:tcPr>
          <w:p w:rsidR="00E14B02" w:rsidRDefault="00F83FA6" w:rsidP="00152BF9">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Грамота 1 место Руднева Карина</w:t>
            </w:r>
          </w:p>
        </w:tc>
      </w:tr>
      <w:tr w:rsidR="00AE526E" w:rsidRPr="00055B10" w:rsidTr="009048B6">
        <w:trPr>
          <w:trHeight w:val="336"/>
        </w:trPr>
        <w:tc>
          <w:tcPr>
            <w:tcW w:w="7674" w:type="dxa"/>
          </w:tcPr>
          <w:p w:rsidR="00AE526E" w:rsidRPr="009048B6" w:rsidRDefault="00AE526E" w:rsidP="009048B6">
            <w:pPr>
              <w:tabs>
                <w:tab w:val="center" w:pos="4319"/>
              </w:tabs>
              <w:contextualSpacing/>
              <w:rPr>
                <w:rFonts w:ascii="Times New Roman" w:eastAsia="Times New Roman" w:hAnsi="Times New Roman" w:cs="Times New Roman"/>
                <w:b/>
                <w:sz w:val="24"/>
                <w:szCs w:val="24"/>
                <w:u w:val="single"/>
              </w:rPr>
            </w:pPr>
            <w:r w:rsidRPr="009048B6">
              <w:rPr>
                <w:rFonts w:ascii="Times New Roman" w:eastAsia="Times New Roman" w:hAnsi="Times New Roman" w:cs="Times New Roman"/>
                <w:b/>
                <w:sz w:val="24"/>
                <w:szCs w:val="24"/>
                <w:u w:val="single"/>
              </w:rPr>
              <w:t>Воспитатель: Юматова Марина Михайловн</w:t>
            </w:r>
          </w:p>
        </w:tc>
        <w:tc>
          <w:tcPr>
            <w:tcW w:w="1539" w:type="dxa"/>
          </w:tcPr>
          <w:p w:rsidR="00AE526E" w:rsidRDefault="00AE526E" w:rsidP="00152BF9">
            <w:pPr>
              <w:ind w:firstLine="360"/>
              <w:contextualSpacing/>
              <w:rPr>
                <w:rFonts w:ascii="Times New Roman" w:eastAsia="Times New Roman" w:hAnsi="Times New Roman" w:cs="Times New Roman"/>
                <w:sz w:val="24"/>
                <w:szCs w:val="24"/>
              </w:rPr>
            </w:pPr>
          </w:p>
        </w:tc>
        <w:tc>
          <w:tcPr>
            <w:tcW w:w="4962" w:type="dxa"/>
          </w:tcPr>
          <w:p w:rsidR="00AE526E" w:rsidRDefault="00AE526E" w:rsidP="00152BF9">
            <w:pPr>
              <w:contextualSpacing/>
              <w:rPr>
                <w:rFonts w:ascii="Times New Roman" w:eastAsia="Times New Roman" w:hAnsi="Times New Roman" w:cs="Times New Roman"/>
                <w:bCs/>
                <w:sz w:val="24"/>
                <w:szCs w:val="24"/>
              </w:rPr>
            </w:pPr>
          </w:p>
        </w:tc>
      </w:tr>
      <w:tr w:rsidR="00AE526E" w:rsidRPr="00055B10" w:rsidTr="009048B6">
        <w:trPr>
          <w:trHeight w:val="336"/>
        </w:trPr>
        <w:tc>
          <w:tcPr>
            <w:tcW w:w="7674" w:type="dxa"/>
          </w:tcPr>
          <w:p w:rsidR="00AE526E" w:rsidRDefault="009048B6" w:rsidP="00152BF9">
            <w:pPr>
              <w:tabs>
                <w:tab w:val="center" w:pos="431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Всероссийская олимпиада «По следам ВОВ»</w:t>
            </w:r>
          </w:p>
        </w:tc>
        <w:tc>
          <w:tcPr>
            <w:tcW w:w="1539" w:type="dxa"/>
          </w:tcPr>
          <w:p w:rsidR="00AE526E" w:rsidRDefault="009048B6" w:rsidP="00BC1D98">
            <w:pPr>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BC1D98">
              <w:rPr>
                <w:rFonts w:ascii="Times New Roman" w:eastAsia="Times New Roman" w:hAnsi="Times New Roman" w:cs="Times New Roman"/>
                <w:sz w:val="24"/>
                <w:szCs w:val="24"/>
              </w:rPr>
              <w:t>1</w:t>
            </w:r>
          </w:p>
        </w:tc>
        <w:tc>
          <w:tcPr>
            <w:tcW w:w="4962" w:type="dxa"/>
          </w:tcPr>
          <w:p w:rsidR="00AE526E" w:rsidRDefault="009048B6" w:rsidP="00152BF9">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Диплом 1 место Щеглова Саша</w:t>
            </w:r>
          </w:p>
        </w:tc>
      </w:tr>
      <w:tr w:rsidR="00AE526E" w:rsidRPr="00055B10" w:rsidTr="009048B6">
        <w:trPr>
          <w:trHeight w:val="336"/>
        </w:trPr>
        <w:tc>
          <w:tcPr>
            <w:tcW w:w="7674" w:type="dxa"/>
          </w:tcPr>
          <w:p w:rsidR="00AE526E" w:rsidRDefault="009048B6" w:rsidP="00152BF9">
            <w:pPr>
              <w:tabs>
                <w:tab w:val="center" w:pos="431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 конкурс «Узнавай-ка! Дети!»</w:t>
            </w:r>
          </w:p>
        </w:tc>
        <w:tc>
          <w:tcPr>
            <w:tcW w:w="1539" w:type="dxa"/>
          </w:tcPr>
          <w:p w:rsidR="00AE526E" w:rsidRDefault="009048B6" w:rsidP="00BC1D98">
            <w:pPr>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BC1D98">
              <w:rPr>
                <w:rFonts w:ascii="Times New Roman" w:eastAsia="Times New Roman" w:hAnsi="Times New Roman" w:cs="Times New Roman"/>
                <w:sz w:val="24"/>
                <w:szCs w:val="24"/>
              </w:rPr>
              <w:t>1</w:t>
            </w:r>
          </w:p>
        </w:tc>
        <w:tc>
          <w:tcPr>
            <w:tcW w:w="4962" w:type="dxa"/>
          </w:tcPr>
          <w:p w:rsidR="00AE526E" w:rsidRDefault="009048B6" w:rsidP="00152BF9">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Диплом 2 степени Скворцова Вероника</w:t>
            </w:r>
          </w:p>
        </w:tc>
      </w:tr>
      <w:tr w:rsidR="00AE526E" w:rsidRPr="00055B10" w:rsidTr="009048B6">
        <w:trPr>
          <w:trHeight w:val="336"/>
        </w:trPr>
        <w:tc>
          <w:tcPr>
            <w:tcW w:w="7674" w:type="dxa"/>
          </w:tcPr>
          <w:p w:rsidR="00AE526E" w:rsidRDefault="009048B6" w:rsidP="00152BF9">
            <w:pPr>
              <w:tabs>
                <w:tab w:val="center" w:pos="431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Международная викторина «Воспитание дошкольников в рамках ФГОС»</w:t>
            </w:r>
          </w:p>
        </w:tc>
        <w:tc>
          <w:tcPr>
            <w:tcW w:w="1539" w:type="dxa"/>
          </w:tcPr>
          <w:p w:rsidR="00AE526E" w:rsidRDefault="009048B6" w:rsidP="00BC1D98">
            <w:pPr>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BC1D98">
              <w:rPr>
                <w:rFonts w:ascii="Times New Roman" w:eastAsia="Times New Roman" w:hAnsi="Times New Roman" w:cs="Times New Roman"/>
                <w:sz w:val="24"/>
                <w:szCs w:val="24"/>
              </w:rPr>
              <w:t>1</w:t>
            </w:r>
          </w:p>
        </w:tc>
        <w:tc>
          <w:tcPr>
            <w:tcW w:w="4962" w:type="dxa"/>
          </w:tcPr>
          <w:p w:rsidR="00AE526E" w:rsidRDefault="009048B6" w:rsidP="00152BF9">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Диплом 1 степени Юматова М.М.</w:t>
            </w:r>
          </w:p>
        </w:tc>
      </w:tr>
      <w:tr w:rsidR="00AE526E" w:rsidRPr="00055B10" w:rsidTr="009048B6">
        <w:trPr>
          <w:trHeight w:val="288"/>
        </w:trPr>
        <w:tc>
          <w:tcPr>
            <w:tcW w:w="7674" w:type="dxa"/>
          </w:tcPr>
          <w:p w:rsidR="00AE526E" w:rsidRDefault="00A01634" w:rsidP="00152BF9">
            <w:pPr>
              <w:tabs>
                <w:tab w:val="center" w:pos="431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 конкурс «Осеннее творчество»</w:t>
            </w:r>
          </w:p>
        </w:tc>
        <w:tc>
          <w:tcPr>
            <w:tcW w:w="1539" w:type="dxa"/>
          </w:tcPr>
          <w:p w:rsidR="00AE526E" w:rsidRDefault="00A01634" w:rsidP="00BC1D98">
            <w:pPr>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BC1D98">
              <w:rPr>
                <w:rFonts w:ascii="Times New Roman" w:eastAsia="Times New Roman" w:hAnsi="Times New Roman" w:cs="Times New Roman"/>
                <w:sz w:val="24"/>
                <w:szCs w:val="24"/>
              </w:rPr>
              <w:t>1</w:t>
            </w:r>
          </w:p>
        </w:tc>
        <w:tc>
          <w:tcPr>
            <w:tcW w:w="4962" w:type="dxa"/>
          </w:tcPr>
          <w:p w:rsidR="00AE526E" w:rsidRDefault="00A01634" w:rsidP="00152BF9">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Грамота 1 место Мирошин Роман</w:t>
            </w:r>
          </w:p>
        </w:tc>
      </w:tr>
      <w:tr w:rsidR="00AE526E" w:rsidRPr="00055B10" w:rsidTr="009048B6">
        <w:trPr>
          <w:trHeight w:val="336"/>
        </w:trPr>
        <w:tc>
          <w:tcPr>
            <w:tcW w:w="7674" w:type="dxa"/>
          </w:tcPr>
          <w:p w:rsidR="00AE526E" w:rsidRPr="00FC7598" w:rsidRDefault="00AE526E" w:rsidP="00152BF9">
            <w:pPr>
              <w:tabs>
                <w:tab w:val="center" w:pos="4319"/>
              </w:tabs>
              <w:contextualSpacing/>
              <w:rPr>
                <w:rFonts w:ascii="Times New Roman" w:eastAsia="Times New Roman" w:hAnsi="Times New Roman" w:cs="Times New Roman"/>
                <w:b/>
                <w:sz w:val="24"/>
                <w:szCs w:val="24"/>
              </w:rPr>
            </w:pPr>
            <w:r w:rsidRPr="00FC7598">
              <w:rPr>
                <w:rFonts w:ascii="Times New Roman" w:eastAsia="Times New Roman" w:hAnsi="Times New Roman" w:cs="Times New Roman"/>
                <w:b/>
                <w:sz w:val="24"/>
                <w:szCs w:val="24"/>
              </w:rPr>
              <w:t>Музыкальный руководитель: Семенова Эльмира Шамильевна</w:t>
            </w:r>
          </w:p>
        </w:tc>
        <w:tc>
          <w:tcPr>
            <w:tcW w:w="1539" w:type="dxa"/>
          </w:tcPr>
          <w:p w:rsidR="00AE526E" w:rsidRDefault="00AE526E" w:rsidP="00152BF9">
            <w:pPr>
              <w:ind w:firstLine="360"/>
              <w:contextualSpacing/>
              <w:rPr>
                <w:rFonts w:ascii="Times New Roman" w:eastAsia="Times New Roman" w:hAnsi="Times New Roman" w:cs="Times New Roman"/>
                <w:sz w:val="24"/>
                <w:szCs w:val="24"/>
              </w:rPr>
            </w:pPr>
          </w:p>
        </w:tc>
        <w:tc>
          <w:tcPr>
            <w:tcW w:w="4962" w:type="dxa"/>
          </w:tcPr>
          <w:p w:rsidR="00AE526E" w:rsidRDefault="00AE526E" w:rsidP="00152BF9">
            <w:pPr>
              <w:contextualSpacing/>
              <w:rPr>
                <w:rFonts w:ascii="Times New Roman" w:eastAsia="Times New Roman" w:hAnsi="Times New Roman" w:cs="Times New Roman"/>
                <w:bCs/>
                <w:sz w:val="24"/>
                <w:szCs w:val="24"/>
              </w:rPr>
            </w:pPr>
          </w:p>
        </w:tc>
      </w:tr>
      <w:tr w:rsidR="00AE526E" w:rsidRPr="00055B10" w:rsidTr="009048B6">
        <w:trPr>
          <w:trHeight w:val="336"/>
        </w:trPr>
        <w:tc>
          <w:tcPr>
            <w:tcW w:w="7674" w:type="dxa"/>
          </w:tcPr>
          <w:p w:rsidR="00AE526E" w:rsidRDefault="006B63F3" w:rsidP="00152BF9">
            <w:pPr>
              <w:tabs>
                <w:tab w:val="center" w:pos="431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ФГОС. РУС. «Звуки голоса»</w:t>
            </w:r>
          </w:p>
        </w:tc>
        <w:tc>
          <w:tcPr>
            <w:tcW w:w="1539" w:type="dxa"/>
          </w:tcPr>
          <w:p w:rsidR="00AE526E" w:rsidRDefault="006B63F3" w:rsidP="005E6E1B">
            <w:pPr>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5E6E1B">
              <w:rPr>
                <w:rFonts w:ascii="Times New Roman" w:eastAsia="Times New Roman" w:hAnsi="Times New Roman" w:cs="Times New Roman"/>
                <w:sz w:val="24"/>
                <w:szCs w:val="24"/>
              </w:rPr>
              <w:t>1</w:t>
            </w:r>
          </w:p>
        </w:tc>
        <w:tc>
          <w:tcPr>
            <w:tcW w:w="4962" w:type="dxa"/>
          </w:tcPr>
          <w:p w:rsidR="00AE526E" w:rsidRDefault="006B63F3" w:rsidP="00152BF9">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Благодарность за подготовку победителей</w:t>
            </w:r>
          </w:p>
        </w:tc>
      </w:tr>
      <w:tr w:rsidR="00E14B02" w:rsidRPr="00055B10" w:rsidTr="009048B6">
        <w:trPr>
          <w:trHeight w:val="336"/>
        </w:trPr>
        <w:tc>
          <w:tcPr>
            <w:tcW w:w="7674" w:type="dxa"/>
          </w:tcPr>
          <w:p w:rsidR="00E14B02" w:rsidRDefault="006B63F3" w:rsidP="00152BF9">
            <w:pPr>
              <w:tabs>
                <w:tab w:val="center" w:pos="431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Всероссийское педагогическое общество «ВПО Доверие»</w:t>
            </w:r>
          </w:p>
        </w:tc>
        <w:tc>
          <w:tcPr>
            <w:tcW w:w="1539" w:type="dxa"/>
          </w:tcPr>
          <w:p w:rsidR="00E14B02" w:rsidRDefault="006B63F3" w:rsidP="005E6E1B">
            <w:pPr>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5E6E1B">
              <w:rPr>
                <w:rFonts w:ascii="Times New Roman" w:eastAsia="Times New Roman" w:hAnsi="Times New Roman" w:cs="Times New Roman"/>
                <w:sz w:val="24"/>
                <w:szCs w:val="24"/>
              </w:rPr>
              <w:t>1</w:t>
            </w:r>
          </w:p>
        </w:tc>
        <w:tc>
          <w:tcPr>
            <w:tcW w:w="4962" w:type="dxa"/>
          </w:tcPr>
          <w:p w:rsidR="00E14B02" w:rsidRDefault="006B63F3" w:rsidP="006B63F3">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Участник конкурса  «Новогодние фантазии»</w:t>
            </w:r>
          </w:p>
        </w:tc>
      </w:tr>
      <w:tr w:rsidR="00AE526E" w:rsidRPr="00055B10" w:rsidTr="009048B6">
        <w:trPr>
          <w:trHeight w:val="336"/>
        </w:trPr>
        <w:tc>
          <w:tcPr>
            <w:tcW w:w="7674" w:type="dxa"/>
          </w:tcPr>
          <w:p w:rsidR="00AE526E" w:rsidRDefault="006B63F3" w:rsidP="00152BF9">
            <w:pPr>
              <w:tabs>
                <w:tab w:val="center" w:pos="431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 педагогический конкурс «</w:t>
            </w:r>
            <w:r w:rsidR="00FC7598">
              <w:rPr>
                <w:rFonts w:ascii="Times New Roman" w:eastAsia="Times New Roman" w:hAnsi="Times New Roman" w:cs="Times New Roman"/>
                <w:sz w:val="24"/>
                <w:szCs w:val="24"/>
              </w:rPr>
              <w:t>Обряды моего народа»</w:t>
            </w:r>
          </w:p>
        </w:tc>
        <w:tc>
          <w:tcPr>
            <w:tcW w:w="1539" w:type="dxa"/>
          </w:tcPr>
          <w:p w:rsidR="00AE526E" w:rsidRDefault="00FC7598" w:rsidP="005E6E1B">
            <w:pPr>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5E6E1B">
              <w:rPr>
                <w:rFonts w:ascii="Times New Roman" w:eastAsia="Times New Roman" w:hAnsi="Times New Roman" w:cs="Times New Roman"/>
                <w:sz w:val="24"/>
                <w:szCs w:val="24"/>
              </w:rPr>
              <w:t>1</w:t>
            </w:r>
          </w:p>
        </w:tc>
        <w:tc>
          <w:tcPr>
            <w:tcW w:w="4962" w:type="dxa"/>
            <w:tcBorders>
              <w:bottom w:val="single" w:sz="4" w:space="0" w:color="auto"/>
            </w:tcBorders>
          </w:tcPr>
          <w:p w:rsidR="00AE526E" w:rsidRDefault="00FC7598" w:rsidP="00152BF9">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Диплом победителя</w:t>
            </w:r>
          </w:p>
        </w:tc>
      </w:tr>
    </w:tbl>
    <w:p w:rsidR="00AE526E" w:rsidRDefault="00AE526E" w:rsidP="0095215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
    <w:p w:rsidR="00AE526E" w:rsidRDefault="00AE526E" w:rsidP="0095215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
    <w:p w:rsidR="0047236B" w:rsidRDefault="0047236B" w:rsidP="0095215A">
      <w:pPr>
        <w:spacing w:after="0" w:line="240" w:lineRule="auto"/>
        <w:ind w:firstLine="709"/>
        <w:rPr>
          <w:rFonts w:ascii="Times New Roman" w:hAnsi="Times New Roman" w:cs="Times New Roman"/>
          <w:sz w:val="24"/>
          <w:szCs w:val="24"/>
        </w:rPr>
      </w:pPr>
    </w:p>
    <w:p w:rsidR="0047236B" w:rsidRDefault="0047236B" w:rsidP="0095215A">
      <w:pPr>
        <w:spacing w:after="0" w:line="240" w:lineRule="auto"/>
        <w:ind w:firstLine="709"/>
        <w:rPr>
          <w:rFonts w:ascii="Times New Roman" w:hAnsi="Times New Roman" w:cs="Times New Roman"/>
          <w:sz w:val="24"/>
          <w:szCs w:val="24"/>
        </w:rPr>
      </w:pPr>
    </w:p>
    <w:p w:rsidR="0047236B" w:rsidRDefault="0047236B" w:rsidP="0095215A">
      <w:pPr>
        <w:spacing w:after="0" w:line="240" w:lineRule="auto"/>
        <w:ind w:firstLine="709"/>
        <w:rPr>
          <w:rFonts w:ascii="Times New Roman" w:hAnsi="Times New Roman" w:cs="Times New Roman"/>
          <w:sz w:val="24"/>
          <w:szCs w:val="24"/>
        </w:rPr>
      </w:pPr>
    </w:p>
    <w:p w:rsidR="0095215A" w:rsidRPr="0095215A" w:rsidRDefault="0047236B" w:rsidP="0047236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A85347" w:rsidRPr="00055B10" w:rsidRDefault="00A85347" w:rsidP="00A85347">
      <w:pPr>
        <w:spacing w:after="0" w:line="240" w:lineRule="auto"/>
        <w:contextualSpacing/>
        <w:jc w:val="both"/>
        <w:rPr>
          <w:rFonts w:ascii="Times New Roman" w:eastAsia="Times New Roman" w:hAnsi="Times New Roman" w:cs="Times New Roman"/>
          <w:b/>
          <w:sz w:val="24"/>
          <w:szCs w:val="24"/>
          <w:u w:val="single"/>
        </w:rPr>
      </w:pPr>
      <w:r w:rsidRPr="00055B10">
        <w:rPr>
          <w:rFonts w:ascii="Times New Roman" w:eastAsia="Times New Roman" w:hAnsi="Times New Roman" w:cs="Times New Roman"/>
          <w:b/>
          <w:sz w:val="24"/>
          <w:szCs w:val="24"/>
        </w:rPr>
        <w:t xml:space="preserve"> </w:t>
      </w:r>
      <w:r w:rsidRPr="00055B10">
        <w:rPr>
          <w:rFonts w:ascii="Times New Roman" w:eastAsia="Times New Roman" w:hAnsi="Times New Roman" w:cs="Times New Roman"/>
          <w:b/>
          <w:sz w:val="24"/>
          <w:szCs w:val="24"/>
          <w:u w:val="single"/>
        </w:rPr>
        <w:t xml:space="preserve">2.3.Характеристика предметно-пространственной среды детского сада </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Система помещений детского сада соответствует санитарно-гигиеническим требованиям для обеспечения работоспособности, правильного физического и умственного развития воспитанников.</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Для всестороннего развития детей в группах детского сада имеется необходимая литература: методическая, художественная; учебные пособия для детей, наглядно – демонстрационный материал.</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В течение всего учебного года велась работа по созданию комфортной развивающей среды для воспитанников. В сентябре проводился смотр-конкурс на готовность групп к началу учебного года. Данное мероприятие повышало инициативность и личную ответственность каждого воспитателя, работающего на группе, стимулировало их к изучению новых подходов к организации ПРС.</w:t>
      </w:r>
    </w:p>
    <w:p w:rsidR="0095215A" w:rsidRPr="0095215A" w:rsidRDefault="00A85347" w:rsidP="0030334E">
      <w:pPr>
        <w:spacing w:after="0" w:line="240" w:lineRule="auto"/>
        <w:ind w:firstLine="709"/>
        <w:contextualSpacing/>
        <w:jc w:val="both"/>
        <w:rPr>
          <w:rFonts w:ascii="Times New Roman" w:hAnsi="Times New Roman" w:cs="Times New Roman"/>
          <w:sz w:val="24"/>
          <w:szCs w:val="24"/>
        </w:rPr>
      </w:pPr>
      <w:r w:rsidRPr="00055B10">
        <w:rPr>
          <w:rFonts w:ascii="Times New Roman" w:eastAsia="Times New Roman" w:hAnsi="Times New Roman" w:cs="Times New Roman"/>
          <w:sz w:val="24"/>
          <w:szCs w:val="24"/>
        </w:rPr>
        <w:t>В учреждении регулярно осуществлялось благоустройство территории. Не первый год детский сад является призером муниципального конкурса по благоустройству и улучшению архитектурного облика города.</w:t>
      </w:r>
      <w:r w:rsidR="0030334E">
        <w:rPr>
          <w:rFonts w:ascii="Times New Roman" w:hAnsi="Times New Roman" w:cs="Times New Roman"/>
          <w:sz w:val="24"/>
          <w:szCs w:val="24"/>
        </w:rPr>
        <w:t xml:space="preserve"> </w:t>
      </w:r>
    </w:p>
    <w:p w:rsidR="0095215A" w:rsidRPr="0095215A" w:rsidRDefault="0095215A" w:rsidP="0095215A">
      <w:pPr>
        <w:spacing w:after="0" w:line="240" w:lineRule="auto"/>
        <w:ind w:firstLine="709"/>
        <w:rPr>
          <w:rFonts w:ascii="Times New Roman" w:hAnsi="Times New Roman" w:cs="Times New Roman"/>
          <w:sz w:val="24"/>
          <w:szCs w:val="24"/>
        </w:rPr>
      </w:pPr>
      <w:r w:rsidRPr="0095215A">
        <w:rPr>
          <w:rFonts w:ascii="Times New Roman" w:hAnsi="Times New Roman" w:cs="Times New Roman"/>
          <w:sz w:val="24"/>
          <w:szCs w:val="24"/>
        </w:rPr>
        <w:t xml:space="preserve">Организация занятий с детьми </w:t>
      </w:r>
      <w:r w:rsidR="004124E6">
        <w:rPr>
          <w:rFonts w:ascii="Times New Roman" w:hAnsi="Times New Roman" w:cs="Times New Roman"/>
          <w:sz w:val="24"/>
          <w:szCs w:val="24"/>
        </w:rPr>
        <w:t xml:space="preserve"> </w:t>
      </w:r>
      <w:r w:rsidRPr="0095215A">
        <w:rPr>
          <w:rFonts w:ascii="Times New Roman" w:hAnsi="Times New Roman" w:cs="Times New Roman"/>
          <w:sz w:val="24"/>
          <w:szCs w:val="24"/>
        </w:rPr>
        <w:t xml:space="preserve"> </w:t>
      </w:r>
      <w:r w:rsidR="004124E6">
        <w:rPr>
          <w:rFonts w:ascii="Times New Roman" w:hAnsi="Times New Roman" w:cs="Times New Roman"/>
          <w:sz w:val="24"/>
          <w:szCs w:val="24"/>
        </w:rPr>
        <w:t xml:space="preserve"> </w:t>
      </w:r>
      <w:r w:rsidRPr="0095215A">
        <w:rPr>
          <w:rFonts w:ascii="Times New Roman" w:hAnsi="Times New Roman" w:cs="Times New Roman"/>
          <w:sz w:val="24"/>
          <w:szCs w:val="24"/>
        </w:rPr>
        <w:t>выявила недостаточность библиотечно-информационного обеспечения. В связи с чем в 2021 году необходимо обеспечить подборку онлайн-ресурсов, поиск и/или разработку видеоконтента, определение электронного ресурса для размещения обучающих материалов, инструкций, методических рекомендаций и др.,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онлайн.</w:t>
      </w:r>
    </w:p>
    <w:p w:rsidR="0095215A" w:rsidRPr="00055B10" w:rsidRDefault="0095215A" w:rsidP="00A85347">
      <w:pPr>
        <w:spacing w:after="0" w:line="240" w:lineRule="auto"/>
        <w:ind w:firstLine="709"/>
        <w:contextualSpacing/>
        <w:jc w:val="both"/>
        <w:rPr>
          <w:rFonts w:ascii="Times New Roman" w:eastAsia="Times New Roman" w:hAnsi="Times New Roman" w:cs="Times New Roman"/>
          <w:sz w:val="24"/>
          <w:szCs w:val="24"/>
        </w:rPr>
      </w:pPr>
    </w:p>
    <w:p w:rsidR="00A85347" w:rsidRPr="00055B10" w:rsidRDefault="00A85347" w:rsidP="00A85347">
      <w:pPr>
        <w:spacing w:after="0" w:line="240" w:lineRule="auto"/>
        <w:ind w:firstLine="709"/>
        <w:contextualSpacing/>
        <w:jc w:val="both"/>
        <w:rPr>
          <w:rFonts w:ascii="Times New Roman" w:eastAsia="Times New Roman" w:hAnsi="Times New Roman" w:cs="Times New Roman"/>
          <w:b/>
          <w:sz w:val="24"/>
          <w:szCs w:val="24"/>
          <w:u w:val="single"/>
        </w:rPr>
      </w:pPr>
      <w:r w:rsidRPr="00055B10">
        <w:rPr>
          <w:rFonts w:ascii="Times New Roman" w:eastAsia="Times New Roman" w:hAnsi="Times New Roman" w:cs="Times New Roman"/>
          <w:b/>
          <w:sz w:val="24"/>
          <w:szCs w:val="24"/>
          <w:u w:val="single"/>
        </w:rPr>
        <w:t>2.4.Режим работы  детского сада.</w:t>
      </w:r>
    </w:p>
    <w:p w:rsidR="00A85347" w:rsidRPr="00055B10" w:rsidRDefault="00A85347" w:rsidP="00A85347">
      <w:pPr>
        <w:spacing w:after="0" w:line="240" w:lineRule="auto"/>
        <w:ind w:firstLine="709"/>
        <w:contextualSpacing/>
        <w:jc w:val="both"/>
        <w:rPr>
          <w:rFonts w:ascii="Times New Roman" w:eastAsia="Times New Roman" w:hAnsi="Times New Roman" w:cs="Times New Roman"/>
          <w:color w:val="000000"/>
          <w:sz w:val="24"/>
          <w:szCs w:val="24"/>
        </w:rPr>
      </w:pPr>
      <w:r w:rsidRPr="00055B10">
        <w:rPr>
          <w:rFonts w:ascii="Times New Roman" w:eastAsia="Times New Roman" w:hAnsi="Times New Roman" w:cs="Times New Roman"/>
          <w:sz w:val="24"/>
          <w:szCs w:val="24"/>
        </w:rPr>
        <w:t>Режим работы Учреждения и длительность пребывания детей определяются Учредителем и является следующим: пятидневная рабочая неделя, 12-ти часовое пребывание детей.</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Ежедневный график работы Учреждения: с 7.00 до 19.00 часов (выходные дни: суббота, воскресенье). </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Режим пребывания детей в Учреждении включает:</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ежедневную организацию жизни и деятельности детей в зависимости от их возрастных и индивидуальных особенностей, социального заказа родителей (законных представителей);</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проектирование образовательного процесса в соответствии с контингентом воспитанников, их индивидуальными и возрастными особенностями.</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Решение образовательных задач в режиме дня осуществляется в совместной деятельности взрослых и детей, самостоятельной деятельности в рамках:</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непосредственной образовательной деятельности;</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при проведении режимных моментов.</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Учреждение устанавливает максимальный объем недельной образовательной нагрузки воспитанников, включая реализацию дополнительных образовательных программ, согласно требованиям действующих санитарно-эпидемиологических правил и норм и включает:</w:t>
      </w:r>
    </w:p>
    <w:p w:rsidR="00A85347" w:rsidRPr="00055B10" w:rsidRDefault="00A85347" w:rsidP="00A85347">
      <w:pPr>
        <w:shd w:val="clear" w:color="auto" w:fill="FFFFFF"/>
        <w:spacing w:before="180" w:after="180" w:line="240" w:lineRule="auto"/>
        <w:ind w:firstLine="709"/>
        <w:contextualSpacing/>
        <w:jc w:val="both"/>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lastRenderedPageBreak/>
        <w:t>Продолжительность непрерывной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Образовательный процесс строится на адекватных возрасту формах работы с детьми. Основной формой работы с детьми и видом деятельности для них является игра.</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Учреждение самостоятельно в использовании и совершенствовании методик образовательного процесса и образовательных технологий в пределах, определенных Законом «Об образовании в Российской Федерации» № 273-ФЗ.</w:t>
      </w:r>
    </w:p>
    <w:p w:rsidR="00A85347" w:rsidRPr="00055B10" w:rsidRDefault="00A85347" w:rsidP="00A85347">
      <w:pPr>
        <w:spacing w:after="0" w:line="240" w:lineRule="auto"/>
        <w:ind w:firstLine="709"/>
        <w:contextualSpacing/>
        <w:jc w:val="both"/>
        <w:rPr>
          <w:rFonts w:ascii="Times New Roman" w:eastAsia="Times New Roman" w:hAnsi="Times New Roman" w:cs="Times New Roman"/>
          <w:b/>
          <w:sz w:val="24"/>
          <w:szCs w:val="24"/>
          <w:u w:val="single"/>
        </w:rPr>
      </w:pPr>
      <w:r w:rsidRPr="00055B10">
        <w:rPr>
          <w:rFonts w:ascii="Times New Roman" w:eastAsia="Times New Roman" w:hAnsi="Times New Roman" w:cs="Times New Roman"/>
          <w:b/>
          <w:sz w:val="24"/>
          <w:szCs w:val="24"/>
          <w:u w:val="single"/>
        </w:rPr>
        <w:t>2.5.Обеспечение безопасности.</w:t>
      </w:r>
    </w:p>
    <w:p w:rsidR="00A85347" w:rsidRPr="00055B10" w:rsidRDefault="00A85347" w:rsidP="00A85347">
      <w:pPr>
        <w:spacing w:after="0" w:line="240" w:lineRule="auto"/>
        <w:ind w:firstLine="709"/>
        <w:contextualSpacing/>
        <w:jc w:val="both"/>
        <w:rPr>
          <w:rFonts w:ascii="Times New Roman" w:eastAsia="Times New Roman" w:hAnsi="Times New Roman" w:cs="Times New Roman"/>
          <w:color w:val="000000"/>
          <w:sz w:val="24"/>
          <w:szCs w:val="24"/>
        </w:rPr>
      </w:pPr>
      <w:r w:rsidRPr="00055B10">
        <w:rPr>
          <w:rFonts w:ascii="Times New Roman" w:eastAsia="Times New Roman" w:hAnsi="Times New Roman" w:cs="Times New Roman"/>
          <w:sz w:val="24"/>
          <w:szCs w:val="24"/>
        </w:rPr>
        <w:t>Одним из главных условий пребывания воспитанников и обучающихся в детском саду является их безопасность. Основными направлениями деятельности администрации по обеспечению безопасности является:</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пожарная безопасность </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антитеррористическая безопасность </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обеспечение выполнения санитарно-гигиенических требований </w:t>
      </w:r>
    </w:p>
    <w:p w:rsidR="00A85347"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охрана труда. </w:t>
      </w:r>
    </w:p>
    <w:p w:rsidR="000B472B" w:rsidRPr="000B472B" w:rsidRDefault="000B472B" w:rsidP="000B472B">
      <w:pPr>
        <w:spacing w:after="0" w:line="240" w:lineRule="auto"/>
        <w:ind w:firstLine="709"/>
        <w:rPr>
          <w:rFonts w:ascii="Times New Roman" w:hAnsi="Times New Roman" w:cs="Times New Roman"/>
          <w:sz w:val="24"/>
          <w:szCs w:val="24"/>
        </w:rPr>
      </w:pPr>
      <w:r w:rsidRPr="000B472B">
        <w:rPr>
          <w:rFonts w:ascii="Times New Roman" w:hAnsi="Times New Roman" w:cs="Times New Roman"/>
          <w:sz w:val="24"/>
          <w:szCs w:val="24"/>
        </w:rPr>
        <w:t xml:space="preserve">Оценка материально-технического оснащения детского сада при проведении занятий с воспитанниками выявила следующие трудности: </w:t>
      </w:r>
    </w:p>
    <w:p w:rsidR="000B472B" w:rsidRPr="000B472B" w:rsidRDefault="000B472B" w:rsidP="000B472B">
      <w:pPr>
        <w:spacing w:after="0" w:line="240" w:lineRule="auto"/>
        <w:ind w:firstLine="709"/>
        <w:rPr>
          <w:rFonts w:ascii="Times New Roman" w:hAnsi="Times New Roman" w:cs="Times New Roman"/>
          <w:sz w:val="24"/>
          <w:szCs w:val="24"/>
        </w:rPr>
      </w:pPr>
      <w:r w:rsidRPr="000B472B">
        <w:rPr>
          <w:rFonts w:ascii="Times New Roman" w:hAnsi="Times New Roman" w:cs="Times New Roman"/>
          <w:sz w:val="24"/>
          <w:szCs w:val="24"/>
        </w:rPr>
        <w:t>- для полноценной (качественной) организации и проведения занятий в дистанционном формате отсутствует стабильное и устойчивое интернет- соединение;</w:t>
      </w:r>
    </w:p>
    <w:p w:rsidR="000B472B" w:rsidRPr="000B472B" w:rsidRDefault="000B472B" w:rsidP="000B472B">
      <w:pPr>
        <w:spacing w:after="0" w:line="240" w:lineRule="auto"/>
        <w:ind w:firstLine="709"/>
        <w:rPr>
          <w:rFonts w:ascii="Times New Roman" w:hAnsi="Times New Roman" w:cs="Times New Roman"/>
          <w:sz w:val="24"/>
          <w:szCs w:val="24"/>
        </w:rPr>
      </w:pPr>
      <w:r w:rsidRPr="000B472B">
        <w:rPr>
          <w:rFonts w:ascii="Times New Roman" w:hAnsi="Times New Roman" w:cs="Times New Roman"/>
          <w:sz w:val="24"/>
          <w:szCs w:val="24"/>
        </w:rPr>
        <w:t>- недостаточно необходимого оборудования (ноутбуков, компьютеров или планшетов) по группам детского сада.</w:t>
      </w:r>
    </w:p>
    <w:p w:rsidR="000B472B" w:rsidRPr="000B472B" w:rsidRDefault="000B472B" w:rsidP="000B472B">
      <w:pPr>
        <w:spacing w:after="0" w:line="240" w:lineRule="auto"/>
        <w:ind w:firstLine="709"/>
        <w:rPr>
          <w:rFonts w:ascii="Times New Roman" w:hAnsi="Times New Roman" w:cs="Times New Roman"/>
          <w:sz w:val="24"/>
          <w:szCs w:val="24"/>
        </w:rPr>
      </w:pPr>
      <w:r w:rsidRPr="000B472B">
        <w:rPr>
          <w:rFonts w:ascii="Times New Roman" w:hAnsi="Times New Roman" w:cs="Times New Roman"/>
          <w:sz w:val="24"/>
          <w:szCs w:val="24"/>
        </w:rPr>
        <w:t>Наличие материально-технического оснащения по группам детского сада для организации массовых общесадовских мероприятий с родителями (законными представителями) воспитанников свидетельствует о недостаточном количестве технических средств и программного обеспечения. Поэтому необходимо в 2021 году выйти с ходатайством к учредителю о выделении денежных средств на приобретение соответствующего оборудования и программного обеспечения.</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В детском саду имеется Паспорт безопасности и План действий при возникновении ЧС. </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По периметру детского сада установлен металлический забор. В ночное время, в выходные и праздничные дни охрану учреждения осуществляют сторожа. Учреждение оборудовано автоматической пожарной </w:t>
      </w:r>
      <w:r w:rsidRPr="00055B10">
        <w:rPr>
          <w:rFonts w:ascii="Times New Roman" w:eastAsia="Times New Roman" w:hAnsi="Times New Roman" w:cs="Times New Roman"/>
          <w:color w:val="000000"/>
          <w:sz w:val="24"/>
          <w:szCs w:val="24"/>
          <w:shd w:val="clear" w:color="auto" w:fill="FFFFFF"/>
        </w:rPr>
        <w:t>системой Стрелец-мониторинг, в здании</w:t>
      </w:r>
      <w:r w:rsidRPr="00055B10">
        <w:rPr>
          <w:rFonts w:ascii="Times New Roman" w:eastAsia="Times New Roman" w:hAnsi="Times New Roman" w:cs="Times New Roman"/>
          <w:sz w:val="24"/>
          <w:szCs w:val="24"/>
        </w:rPr>
        <w:t xml:space="preserve"> детского сада имеется план эвакуации, имеются огнетушители.</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С сотрудниками детского сада проводятся регулярные инструктажи по обеспечению безопасности. В групповых помещениях в целях безопасности детей вся мебель закреплена, нет травмоопасных игрушек, предметов. Весь инвентарь, столовая посуда содержатся в чистоте и хорошем состоянии. Участки для прогулок ежедневно осматриваются на наличие посторонних и травмоопасных предметов. </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Главной целью по охране труда в детском саду является создание и обеспечение здоровых и безопасных условий труда, сохранение жизни и здоровья воспитанников, обучающихся и сотрудников в процессе труда, обучения, воспитания и организованного отдыха.</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Каждый учебный год проводятся следующие мероприятия:</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неделя безопасности, в рамках которого проводятся занятия с детьми с использованием наглядного обучающего оборудования;</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lastRenderedPageBreak/>
        <w:t>в начале календарного года, в начале учебного года проводятся инструктажи всего коллектива детского сада. Помещения учреждения проверяются на предмет пожарной и  антитеррористической безопасности. Во время длительных выходных или праздничных дней организуется дежурство сотрудниками детского сада.</w:t>
      </w:r>
    </w:p>
    <w:p w:rsidR="00A85347" w:rsidRPr="00055B10" w:rsidRDefault="00A85347" w:rsidP="00A85347">
      <w:pPr>
        <w:spacing w:after="0" w:line="240" w:lineRule="auto"/>
        <w:ind w:firstLine="709"/>
        <w:contextualSpacing/>
        <w:jc w:val="both"/>
        <w:rPr>
          <w:rFonts w:ascii="Times New Roman" w:eastAsia="Times New Roman" w:hAnsi="Times New Roman" w:cs="Times New Roman"/>
          <w:b/>
          <w:sz w:val="24"/>
          <w:szCs w:val="24"/>
          <w:u w:val="single"/>
        </w:rPr>
      </w:pPr>
      <w:r w:rsidRPr="00055B10">
        <w:rPr>
          <w:rFonts w:ascii="Times New Roman" w:eastAsia="Times New Roman" w:hAnsi="Times New Roman" w:cs="Times New Roman"/>
          <w:b/>
          <w:sz w:val="24"/>
          <w:szCs w:val="24"/>
          <w:u w:val="single"/>
        </w:rPr>
        <w:t>2.6.Организация питания.</w:t>
      </w:r>
    </w:p>
    <w:p w:rsidR="00A85347" w:rsidRPr="00055B10" w:rsidRDefault="00A85347" w:rsidP="00A85347">
      <w:pPr>
        <w:spacing w:after="0" w:line="240" w:lineRule="auto"/>
        <w:ind w:firstLine="709"/>
        <w:contextualSpacing/>
        <w:jc w:val="both"/>
        <w:rPr>
          <w:rFonts w:ascii="Times New Roman" w:eastAsia="Times New Roman" w:hAnsi="Times New Roman" w:cs="Times New Roman"/>
          <w:color w:val="000000"/>
          <w:sz w:val="24"/>
          <w:szCs w:val="24"/>
        </w:rPr>
      </w:pPr>
      <w:r w:rsidRPr="00055B10">
        <w:rPr>
          <w:rFonts w:ascii="Times New Roman" w:eastAsia="Times New Roman" w:hAnsi="Times New Roman" w:cs="Times New Roman"/>
          <w:sz w:val="24"/>
          <w:szCs w:val="24"/>
        </w:rPr>
        <w:t xml:space="preserve"> В структурном подразделении «Детский сад №1</w:t>
      </w:r>
      <w:r w:rsidR="004526DE" w:rsidRPr="004526DE">
        <w:rPr>
          <w:rFonts w:ascii="Times New Roman" w:eastAsia="Times New Roman" w:hAnsi="Times New Roman" w:cs="Times New Roman"/>
          <w:sz w:val="24"/>
          <w:szCs w:val="24"/>
        </w:rPr>
        <w:t xml:space="preserve"> </w:t>
      </w:r>
      <w:r w:rsidRPr="00055B10">
        <w:rPr>
          <w:rFonts w:ascii="Times New Roman" w:eastAsia="Times New Roman" w:hAnsi="Times New Roman" w:cs="Times New Roman"/>
          <w:sz w:val="24"/>
          <w:szCs w:val="24"/>
        </w:rPr>
        <w:t xml:space="preserve">» организовано 5-ти разовое сбалансированное питание </w:t>
      </w:r>
      <w:r w:rsidRPr="00055B10">
        <w:rPr>
          <w:rFonts w:ascii="Times New Roman" w:eastAsia="Times New Roman" w:hAnsi="Times New Roman" w:cs="Times New Roman"/>
          <w:color w:val="000000"/>
          <w:sz w:val="24"/>
          <w:szCs w:val="24"/>
          <w:shd w:val="clear" w:color="auto" w:fill="FFFFFF"/>
        </w:rPr>
        <w:t>(завтрак, второй завтрак, обед, полдник, ужин)</w:t>
      </w:r>
      <w:r w:rsidRPr="00055B10">
        <w:rPr>
          <w:rFonts w:ascii="Times New Roman" w:eastAsia="Times New Roman" w:hAnsi="Times New Roman" w:cs="Times New Roman"/>
          <w:sz w:val="24"/>
          <w:szCs w:val="24"/>
        </w:rPr>
        <w:t>, полностью удовлетворяющее физиологические потребности растущего организма в основных питательных веществах.</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При составлении меню учитывается, чтобы в течение дня блюда не повторялись, а соответствующий набор продуктов удельный вес которых (блюда из мяса, рыбы, яиц, творога, молока) был постоянным, не зависимо от сезона года. Чтобы правильно вести подсчет белков, жиров и углеводов, меню составляется по технологическим картам, согласованным со службами Роспотребнадзора. Подсчет калорийности проводится ежемесячно. Постоянно проводится “С”- витаминизация третьего блюда. Питание в ДОУ организованно согласно требованиям СанПина </w:t>
      </w:r>
      <w:r w:rsidRPr="00055B10">
        <w:rPr>
          <w:rFonts w:ascii="Times New Roman" w:eastAsia="Times New Roman" w:hAnsi="Times New Roman" w:cs="Times New Roman"/>
          <w:bCs/>
          <w:sz w:val="24"/>
          <w:szCs w:val="24"/>
        </w:rPr>
        <w:t>2.</w:t>
      </w:r>
      <w:r w:rsidR="00EF6FB7">
        <w:rPr>
          <w:rFonts w:ascii="Times New Roman" w:eastAsia="Times New Roman" w:hAnsi="Times New Roman" w:cs="Times New Roman"/>
          <w:bCs/>
          <w:sz w:val="24"/>
          <w:szCs w:val="24"/>
        </w:rPr>
        <w:t>3/2.4</w:t>
      </w:r>
      <w:r w:rsidRPr="00055B10">
        <w:rPr>
          <w:rFonts w:ascii="Times New Roman" w:eastAsia="Times New Roman" w:hAnsi="Times New Roman" w:cs="Times New Roman"/>
          <w:bCs/>
          <w:sz w:val="24"/>
          <w:szCs w:val="24"/>
        </w:rPr>
        <w:t>.3</w:t>
      </w:r>
      <w:r w:rsidR="00EF6FB7">
        <w:rPr>
          <w:rFonts w:ascii="Times New Roman" w:eastAsia="Times New Roman" w:hAnsi="Times New Roman" w:cs="Times New Roman"/>
          <w:bCs/>
          <w:sz w:val="24"/>
          <w:szCs w:val="24"/>
        </w:rPr>
        <w:t>590</w:t>
      </w:r>
      <w:r w:rsidRPr="00055B10">
        <w:rPr>
          <w:rFonts w:ascii="Times New Roman" w:eastAsia="Times New Roman" w:hAnsi="Times New Roman" w:cs="Times New Roman"/>
          <w:bCs/>
          <w:sz w:val="24"/>
          <w:szCs w:val="24"/>
        </w:rPr>
        <w:t>-</w:t>
      </w:r>
      <w:r w:rsidR="00EF6FB7">
        <w:rPr>
          <w:rFonts w:ascii="Times New Roman" w:eastAsia="Times New Roman" w:hAnsi="Times New Roman" w:cs="Times New Roman"/>
          <w:bCs/>
          <w:sz w:val="24"/>
          <w:szCs w:val="24"/>
        </w:rPr>
        <w:t>20</w:t>
      </w:r>
      <w:r w:rsidRPr="00055B10">
        <w:rPr>
          <w:rFonts w:ascii="Times New Roman" w:eastAsia="Times New Roman" w:hAnsi="Times New Roman" w:cs="Times New Roman"/>
          <w:sz w:val="24"/>
          <w:szCs w:val="24"/>
        </w:rPr>
        <w:t>,</w:t>
      </w:r>
      <w:r w:rsidRPr="00055B10">
        <w:rPr>
          <w:rFonts w:ascii="Times New Roman" w:eastAsia="Times New Roman" w:hAnsi="Times New Roman" w:cs="Times New Roman"/>
          <w:b/>
          <w:bCs/>
          <w:sz w:val="24"/>
          <w:szCs w:val="24"/>
          <w:shd w:val="clear" w:color="auto" w:fill="FCFCFA"/>
        </w:rPr>
        <w:t xml:space="preserve"> </w:t>
      </w:r>
      <w:r w:rsidRPr="00055B10">
        <w:rPr>
          <w:rFonts w:ascii="Times New Roman" w:eastAsia="Times New Roman" w:hAnsi="Times New Roman" w:cs="Times New Roman"/>
          <w:sz w:val="24"/>
          <w:szCs w:val="24"/>
        </w:rPr>
        <w:t>где изменился ряд требований к приготовлению блюд, используя принцип «щадящего питания»: для тепловой обработки применяется варка, запекание, припускание, пассерование, тушение, приготовление на пару.</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Такие блюда как биточки, котлеты, рыбу запекают без предварительного обжаривания. При организации питания соблюдаются возрастные, физиологические нормы суточной потребности в основных пищевых веществах. Завтрак составляет -25% суточной калорийности, обед – 35-40%, полдник – 15%, ужин – 25%. Важно правильное распределение различных продуктов в течение суток.</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Вопросы организации питания, выдача готовой пищи контролируются членами бракеражной комиссии, в составе 4 человек. Результаты контроля регистрируются в журнале бракеража.</w:t>
      </w:r>
    </w:p>
    <w:p w:rsidR="00A85347" w:rsidRPr="00055B10" w:rsidRDefault="00A85347" w:rsidP="00A85347">
      <w:pPr>
        <w:spacing w:after="0" w:line="240" w:lineRule="auto"/>
        <w:ind w:firstLine="709"/>
        <w:contextualSpacing/>
        <w:jc w:val="both"/>
        <w:rPr>
          <w:rFonts w:ascii="Times New Roman" w:eastAsia="Times New Roman" w:hAnsi="Times New Roman" w:cs="Times New Roman"/>
          <w:b/>
          <w:sz w:val="24"/>
          <w:szCs w:val="24"/>
        </w:rPr>
      </w:pPr>
      <w:r w:rsidRPr="00055B10">
        <w:rPr>
          <w:rFonts w:ascii="Times New Roman" w:eastAsia="Times New Roman" w:hAnsi="Times New Roman" w:cs="Times New Roman"/>
          <w:b/>
          <w:sz w:val="24"/>
          <w:szCs w:val="24"/>
        </w:rPr>
        <w:t>3.Содержание образования.</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Образовательная деятельность детского сада осуществляется по основной образовательной программе дошкольного образования разработанной в соответствии с ФГОС ДО с учетом комплексной программы «Детство».</w:t>
      </w:r>
    </w:p>
    <w:p w:rsidR="00A85347" w:rsidRPr="00055B10" w:rsidRDefault="00A85347" w:rsidP="00A85347">
      <w:pPr>
        <w:spacing w:after="0" w:line="240" w:lineRule="auto"/>
        <w:ind w:firstLine="709"/>
        <w:contextualSpacing/>
        <w:jc w:val="both"/>
        <w:rPr>
          <w:rFonts w:ascii="Times New Roman" w:eastAsia="Times New Roman" w:hAnsi="Times New Roman" w:cs="Times New Roman"/>
          <w:color w:val="000000"/>
          <w:sz w:val="24"/>
          <w:szCs w:val="24"/>
        </w:rPr>
      </w:pPr>
      <w:r w:rsidRPr="00055B10">
        <w:rPr>
          <w:rFonts w:ascii="Times New Roman" w:eastAsia="Times New Roman" w:hAnsi="Times New Roman" w:cs="Times New Roman"/>
          <w:sz w:val="24"/>
          <w:szCs w:val="24"/>
        </w:rPr>
        <w:t>Содержание образовательного процесса в  детском саду определяется:</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w:t>
      </w:r>
      <w:r w:rsidR="0047236B">
        <w:rPr>
          <w:rFonts w:ascii="Times New Roman" w:eastAsia="Times New Roman" w:hAnsi="Times New Roman" w:cs="Times New Roman"/>
          <w:sz w:val="24"/>
          <w:szCs w:val="24"/>
        </w:rPr>
        <w:t>О</w:t>
      </w:r>
      <w:r w:rsidRPr="00055B10">
        <w:rPr>
          <w:rFonts w:ascii="Times New Roman" w:eastAsia="Times New Roman" w:hAnsi="Times New Roman" w:cs="Times New Roman"/>
          <w:sz w:val="24"/>
          <w:szCs w:val="24"/>
        </w:rPr>
        <w:t>сновной общеобразовательной программой структурного подразделения «Детский сад №1</w:t>
      </w:r>
      <w:r w:rsidR="004526DE" w:rsidRPr="004526DE">
        <w:rPr>
          <w:rFonts w:ascii="Times New Roman" w:eastAsia="Times New Roman" w:hAnsi="Times New Roman" w:cs="Times New Roman"/>
          <w:sz w:val="24"/>
          <w:szCs w:val="24"/>
        </w:rPr>
        <w:t xml:space="preserve"> </w:t>
      </w:r>
      <w:r w:rsidRPr="00055B10">
        <w:rPr>
          <w:rFonts w:ascii="Times New Roman" w:eastAsia="Times New Roman" w:hAnsi="Times New Roman" w:cs="Times New Roman"/>
          <w:sz w:val="24"/>
          <w:szCs w:val="24"/>
        </w:rPr>
        <w:t>». Основная общеобразовательная программа дошкольного образования разрабатывается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и условиям ее реализации.</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Организация образовательного процесса в детском саду регламентируется годовым, перспективным, календарным планами    и расписанием занятий.</w:t>
      </w:r>
    </w:p>
    <w:p w:rsidR="00A85347" w:rsidRPr="00055B10" w:rsidRDefault="00A85347" w:rsidP="00A85347">
      <w:pPr>
        <w:spacing w:after="0" w:line="240" w:lineRule="auto"/>
        <w:ind w:firstLine="708"/>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В ДОУ созданы все условия для полноценного развития детей, их воспитания, обучения,  оздоровления. Основная цель деятельности: всестороннее формирование личности ребенка с учетом его физического и психического развития, индивидуальных возможностей, интересов и способностей, готовности к обучению в школе.</w:t>
      </w:r>
    </w:p>
    <w:p w:rsidR="00A85347" w:rsidRDefault="00A85347" w:rsidP="00A85347">
      <w:pPr>
        <w:spacing w:after="0" w:line="240" w:lineRule="auto"/>
        <w:ind w:firstLine="708"/>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В организации педагогического процесса педагоги используют средства природы, поэзии, музыки, художественно-творческой деятельности, экспериментирование и т.д. Обучение носит развивающий характер. </w:t>
      </w:r>
    </w:p>
    <w:p w:rsidR="00BD679D" w:rsidRPr="00BD679D" w:rsidRDefault="00BD679D" w:rsidP="00BD679D">
      <w:pPr>
        <w:widowControl w:val="0"/>
        <w:spacing w:after="0" w:line="240" w:lineRule="auto"/>
        <w:ind w:firstLine="709"/>
        <w:jc w:val="both"/>
        <w:rPr>
          <w:rFonts w:ascii="Times New Roman" w:hAnsi="Times New Roman" w:cs="Times New Roman"/>
          <w:sz w:val="24"/>
          <w:szCs w:val="24"/>
        </w:rPr>
      </w:pPr>
      <w:r w:rsidRPr="00BD679D">
        <w:rPr>
          <w:rFonts w:ascii="Times New Roman" w:hAnsi="Times New Roman" w:cs="Times New Roman"/>
          <w:sz w:val="24"/>
          <w:szCs w:val="24"/>
        </w:rPr>
        <w:t>Мониторинг качества образовательной деятельности в 202</w:t>
      </w:r>
      <w:r w:rsidR="00471F21">
        <w:rPr>
          <w:rFonts w:ascii="Times New Roman" w:hAnsi="Times New Roman" w:cs="Times New Roman"/>
          <w:sz w:val="24"/>
          <w:szCs w:val="24"/>
        </w:rPr>
        <w:t>1</w:t>
      </w:r>
      <w:r w:rsidRPr="00BD679D">
        <w:rPr>
          <w:rFonts w:ascii="Times New Roman" w:hAnsi="Times New Roman" w:cs="Times New Roman"/>
          <w:sz w:val="24"/>
          <w:szCs w:val="24"/>
        </w:rPr>
        <w:t>году показал хорошую работу педагогического коллектива, несмотря на дистанционный режим занятий.</w:t>
      </w:r>
    </w:p>
    <w:p w:rsidR="00BD679D" w:rsidRDefault="00D946F9" w:rsidP="00BD679D">
      <w:pPr>
        <w:spacing w:after="0" w:line="240" w:lineRule="auto"/>
        <w:ind w:firstLine="709"/>
        <w:jc w:val="both"/>
        <w:rPr>
          <w:rFonts w:ascii="Times New Roman" w:hAnsi="Times New Roman" w:cs="Times New Roman"/>
          <w:sz w:val="24"/>
          <w:szCs w:val="24"/>
          <w:lang w:eastAsia="ru-RU"/>
        </w:rPr>
      </w:pPr>
      <w:r w:rsidRPr="00D946F9">
        <w:rPr>
          <w:rFonts w:ascii="Times New Roman" w:hAnsi="Times New Roman" w:cs="Times New Roman"/>
          <w:sz w:val="24"/>
          <w:szCs w:val="24"/>
          <w:lang w:eastAsia="ru-RU"/>
        </w:rPr>
        <w:lastRenderedPageBreak/>
        <w:t>В детском саду для освоения образовательной программы дошкольного образования в условиях самоизоляции было предусмотрено проведение занятий в 2-х форматах – онлайн и предоставление записи занятий на имеющихся ресурсах (</w:t>
      </w:r>
      <w:r w:rsidRPr="00D946F9">
        <w:rPr>
          <w:rFonts w:ascii="Times New Roman" w:hAnsi="Times New Roman" w:cs="Times New Roman"/>
          <w:sz w:val="24"/>
          <w:szCs w:val="24"/>
        </w:rPr>
        <w:t xml:space="preserve">облачные сервисы Яндекс, Mail, Google, </w:t>
      </w:r>
      <w:r w:rsidRPr="00D946F9">
        <w:rPr>
          <w:rFonts w:ascii="Times New Roman" w:hAnsi="Times New Roman" w:cs="Times New Roman"/>
          <w:sz w:val="24"/>
          <w:szCs w:val="24"/>
          <w:lang w:val="en-US"/>
        </w:rPr>
        <w:t>YouTube</w:t>
      </w:r>
      <w:r w:rsidRPr="00D946F9">
        <w:rPr>
          <w:rFonts w:ascii="Times New Roman" w:hAnsi="Times New Roman" w:cs="Times New Roman"/>
          <w:sz w:val="24"/>
          <w:szCs w:val="24"/>
          <w:lang w:eastAsia="ru-RU"/>
        </w:rPr>
        <w:t>). Право выбора предоставлялось родителям (законным представителям) исходя из имеющихся условий для участия их детей в занятиях на основании заявления.</w:t>
      </w:r>
      <w:r w:rsidR="00BD679D" w:rsidRPr="00BD679D">
        <w:rPr>
          <w:rFonts w:ascii="Times New Roman" w:hAnsi="Times New Roman" w:cs="Times New Roman"/>
          <w:sz w:val="24"/>
          <w:szCs w:val="24"/>
          <w:lang w:eastAsia="ru-RU"/>
        </w:rPr>
        <w:t xml:space="preserve"> </w:t>
      </w:r>
    </w:p>
    <w:p w:rsidR="00BD679D" w:rsidRPr="00BD679D" w:rsidRDefault="00BD679D" w:rsidP="00BD679D">
      <w:pPr>
        <w:spacing w:after="0" w:line="240" w:lineRule="auto"/>
        <w:ind w:firstLine="709"/>
        <w:jc w:val="both"/>
        <w:rPr>
          <w:rFonts w:ascii="Times New Roman" w:hAnsi="Times New Roman" w:cs="Times New Roman"/>
          <w:sz w:val="24"/>
          <w:szCs w:val="24"/>
          <w:lang w:eastAsia="ru-RU"/>
        </w:rPr>
      </w:pPr>
      <w:r w:rsidRPr="00D946F9">
        <w:rPr>
          <w:rFonts w:ascii="Times New Roman" w:hAnsi="Times New Roman" w:cs="Times New Roman"/>
          <w:sz w:val="24"/>
          <w:szCs w:val="24"/>
          <w:lang w:eastAsia="ru-RU"/>
        </w:rPr>
        <w:t>Для качественной организации родителями привычного режима для детей специалистами детского сада систематически проводились консультации, оказывалась методическая помощь и по возможности техническая. Данные мониторинга посещения онлайн-занятий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w:t>
      </w:r>
      <w:r>
        <w:rPr>
          <w:rFonts w:ascii="Times New Roman" w:hAnsi="Times New Roman" w:cs="Times New Roman"/>
          <w:sz w:val="24"/>
          <w:szCs w:val="24"/>
          <w:lang w:eastAsia="ru-RU"/>
        </w:rPr>
        <w:t xml:space="preserve"> </w:t>
      </w:r>
      <w:r w:rsidRPr="00BD679D">
        <w:rPr>
          <w:rFonts w:ascii="Times New Roman" w:hAnsi="Times New Roman" w:cs="Times New Roman"/>
          <w:sz w:val="24"/>
          <w:szCs w:val="24"/>
        </w:rPr>
        <w:t>89</w:t>
      </w:r>
      <w:r>
        <w:rPr>
          <w:rFonts w:ascii="Times New Roman" w:hAnsi="Times New Roman" w:cs="Times New Roman"/>
          <w:sz w:val="24"/>
          <w:szCs w:val="24"/>
        </w:rPr>
        <w:t xml:space="preserve"> % </w:t>
      </w:r>
      <w:r w:rsidRPr="00BD679D">
        <w:rPr>
          <w:rFonts w:ascii="Times New Roman" w:hAnsi="Times New Roman" w:cs="Times New Roman"/>
          <w:sz w:val="24"/>
          <w:szCs w:val="24"/>
        </w:rPr>
        <w:t xml:space="preserve">детей успешно освоили образовательную программу дошкольного образования в своей возрастной группе. Воспитанники </w:t>
      </w:r>
      <w:r>
        <w:rPr>
          <w:rFonts w:ascii="Times New Roman" w:hAnsi="Times New Roman" w:cs="Times New Roman"/>
          <w:sz w:val="24"/>
          <w:szCs w:val="24"/>
        </w:rPr>
        <w:t>средней возрастной</w:t>
      </w:r>
      <w:r w:rsidRPr="00BD679D">
        <w:rPr>
          <w:rFonts w:ascii="Times New Roman" w:hAnsi="Times New Roman" w:cs="Times New Roman"/>
          <w:sz w:val="24"/>
          <w:szCs w:val="24"/>
        </w:rPr>
        <w:t xml:space="preserve"> групп</w:t>
      </w:r>
      <w:r>
        <w:rPr>
          <w:rFonts w:ascii="Times New Roman" w:hAnsi="Times New Roman" w:cs="Times New Roman"/>
          <w:sz w:val="24"/>
          <w:szCs w:val="24"/>
        </w:rPr>
        <w:t>ы</w:t>
      </w:r>
      <w:r w:rsidRPr="00BD679D">
        <w:rPr>
          <w:rFonts w:ascii="Times New Roman" w:hAnsi="Times New Roman" w:cs="Times New Roman"/>
          <w:sz w:val="24"/>
          <w:szCs w:val="24"/>
        </w:rPr>
        <w:t xml:space="preserve"> показали </w:t>
      </w:r>
      <w:r>
        <w:rPr>
          <w:rFonts w:ascii="Times New Roman" w:hAnsi="Times New Roman" w:cs="Times New Roman"/>
          <w:sz w:val="24"/>
          <w:szCs w:val="24"/>
        </w:rPr>
        <w:t>средние</w:t>
      </w:r>
      <w:r w:rsidRPr="00BD679D">
        <w:rPr>
          <w:rFonts w:ascii="Times New Roman" w:hAnsi="Times New Roman" w:cs="Times New Roman"/>
          <w:sz w:val="24"/>
          <w:szCs w:val="24"/>
        </w:rPr>
        <w:t xml:space="preserve"> показатели готовности к школьному обучению и </w:t>
      </w:r>
      <w:r w:rsidR="0095215A">
        <w:rPr>
          <w:rFonts w:ascii="Times New Roman" w:hAnsi="Times New Roman" w:cs="Times New Roman"/>
          <w:sz w:val="24"/>
          <w:szCs w:val="24"/>
        </w:rPr>
        <w:t>10</w:t>
      </w:r>
      <w:r w:rsidRPr="00BD679D">
        <w:rPr>
          <w:rFonts w:ascii="Times New Roman" w:hAnsi="Times New Roman" w:cs="Times New Roman"/>
          <w:sz w:val="24"/>
          <w:szCs w:val="24"/>
        </w:rPr>
        <w:t xml:space="preserve"> </w:t>
      </w:r>
      <w:r w:rsidR="0095215A">
        <w:rPr>
          <w:rFonts w:ascii="Times New Roman" w:hAnsi="Times New Roman" w:cs="Times New Roman"/>
          <w:sz w:val="24"/>
          <w:szCs w:val="24"/>
        </w:rPr>
        <w:t>%</w:t>
      </w:r>
      <w:r w:rsidRPr="00BD679D">
        <w:rPr>
          <w:rFonts w:ascii="Times New Roman" w:hAnsi="Times New Roman" w:cs="Times New Roman"/>
          <w:sz w:val="24"/>
          <w:szCs w:val="24"/>
        </w:rPr>
        <w:t xml:space="preserve"> выпускников зачислены в школы с углубленным изучением предметов. В течение года воспитанники Детского сада успешно участвовали в конкурсах и мероприятиях различного уровня.</w:t>
      </w:r>
    </w:p>
    <w:p w:rsidR="00BD679D" w:rsidRPr="00BD679D" w:rsidRDefault="00E577A2" w:rsidP="00BD679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период с 15.12.2021 по 18.12.2021</w:t>
      </w:r>
      <w:r w:rsidR="00BD679D" w:rsidRPr="00BD679D">
        <w:rPr>
          <w:rFonts w:ascii="Times New Roman" w:hAnsi="Times New Roman" w:cs="Times New Roman"/>
          <w:sz w:val="24"/>
          <w:szCs w:val="24"/>
        </w:rPr>
        <w:t xml:space="preserve"> проводилось анкетирование 89 родителей, получены следующие результаты:</w:t>
      </w:r>
    </w:p>
    <w:p w:rsidR="00BD679D" w:rsidRPr="00BD679D" w:rsidRDefault="00BD679D" w:rsidP="00BD679D">
      <w:pPr>
        <w:widowControl w:val="0"/>
        <w:spacing w:after="0" w:line="240" w:lineRule="auto"/>
        <w:ind w:firstLine="709"/>
        <w:jc w:val="both"/>
        <w:rPr>
          <w:rFonts w:ascii="Times New Roman" w:hAnsi="Times New Roman" w:cs="Times New Roman"/>
          <w:bCs/>
          <w:sz w:val="24"/>
          <w:szCs w:val="24"/>
        </w:rPr>
      </w:pPr>
      <w:r w:rsidRPr="00BD679D">
        <w:rPr>
          <w:rFonts w:ascii="Times New Roman" w:hAnsi="Times New Roman" w:cs="Times New Roman"/>
          <w:bCs/>
          <w:sz w:val="24"/>
          <w:szCs w:val="24"/>
        </w:rPr>
        <w:t>Удовлетворенность качеством образования на основе опроса родителей (законных представителей) воспитанников по группам детского сада следующая. В младшей</w:t>
      </w:r>
      <w:r w:rsidR="0095215A">
        <w:rPr>
          <w:rFonts w:ascii="Times New Roman" w:hAnsi="Times New Roman" w:cs="Times New Roman"/>
          <w:bCs/>
          <w:sz w:val="24"/>
          <w:szCs w:val="24"/>
        </w:rPr>
        <w:t xml:space="preserve"> разновозрастной</w:t>
      </w:r>
      <w:r w:rsidRPr="00BD679D">
        <w:rPr>
          <w:rFonts w:ascii="Times New Roman" w:hAnsi="Times New Roman" w:cs="Times New Roman"/>
          <w:bCs/>
          <w:sz w:val="24"/>
          <w:szCs w:val="24"/>
        </w:rPr>
        <w:t xml:space="preserve"> группе удовлетворенность составляет 56%, с</w:t>
      </w:r>
      <w:r w:rsidR="0095215A">
        <w:rPr>
          <w:rFonts w:ascii="Times New Roman" w:hAnsi="Times New Roman" w:cs="Times New Roman"/>
          <w:bCs/>
          <w:sz w:val="24"/>
          <w:szCs w:val="24"/>
        </w:rPr>
        <w:t xml:space="preserve">редней возрастной группе - 63%. </w:t>
      </w:r>
      <w:r w:rsidRPr="00BD679D">
        <w:rPr>
          <w:rFonts w:ascii="Times New Roman" w:hAnsi="Times New Roman" w:cs="Times New Roman"/>
          <w:bCs/>
          <w:sz w:val="24"/>
          <w:szCs w:val="24"/>
        </w:rPr>
        <w:t>При этом родители считают, что у детей периодически наблюдалось снижение интереса мотивации к занятиям в дистанционном режиме, что связывают с качеством связи и форматом проведения занятий, в том числе и посредством гаджетов.</w:t>
      </w:r>
    </w:p>
    <w:p w:rsidR="00BD679D" w:rsidRPr="00BD679D" w:rsidRDefault="00BD679D" w:rsidP="00BD679D">
      <w:pPr>
        <w:widowControl w:val="0"/>
        <w:spacing w:after="0" w:line="240" w:lineRule="auto"/>
        <w:ind w:firstLine="709"/>
        <w:jc w:val="both"/>
        <w:rPr>
          <w:rFonts w:ascii="Times New Roman" w:hAnsi="Times New Roman" w:cs="Times New Roman"/>
          <w:b/>
          <w:bCs/>
          <w:sz w:val="24"/>
          <w:szCs w:val="24"/>
        </w:rPr>
      </w:pPr>
      <w:r w:rsidRPr="00BD679D">
        <w:rPr>
          <w:rFonts w:ascii="Times New Roman" w:hAnsi="Times New Roman" w:cs="Times New Roman"/>
          <w:b/>
          <w:bCs/>
          <w:sz w:val="24"/>
          <w:szCs w:val="24"/>
        </w:rPr>
        <w:t>В целом по детскому саду</w:t>
      </w:r>
    </w:p>
    <w:p w:rsidR="00D215E8" w:rsidRDefault="00BD679D" w:rsidP="00BD679D">
      <w:pPr>
        <w:widowControl w:val="0"/>
        <w:spacing w:after="0" w:line="240" w:lineRule="auto"/>
        <w:ind w:firstLine="709"/>
        <w:jc w:val="both"/>
        <w:rPr>
          <w:rFonts w:ascii="Times New Roman" w:hAnsi="Times New Roman" w:cs="Times New Roman"/>
          <w:bCs/>
          <w:sz w:val="24"/>
          <w:szCs w:val="24"/>
        </w:rPr>
      </w:pPr>
      <w:r w:rsidRPr="00BD679D">
        <w:rPr>
          <w:rFonts w:ascii="Times New Roman" w:hAnsi="Times New Roman" w:cs="Times New Roman"/>
          <w:bCs/>
          <w:sz w:val="24"/>
          <w:szCs w:val="24"/>
        </w:rPr>
        <w:t>Результаты анализа опроса родителей (законных представителей) свидетельствуют о достаточном уровне удовлетворенности качеством образовательной деятельности</w:t>
      </w:r>
      <w:r w:rsidR="00D215E8">
        <w:rPr>
          <w:rFonts w:ascii="Times New Roman" w:hAnsi="Times New Roman" w:cs="Times New Roman"/>
          <w:bCs/>
          <w:sz w:val="24"/>
          <w:szCs w:val="24"/>
        </w:rPr>
        <w:t>.</w:t>
      </w:r>
      <w:r w:rsidRPr="00BD679D">
        <w:rPr>
          <w:rFonts w:ascii="Times New Roman" w:hAnsi="Times New Roman" w:cs="Times New Roman"/>
          <w:bCs/>
          <w:sz w:val="24"/>
          <w:szCs w:val="24"/>
        </w:rPr>
        <w:t xml:space="preserve"> </w:t>
      </w:r>
      <w:r w:rsidR="00D215E8">
        <w:rPr>
          <w:rFonts w:ascii="Times New Roman" w:hAnsi="Times New Roman" w:cs="Times New Roman"/>
          <w:bCs/>
          <w:sz w:val="24"/>
          <w:szCs w:val="24"/>
        </w:rPr>
        <w:t xml:space="preserve"> </w:t>
      </w:r>
    </w:p>
    <w:p w:rsidR="00BD679D" w:rsidRPr="00BD679D" w:rsidRDefault="00BD679D" w:rsidP="00BD679D">
      <w:pPr>
        <w:widowControl w:val="0"/>
        <w:spacing w:after="0" w:line="240" w:lineRule="auto"/>
        <w:ind w:firstLine="709"/>
        <w:jc w:val="both"/>
        <w:rPr>
          <w:rFonts w:ascii="Times New Roman" w:hAnsi="Times New Roman" w:cs="Times New Roman"/>
          <w:i/>
          <w:sz w:val="24"/>
          <w:szCs w:val="24"/>
        </w:rPr>
      </w:pPr>
      <w:r w:rsidRPr="00BD679D">
        <w:rPr>
          <w:rFonts w:ascii="Times New Roman" w:hAnsi="Times New Roman" w:cs="Times New Roman"/>
          <w:bCs/>
          <w:sz w:val="24"/>
          <w:szCs w:val="24"/>
        </w:rPr>
        <w:t xml:space="preserve"> Так, 55% родителей отмечают, что работа воспитателей при проведении онлайн-занятий была качественной, 35% родителей </w:t>
      </w:r>
      <w:r w:rsidR="00FE4FD9">
        <w:rPr>
          <w:rFonts w:ascii="Times New Roman" w:hAnsi="Times New Roman" w:cs="Times New Roman"/>
          <w:bCs/>
          <w:sz w:val="24"/>
          <w:szCs w:val="24"/>
        </w:rPr>
        <w:t xml:space="preserve"> </w:t>
      </w:r>
      <w:r w:rsidRPr="00BD679D">
        <w:rPr>
          <w:rFonts w:ascii="Times New Roman" w:hAnsi="Times New Roman" w:cs="Times New Roman"/>
          <w:bCs/>
          <w:sz w:val="24"/>
          <w:szCs w:val="24"/>
        </w:rPr>
        <w:t xml:space="preserve"> удовлетворены процессом </w:t>
      </w:r>
      <w:r w:rsidR="00FE4FD9">
        <w:rPr>
          <w:rFonts w:ascii="Times New Roman" w:hAnsi="Times New Roman" w:cs="Times New Roman"/>
          <w:bCs/>
          <w:sz w:val="24"/>
          <w:szCs w:val="24"/>
        </w:rPr>
        <w:t xml:space="preserve"> </w:t>
      </w:r>
      <w:r w:rsidRPr="00BD679D">
        <w:rPr>
          <w:rFonts w:ascii="Times New Roman" w:hAnsi="Times New Roman" w:cs="Times New Roman"/>
          <w:bCs/>
          <w:sz w:val="24"/>
          <w:szCs w:val="24"/>
        </w:rPr>
        <w:t xml:space="preserve"> освоения образовательной программы и 10% не удовлетворены.  </w:t>
      </w:r>
    </w:p>
    <w:p w:rsidR="00BD679D" w:rsidRPr="00BD679D" w:rsidRDefault="00BD679D" w:rsidP="00BD679D">
      <w:pPr>
        <w:spacing w:after="0" w:line="240" w:lineRule="auto"/>
        <w:ind w:firstLine="709"/>
        <w:jc w:val="both"/>
        <w:rPr>
          <w:rFonts w:ascii="Times New Roman" w:hAnsi="Times New Roman" w:cs="Times New Roman"/>
          <w:sz w:val="24"/>
          <w:szCs w:val="24"/>
          <w:lang w:eastAsia="ru-RU"/>
        </w:rPr>
      </w:pPr>
    </w:p>
    <w:p w:rsidR="004B5D8A" w:rsidRDefault="00A85347" w:rsidP="00A85347">
      <w:pPr>
        <w:spacing w:after="0" w:line="240" w:lineRule="auto"/>
        <w:ind w:firstLine="708"/>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Жизнь детей в детском саду наполнена интересными событиями и содержательной деятельностью.</w:t>
      </w:r>
    </w:p>
    <w:p w:rsidR="004B5D8A" w:rsidRDefault="004B5D8A" w:rsidP="00A85347">
      <w:pPr>
        <w:spacing w:after="0" w:line="240" w:lineRule="auto"/>
        <w:ind w:firstLine="708"/>
        <w:contextualSpacing/>
        <w:jc w:val="both"/>
        <w:rPr>
          <w:rFonts w:ascii="Times New Roman" w:eastAsia="Times New Roman" w:hAnsi="Times New Roman" w:cs="Times New Roman"/>
          <w:sz w:val="24"/>
          <w:szCs w:val="24"/>
        </w:rPr>
      </w:pPr>
    </w:p>
    <w:p w:rsidR="004B5D8A" w:rsidRDefault="004B5D8A" w:rsidP="00A85347">
      <w:pPr>
        <w:spacing w:after="0" w:line="240" w:lineRule="auto"/>
        <w:ind w:firstLine="708"/>
        <w:contextualSpacing/>
        <w:jc w:val="both"/>
        <w:rPr>
          <w:rFonts w:ascii="Times New Roman" w:eastAsia="Times New Roman" w:hAnsi="Times New Roman" w:cs="Times New Roman"/>
          <w:sz w:val="24"/>
          <w:szCs w:val="24"/>
        </w:rPr>
      </w:pPr>
    </w:p>
    <w:p w:rsidR="004B5D8A" w:rsidRDefault="004B5D8A" w:rsidP="00A85347">
      <w:pPr>
        <w:spacing w:after="0" w:line="240" w:lineRule="auto"/>
        <w:ind w:firstLine="708"/>
        <w:contextualSpacing/>
        <w:jc w:val="both"/>
        <w:rPr>
          <w:rFonts w:ascii="Times New Roman" w:eastAsia="Times New Roman" w:hAnsi="Times New Roman" w:cs="Times New Roman"/>
          <w:sz w:val="24"/>
          <w:szCs w:val="24"/>
        </w:rPr>
      </w:pPr>
    </w:p>
    <w:p w:rsidR="004B5D8A" w:rsidRDefault="004B5D8A" w:rsidP="00A85347">
      <w:pPr>
        <w:spacing w:after="0" w:line="240" w:lineRule="auto"/>
        <w:ind w:firstLine="708"/>
        <w:contextualSpacing/>
        <w:jc w:val="both"/>
        <w:rPr>
          <w:rFonts w:ascii="Times New Roman" w:eastAsia="Times New Roman" w:hAnsi="Times New Roman" w:cs="Times New Roman"/>
          <w:sz w:val="24"/>
          <w:szCs w:val="24"/>
        </w:rPr>
      </w:pPr>
    </w:p>
    <w:p w:rsidR="004B5D8A" w:rsidRDefault="004B5D8A" w:rsidP="00A85347">
      <w:pPr>
        <w:spacing w:after="0" w:line="240" w:lineRule="auto"/>
        <w:ind w:firstLine="708"/>
        <w:contextualSpacing/>
        <w:jc w:val="both"/>
        <w:rPr>
          <w:rFonts w:ascii="Times New Roman" w:eastAsia="Times New Roman" w:hAnsi="Times New Roman" w:cs="Times New Roman"/>
          <w:sz w:val="24"/>
          <w:szCs w:val="24"/>
        </w:rPr>
      </w:pPr>
    </w:p>
    <w:p w:rsidR="00CD1792" w:rsidRDefault="00CD1792" w:rsidP="00A85347">
      <w:pPr>
        <w:spacing w:after="0" w:line="240" w:lineRule="auto"/>
        <w:ind w:firstLine="708"/>
        <w:contextualSpacing/>
        <w:jc w:val="both"/>
        <w:rPr>
          <w:rFonts w:ascii="Times New Roman" w:eastAsia="Times New Roman" w:hAnsi="Times New Roman" w:cs="Times New Roman"/>
          <w:sz w:val="24"/>
          <w:szCs w:val="24"/>
        </w:rPr>
      </w:pPr>
    </w:p>
    <w:p w:rsidR="00CD1792" w:rsidRDefault="00CD1792" w:rsidP="00A85347">
      <w:pPr>
        <w:spacing w:after="0" w:line="240" w:lineRule="auto"/>
        <w:ind w:firstLine="708"/>
        <w:contextualSpacing/>
        <w:jc w:val="both"/>
        <w:rPr>
          <w:rFonts w:ascii="Times New Roman" w:eastAsia="Times New Roman" w:hAnsi="Times New Roman" w:cs="Times New Roman"/>
          <w:sz w:val="24"/>
          <w:szCs w:val="24"/>
        </w:rPr>
      </w:pPr>
    </w:p>
    <w:p w:rsidR="00CD1792" w:rsidRDefault="00CD1792" w:rsidP="00A85347">
      <w:pPr>
        <w:spacing w:after="0" w:line="240" w:lineRule="auto"/>
        <w:ind w:firstLine="708"/>
        <w:contextualSpacing/>
        <w:jc w:val="both"/>
        <w:rPr>
          <w:rFonts w:ascii="Times New Roman" w:eastAsia="Times New Roman" w:hAnsi="Times New Roman" w:cs="Times New Roman"/>
          <w:sz w:val="24"/>
          <w:szCs w:val="24"/>
        </w:rPr>
      </w:pPr>
    </w:p>
    <w:p w:rsidR="00CD1792" w:rsidRDefault="00CD1792" w:rsidP="00A85347">
      <w:pPr>
        <w:spacing w:after="0" w:line="240" w:lineRule="auto"/>
        <w:ind w:firstLine="708"/>
        <w:contextualSpacing/>
        <w:jc w:val="both"/>
        <w:rPr>
          <w:rFonts w:ascii="Times New Roman" w:eastAsia="Times New Roman" w:hAnsi="Times New Roman" w:cs="Times New Roman"/>
          <w:sz w:val="24"/>
          <w:szCs w:val="24"/>
        </w:rPr>
      </w:pPr>
    </w:p>
    <w:p w:rsidR="00A74139" w:rsidRDefault="00A74139" w:rsidP="00A85347">
      <w:pPr>
        <w:spacing w:after="0" w:line="240" w:lineRule="auto"/>
        <w:ind w:firstLine="708"/>
        <w:contextualSpacing/>
        <w:jc w:val="both"/>
        <w:rPr>
          <w:rFonts w:ascii="Times New Roman" w:eastAsia="Times New Roman" w:hAnsi="Times New Roman" w:cs="Times New Roman"/>
          <w:sz w:val="24"/>
          <w:szCs w:val="24"/>
        </w:rPr>
      </w:pPr>
    </w:p>
    <w:p w:rsidR="00A74139" w:rsidRDefault="00A74139" w:rsidP="00A85347">
      <w:pPr>
        <w:spacing w:after="0" w:line="240" w:lineRule="auto"/>
        <w:ind w:firstLine="708"/>
        <w:contextualSpacing/>
        <w:jc w:val="both"/>
        <w:rPr>
          <w:rFonts w:ascii="Times New Roman" w:eastAsia="Times New Roman" w:hAnsi="Times New Roman" w:cs="Times New Roman"/>
          <w:sz w:val="24"/>
          <w:szCs w:val="24"/>
        </w:rPr>
      </w:pPr>
    </w:p>
    <w:p w:rsidR="00A74139" w:rsidRDefault="00A74139" w:rsidP="00A85347">
      <w:pPr>
        <w:spacing w:after="0" w:line="240" w:lineRule="auto"/>
        <w:ind w:firstLine="708"/>
        <w:contextualSpacing/>
        <w:jc w:val="both"/>
        <w:rPr>
          <w:rFonts w:ascii="Times New Roman" w:eastAsia="Times New Roman" w:hAnsi="Times New Roman" w:cs="Times New Roman"/>
          <w:sz w:val="24"/>
          <w:szCs w:val="24"/>
        </w:rPr>
      </w:pPr>
    </w:p>
    <w:p w:rsidR="00A74139" w:rsidRDefault="00A74139" w:rsidP="00A85347">
      <w:pPr>
        <w:spacing w:after="0" w:line="240" w:lineRule="auto"/>
        <w:ind w:firstLine="708"/>
        <w:contextualSpacing/>
        <w:jc w:val="both"/>
        <w:rPr>
          <w:rFonts w:ascii="Times New Roman" w:eastAsia="Times New Roman" w:hAnsi="Times New Roman" w:cs="Times New Roman"/>
          <w:sz w:val="24"/>
          <w:szCs w:val="24"/>
        </w:rPr>
      </w:pPr>
    </w:p>
    <w:p w:rsidR="00A85347" w:rsidRPr="00055B10" w:rsidRDefault="00A85347" w:rsidP="00A85347">
      <w:pPr>
        <w:spacing w:after="0" w:line="240" w:lineRule="auto"/>
        <w:ind w:firstLine="708"/>
        <w:contextualSpacing/>
        <w:jc w:val="both"/>
        <w:rPr>
          <w:rFonts w:ascii="Times New Roman" w:eastAsia="Times New Roman" w:hAnsi="Times New Roman" w:cs="Times New Roman"/>
          <w:noProof/>
          <w:color w:val="000000"/>
          <w:sz w:val="24"/>
          <w:szCs w:val="24"/>
          <w:lang w:eastAsia="ru-RU"/>
        </w:rPr>
      </w:pPr>
      <w:r w:rsidRPr="00055B10">
        <w:rPr>
          <w:rFonts w:ascii="Times New Roman" w:eastAsia="Times New Roman" w:hAnsi="Times New Roman" w:cs="Times New Roman"/>
          <w:sz w:val="24"/>
          <w:szCs w:val="24"/>
        </w:rPr>
        <w:t xml:space="preserve"> </w:t>
      </w:r>
    </w:p>
    <w:p w:rsidR="00A85347" w:rsidRPr="00055B10" w:rsidRDefault="00A85347" w:rsidP="00A85347">
      <w:pPr>
        <w:spacing w:after="0" w:line="240" w:lineRule="auto"/>
        <w:ind w:firstLine="709"/>
        <w:contextualSpacing/>
        <w:jc w:val="both"/>
        <w:rPr>
          <w:rFonts w:ascii="Times New Roman" w:eastAsia="Times New Roman" w:hAnsi="Times New Roman" w:cs="Times New Roman"/>
          <w:b/>
          <w:sz w:val="24"/>
          <w:szCs w:val="24"/>
        </w:rPr>
      </w:pPr>
      <w:r w:rsidRPr="00055B10">
        <w:rPr>
          <w:rFonts w:ascii="Times New Roman" w:eastAsia="Times New Roman" w:hAnsi="Times New Roman" w:cs="Times New Roman"/>
          <w:b/>
          <w:sz w:val="24"/>
          <w:szCs w:val="24"/>
        </w:rPr>
        <w:t>4.Результаты деятельности.</w:t>
      </w:r>
    </w:p>
    <w:p w:rsidR="00A85347" w:rsidRDefault="00A85347" w:rsidP="00A85347">
      <w:pPr>
        <w:spacing w:after="0" w:line="240" w:lineRule="auto"/>
        <w:ind w:firstLine="709"/>
        <w:contextualSpacing/>
        <w:jc w:val="both"/>
        <w:rPr>
          <w:rFonts w:ascii="Times New Roman" w:eastAsia="Times New Roman" w:hAnsi="Times New Roman" w:cs="Times New Roman"/>
          <w:sz w:val="24"/>
          <w:szCs w:val="24"/>
          <w:u w:val="single"/>
        </w:rPr>
      </w:pPr>
      <w:r w:rsidRPr="00055B10">
        <w:rPr>
          <w:rFonts w:ascii="Times New Roman" w:eastAsia="Times New Roman" w:hAnsi="Times New Roman" w:cs="Times New Roman"/>
          <w:sz w:val="24"/>
          <w:szCs w:val="24"/>
          <w:u w:val="single"/>
        </w:rPr>
        <w:t>4.1.Сохранение и укрепление здоровья детей.</w:t>
      </w:r>
    </w:p>
    <w:p w:rsidR="00BD679D" w:rsidRPr="00055B10" w:rsidRDefault="00BD679D" w:rsidP="00A85347">
      <w:pPr>
        <w:spacing w:after="0" w:line="240" w:lineRule="auto"/>
        <w:ind w:firstLine="709"/>
        <w:contextualSpacing/>
        <w:jc w:val="both"/>
        <w:rPr>
          <w:rFonts w:ascii="Times New Roman" w:eastAsia="Times New Roman" w:hAnsi="Times New Roman" w:cs="Times New Roman"/>
          <w:sz w:val="24"/>
          <w:szCs w:val="24"/>
          <w:u w:val="single"/>
        </w:rPr>
      </w:pPr>
      <w:r w:rsidRPr="00BD679D">
        <w:rPr>
          <w:rFonts w:ascii="Times New Roman" w:hAnsi="Times New Roman" w:cs="Times New Roman"/>
          <w:sz w:val="24"/>
          <w:szCs w:val="24"/>
        </w:rPr>
        <w:t>Состояние здоровья и физического развития воспитанников удовлетворительные.</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Охрана и укрепление здоровья детей - одно из актуальных медикосоциальных направлений гигиенической науки и во многом определяется наличием причинно - следственных связей в системе «здоровье детей – среда образовательного учреждения».</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В блок санитарно – гигиенических требований, связанных с пребыванием детей в ДОУ входят средовые факторы:</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обеспечение благоприятного микроклимата.</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достаточная естественная и искусственная освещенность</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правильно подобранная мебель</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обеспечение рациональным питанием</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обеспечение воздушно – теплового режима</w:t>
      </w:r>
    </w:p>
    <w:p w:rsidR="00A85347" w:rsidRPr="00055B10" w:rsidRDefault="00A85347" w:rsidP="00A85347">
      <w:pPr>
        <w:spacing w:after="0" w:line="240" w:lineRule="auto"/>
        <w:ind w:firstLine="709"/>
        <w:contextualSpacing/>
        <w:jc w:val="both"/>
        <w:rPr>
          <w:rFonts w:ascii="Times New Roman" w:eastAsia="Times New Roman" w:hAnsi="Times New Roman" w:cs="Times New Roman"/>
          <w:color w:val="000000"/>
          <w:sz w:val="24"/>
          <w:szCs w:val="24"/>
        </w:rPr>
      </w:pPr>
      <w:r w:rsidRPr="00055B10">
        <w:rPr>
          <w:rFonts w:ascii="Times New Roman" w:eastAsia="Times New Roman" w:hAnsi="Times New Roman" w:cs="Times New Roman"/>
          <w:sz w:val="24"/>
          <w:szCs w:val="24"/>
        </w:rPr>
        <w:t>С целью снижения заболеваемости и повышения резистентности организма детей в детском саду проводятся оздоровительные мероприятия:</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Использование фитонцидов (лук, чеснок);</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Закладывание оксалиновой мази в носовые ходы;</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Дыхательная гимнастика;</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УФО групповых помещений;</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Для каждой возрастной группы разработан план оздоровительных мероприятий.</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Критерием эффективности лечебно-оздоровительной работы в детском саду служит улучшение состояния здоровья. Оценка состояния здоровья проводится на основании углубленных профилактических осмотров.</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Состояние здоровья ребенка оценивается комплексно с учетом уровня достигнутого физического и нервно – психического развития, уровня состояния основных систем организма.</w:t>
      </w:r>
    </w:p>
    <w:p w:rsidR="00A85347" w:rsidRPr="00055B10" w:rsidRDefault="00A85347" w:rsidP="00A4711D">
      <w:pPr>
        <w:spacing w:after="0" w:line="240" w:lineRule="auto"/>
        <w:contextualSpacing/>
        <w:jc w:val="center"/>
        <w:rPr>
          <w:rFonts w:ascii="Times New Roman" w:eastAsia="Times New Roman" w:hAnsi="Times New Roman" w:cs="Times New Roman"/>
          <w:sz w:val="24"/>
          <w:szCs w:val="24"/>
        </w:rPr>
      </w:pPr>
      <w:r w:rsidRPr="00055B10">
        <w:rPr>
          <w:rFonts w:ascii="Times New Roman" w:eastAsia="Times New Roman" w:hAnsi="Times New Roman" w:cs="Times New Roman"/>
          <w:b/>
          <w:sz w:val="24"/>
          <w:szCs w:val="24"/>
        </w:rPr>
        <w:t>Распределение детей по группам здоровья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5"/>
        <w:gridCol w:w="2268"/>
        <w:gridCol w:w="2260"/>
        <w:gridCol w:w="2418"/>
        <w:gridCol w:w="1843"/>
        <w:gridCol w:w="2629"/>
      </w:tblGrid>
      <w:tr w:rsidR="00A85347" w:rsidRPr="00055B10" w:rsidTr="00A4711D">
        <w:trPr>
          <w:trHeight w:val="775"/>
          <w:jc w:val="center"/>
        </w:trPr>
        <w:tc>
          <w:tcPr>
            <w:tcW w:w="1385" w:type="dxa"/>
          </w:tcPr>
          <w:p w:rsidR="00A85347" w:rsidRPr="00A4711D" w:rsidRDefault="00A85347" w:rsidP="00A85347">
            <w:pPr>
              <w:spacing w:line="240" w:lineRule="auto"/>
              <w:contextualSpacing/>
              <w:jc w:val="both"/>
              <w:rPr>
                <w:rFonts w:ascii="Times New Roman" w:eastAsia="Times New Roman" w:hAnsi="Times New Roman" w:cs="Times New Roman"/>
                <w:sz w:val="20"/>
                <w:szCs w:val="20"/>
              </w:rPr>
            </w:pPr>
            <w:r w:rsidRPr="00A4711D">
              <w:rPr>
                <w:rFonts w:ascii="Times New Roman" w:eastAsia="Times New Roman" w:hAnsi="Times New Roman" w:cs="Times New Roman"/>
                <w:sz w:val="20"/>
                <w:szCs w:val="20"/>
              </w:rPr>
              <w:t>год</w:t>
            </w:r>
          </w:p>
        </w:tc>
        <w:tc>
          <w:tcPr>
            <w:tcW w:w="2268" w:type="dxa"/>
          </w:tcPr>
          <w:p w:rsidR="00A85347" w:rsidRPr="00A4711D" w:rsidRDefault="00A85347" w:rsidP="00A85347">
            <w:pPr>
              <w:spacing w:line="240" w:lineRule="auto"/>
              <w:contextualSpacing/>
              <w:jc w:val="center"/>
              <w:rPr>
                <w:rFonts w:ascii="Times New Roman" w:eastAsia="Times New Roman" w:hAnsi="Times New Roman" w:cs="Times New Roman"/>
                <w:sz w:val="20"/>
                <w:szCs w:val="20"/>
              </w:rPr>
            </w:pPr>
            <w:r w:rsidRPr="00A4711D">
              <w:rPr>
                <w:rFonts w:ascii="Times New Roman" w:eastAsia="Times New Roman" w:hAnsi="Times New Roman" w:cs="Times New Roman"/>
                <w:sz w:val="20"/>
                <w:szCs w:val="20"/>
              </w:rPr>
              <w:t>Общее кол-во</w:t>
            </w:r>
          </w:p>
          <w:p w:rsidR="00A85347" w:rsidRPr="00A4711D" w:rsidRDefault="00A85347" w:rsidP="00A85347">
            <w:pPr>
              <w:spacing w:line="240" w:lineRule="auto"/>
              <w:contextualSpacing/>
              <w:jc w:val="center"/>
              <w:rPr>
                <w:rFonts w:ascii="Times New Roman" w:eastAsia="Times New Roman" w:hAnsi="Times New Roman" w:cs="Times New Roman"/>
                <w:sz w:val="20"/>
                <w:szCs w:val="20"/>
              </w:rPr>
            </w:pPr>
            <w:r w:rsidRPr="00A4711D">
              <w:rPr>
                <w:rFonts w:ascii="Times New Roman" w:eastAsia="Times New Roman" w:hAnsi="Times New Roman" w:cs="Times New Roman"/>
                <w:sz w:val="20"/>
                <w:szCs w:val="20"/>
              </w:rPr>
              <w:t>детей</w:t>
            </w:r>
          </w:p>
          <w:p w:rsidR="00A85347" w:rsidRPr="00A4711D" w:rsidRDefault="00A85347" w:rsidP="00A85347">
            <w:pPr>
              <w:spacing w:line="240" w:lineRule="auto"/>
              <w:contextualSpacing/>
              <w:jc w:val="both"/>
              <w:rPr>
                <w:rFonts w:ascii="Times New Roman" w:eastAsia="Times New Roman" w:hAnsi="Times New Roman" w:cs="Times New Roman"/>
                <w:sz w:val="20"/>
                <w:szCs w:val="20"/>
              </w:rPr>
            </w:pPr>
          </w:p>
        </w:tc>
        <w:tc>
          <w:tcPr>
            <w:tcW w:w="2260" w:type="dxa"/>
          </w:tcPr>
          <w:p w:rsidR="00A85347" w:rsidRPr="00A4711D" w:rsidRDefault="00A85347" w:rsidP="00A85347">
            <w:pPr>
              <w:spacing w:line="240" w:lineRule="auto"/>
              <w:contextualSpacing/>
              <w:jc w:val="both"/>
              <w:rPr>
                <w:rFonts w:ascii="Times New Roman" w:eastAsia="Times New Roman" w:hAnsi="Times New Roman" w:cs="Times New Roman"/>
                <w:sz w:val="20"/>
                <w:szCs w:val="20"/>
              </w:rPr>
            </w:pPr>
            <w:r w:rsidRPr="00A4711D">
              <w:rPr>
                <w:rFonts w:ascii="Times New Roman" w:eastAsia="Times New Roman" w:hAnsi="Times New Roman" w:cs="Times New Roman"/>
                <w:sz w:val="20"/>
                <w:szCs w:val="20"/>
              </w:rPr>
              <w:t>I группа</w:t>
            </w:r>
          </w:p>
          <w:p w:rsidR="00A85347" w:rsidRPr="00A4711D" w:rsidRDefault="00A85347" w:rsidP="00A85347">
            <w:pPr>
              <w:spacing w:line="240" w:lineRule="auto"/>
              <w:contextualSpacing/>
              <w:jc w:val="both"/>
              <w:rPr>
                <w:rFonts w:ascii="Times New Roman" w:eastAsia="Times New Roman" w:hAnsi="Times New Roman" w:cs="Times New Roman"/>
                <w:sz w:val="20"/>
                <w:szCs w:val="20"/>
              </w:rPr>
            </w:pPr>
            <w:r w:rsidRPr="00A4711D">
              <w:rPr>
                <w:rFonts w:ascii="Times New Roman" w:eastAsia="Times New Roman" w:hAnsi="Times New Roman" w:cs="Times New Roman"/>
                <w:sz w:val="20"/>
                <w:szCs w:val="20"/>
              </w:rPr>
              <w:t>Здоровья %</w:t>
            </w:r>
          </w:p>
          <w:p w:rsidR="00A85347" w:rsidRPr="00A4711D" w:rsidRDefault="00A85347" w:rsidP="00A85347">
            <w:pPr>
              <w:spacing w:line="240" w:lineRule="auto"/>
              <w:contextualSpacing/>
              <w:jc w:val="both"/>
              <w:rPr>
                <w:rFonts w:ascii="Times New Roman" w:eastAsia="Times New Roman" w:hAnsi="Times New Roman" w:cs="Times New Roman"/>
                <w:sz w:val="20"/>
                <w:szCs w:val="20"/>
              </w:rPr>
            </w:pPr>
          </w:p>
          <w:p w:rsidR="00A85347" w:rsidRPr="00A4711D" w:rsidRDefault="00A85347" w:rsidP="00A85347">
            <w:pPr>
              <w:spacing w:line="240" w:lineRule="auto"/>
              <w:contextualSpacing/>
              <w:jc w:val="both"/>
              <w:rPr>
                <w:rFonts w:ascii="Times New Roman" w:eastAsia="Times New Roman" w:hAnsi="Times New Roman" w:cs="Times New Roman"/>
                <w:sz w:val="20"/>
                <w:szCs w:val="20"/>
              </w:rPr>
            </w:pPr>
          </w:p>
        </w:tc>
        <w:tc>
          <w:tcPr>
            <w:tcW w:w="2418" w:type="dxa"/>
          </w:tcPr>
          <w:p w:rsidR="00A85347" w:rsidRPr="00A4711D" w:rsidRDefault="00A85347" w:rsidP="00A85347">
            <w:pPr>
              <w:spacing w:line="240" w:lineRule="auto"/>
              <w:contextualSpacing/>
              <w:jc w:val="both"/>
              <w:rPr>
                <w:rFonts w:ascii="Times New Roman" w:eastAsia="Times New Roman" w:hAnsi="Times New Roman" w:cs="Times New Roman"/>
                <w:sz w:val="20"/>
                <w:szCs w:val="20"/>
              </w:rPr>
            </w:pPr>
            <w:r w:rsidRPr="00A4711D">
              <w:rPr>
                <w:rFonts w:ascii="Times New Roman" w:eastAsia="Times New Roman" w:hAnsi="Times New Roman" w:cs="Times New Roman"/>
                <w:sz w:val="20"/>
                <w:szCs w:val="20"/>
              </w:rPr>
              <w:t>II группа</w:t>
            </w:r>
          </w:p>
          <w:p w:rsidR="00A85347" w:rsidRPr="00A4711D" w:rsidRDefault="00A85347" w:rsidP="00A85347">
            <w:pPr>
              <w:spacing w:line="240" w:lineRule="auto"/>
              <w:contextualSpacing/>
              <w:jc w:val="both"/>
              <w:rPr>
                <w:rFonts w:ascii="Times New Roman" w:eastAsia="Times New Roman" w:hAnsi="Times New Roman" w:cs="Times New Roman"/>
                <w:sz w:val="20"/>
                <w:szCs w:val="20"/>
              </w:rPr>
            </w:pPr>
            <w:r w:rsidRPr="00A4711D">
              <w:rPr>
                <w:rFonts w:ascii="Times New Roman" w:eastAsia="Times New Roman" w:hAnsi="Times New Roman" w:cs="Times New Roman"/>
                <w:sz w:val="20"/>
                <w:szCs w:val="20"/>
              </w:rPr>
              <w:t>Здоровья %</w:t>
            </w:r>
          </w:p>
        </w:tc>
        <w:tc>
          <w:tcPr>
            <w:tcW w:w="1843" w:type="dxa"/>
          </w:tcPr>
          <w:p w:rsidR="00A85347" w:rsidRPr="00A4711D" w:rsidRDefault="00A85347" w:rsidP="00A85347">
            <w:pPr>
              <w:spacing w:line="240" w:lineRule="auto"/>
              <w:contextualSpacing/>
              <w:jc w:val="both"/>
              <w:rPr>
                <w:rFonts w:ascii="Times New Roman" w:eastAsia="Times New Roman" w:hAnsi="Times New Roman" w:cs="Times New Roman"/>
                <w:sz w:val="20"/>
                <w:szCs w:val="20"/>
              </w:rPr>
            </w:pPr>
            <w:r w:rsidRPr="00A4711D">
              <w:rPr>
                <w:rFonts w:ascii="Times New Roman" w:eastAsia="Times New Roman" w:hAnsi="Times New Roman" w:cs="Times New Roman"/>
                <w:sz w:val="20"/>
                <w:szCs w:val="20"/>
              </w:rPr>
              <w:t>III группа</w:t>
            </w:r>
          </w:p>
          <w:p w:rsidR="00A85347" w:rsidRPr="00A4711D" w:rsidRDefault="00A85347" w:rsidP="00A85347">
            <w:pPr>
              <w:spacing w:line="240" w:lineRule="auto"/>
              <w:contextualSpacing/>
              <w:jc w:val="both"/>
              <w:rPr>
                <w:rFonts w:ascii="Times New Roman" w:eastAsia="Times New Roman" w:hAnsi="Times New Roman" w:cs="Times New Roman"/>
                <w:sz w:val="20"/>
                <w:szCs w:val="20"/>
              </w:rPr>
            </w:pPr>
            <w:r w:rsidRPr="00A4711D">
              <w:rPr>
                <w:rFonts w:ascii="Times New Roman" w:eastAsia="Times New Roman" w:hAnsi="Times New Roman" w:cs="Times New Roman"/>
                <w:sz w:val="20"/>
                <w:szCs w:val="20"/>
              </w:rPr>
              <w:t>Здоровья %</w:t>
            </w:r>
          </w:p>
        </w:tc>
        <w:tc>
          <w:tcPr>
            <w:tcW w:w="2629" w:type="dxa"/>
          </w:tcPr>
          <w:p w:rsidR="00A85347" w:rsidRPr="00A4711D" w:rsidRDefault="00A85347" w:rsidP="00A85347">
            <w:pPr>
              <w:spacing w:line="240" w:lineRule="auto"/>
              <w:contextualSpacing/>
              <w:jc w:val="both"/>
              <w:rPr>
                <w:rFonts w:ascii="Times New Roman" w:eastAsia="Times New Roman" w:hAnsi="Times New Roman" w:cs="Times New Roman"/>
                <w:sz w:val="20"/>
                <w:szCs w:val="20"/>
              </w:rPr>
            </w:pPr>
            <w:r w:rsidRPr="00A4711D">
              <w:rPr>
                <w:rFonts w:ascii="Times New Roman" w:eastAsia="Times New Roman" w:hAnsi="Times New Roman" w:cs="Times New Roman"/>
                <w:sz w:val="20"/>
                <w:szCs w:val="20"/>
              </w:rPr>
              <w:t>IV группа</w:t>
            </w:r>
          </w:p>
          <w:p w:rsidR="00A85347" w:rsidRPr="00A4711D" w:rsidRDefault="00A85347" w:rsidP="00A85347">
            <w:pPr>
              <w:spacing w:line="240" w:lineRule="auto"/>
              <w:contextualSpacing/>
              <w:jc w:val="both"/>
              <w:rPr>
                <w:rFonts w:ascii="Times New Roman" w:eastAsia="Times New Roman" w:hAnsi="Times New Roman" w:cs="Times New Roman"/>
                <w:sz w:val="20"/>
                <w:szCs w:val="20"/>
              </w:rPr>
            </w:pPr>
            <w:r w:rsidRPr="00A4711D">
              <w:rPr>
                <w:rFonts w:ascii="Times New Roman" w:eastAsia="Times New Roman" w:hAnsi="Times New Roman" w:cs="Times New Roman"/>
                <w:sz w:val="20"/>
                <w:szCs w:val="20"/>
              </w:rPr>
              <w:t>Здоровья %</w:t>
            </w:r>
          </w:p>
          <w:p w:rsidR="00A85347" w:rsidRPr="00A4711D" w:rsidRDefault="00A85347" w:rsidP="00A85347">
            <w:pPr>
              <w:spacing w:line="240" w:lineRule="auto"/>
              <w:contextualSpacing/>
              <w:jc w:val="both"/>
              <w:rPr>
                <w:rFonts w:ascii="Times New Roman" w:eastAsia="Times New Roman" w:hAnsi="Times New Roman" w:cs="Times New Roman"/>
                <w:sz w:val="20"/>
                <w:szCs w:val="20"/>
              </w:rPr>
            </w:pPr>
          </w:p>
        </w:tc>
      </w:tr>
      <w:tr w:rsidR="00A85347" w:rsidRPr="00055B10" w:rsidTr="00A85347">
        <w:trPr>
          <w:jc w:val="center"/>
        </w:trPr>
        <w:tc>
          <w:tcPr>
            <w:tcW w:w="1385" w:type="dxa"/>
          </w:tcPr>
          <w:p w:rsidR="00A85347" w:rsidRPr="00055B10" w:rsidRDefault="00A85347" w:rsidP="00456869">
            <w:pPr>
              <w:spacing w:line="240" w:lineRule="auto"/>
              <w:contextualSpacing/>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20</w:t>
            </w:r>
            <w:r w:rsidR="00391E21">
              <w:rPr>
                <w:rFonts w:ascii="Times New Roman" w:eastAsia="Times New Roman" w:hAnsi="Times New Roman" w:cs="Times New Roman"/>
                <w:sz w:val="24"/>
                <w:szCs w:val="24"/>
              </w:rPr>
              <w:t>2</w:t>
            </w:r>
            <w:r w:rsidR="00456869">
              <w:rPr>
                <w:rFonts w:ascii="Times New Roman" w:eastAsia="Times New Roman" w:hAnsi="Times New Roman" w:cs="Times New Roman"/>
                <w:sz w:val="24"/>
                <w:szCs w:val="24"/>
              </w:rPr>
              <w:t>1</w:t>
            </w:r>
          </w:p>
        </w:tc>
        <w:tc>
          <w:tcPr>
            <w:tcW w:w="2268" w:type="dxa"/>
          </w:tcPr>
          <w:p w:rsidR="00A85347" w:rsidRPr="00456869" w:rsidRDefault="00456869" w:rsidP="00391E21">
            <w:pPr>
              <w:spacing w:line="240" w:lineRule="auto"/>
              <w:contextualSpacing/>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39</w:t>
            </w:r>
          </w:p>
        </w:tc>
        <w:tc>
          <w:tcPr>
            <w:tcW w:w="2260" w:type="dxa"/>
          </w:tcPr>
          <w:p w:rsidR="00A85347" w:rsidRPr="00055B10" w:rsidRDefault="00391E21" w:rsidP="00456869">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85347" w:rsidRPr="00055B10">
              <w:rPr>
                <w:rFonts w:ascii="Times New Roman" w:eastAsia="Times New Roman" w:hAnsi="Times New Roman" w:cs="Times New Roman"/>
                <w:sz w:val="24"/>
                <w:szCs w:val="24"/>
              </w:rPr>
              <w:t>чел./</w:t>
            </w:r>
            <w:r w:rsidR="00456869">
              <w:rPr>
                <w:rFonts w:ascii="Times New Roman" w:eastAsia="Times New Roman" w:hAnsi="Times New Roman" w:cs="Times New Roman"/>
                <w:sz w:val="24"/>
                <w:szCs w:val="24"/>
              </w:rPr>
              <w:t>7</w:t>
            </w:r>
            <w:r w:rsidR="00A85347" w:rsidRPr="00055B10">
              <w:rPr>
                <w:rFonts w:ascii="Times New Roman" w:eastAsia="Times New Roman" w:hAnsi="Times New Roman" w:cs="Times New Roman"/>
                <w:sz w:val="24"/>
                <w:szCs w:val="24"/>
              </w:rPr>
              <w:t>%</w:t>
            </w:r>
          </w:p>
        </w:tc>
        <w:tc>
          <w:tcPr>
            <w:tcW w:w="2418" w:type="dxa"/>
          </w:tcPr>
          <w:p w:rsidR="00A85347" w:rsidRPr="00055B10" w:rsidRDefault="00456869" w:rsidP="00456869">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A85347" w:rsidRPr="00055B10">
              <w:rPr>
                <w:rFonts w:ascii="Times New Roman" w:eastAsia="Times New Roman" w:hAnsi="Times New Roman" w:cs="Times New Roman"/>
                <w:sz w:val="24"/>
                <w:szCs w:val="24"/>
              </w:rPr>
              <w:t xml:space="preserve"> чел./</w:t>
            </w:r>
            <w:r>
              <w:rPr>
                <w:rFonts w:ascii="Times New Roman" w:eastAsia="Times New Roman" w:hAnsi="Times New Roman" w:cs="Times New Roman"/>
                <w:sz w:val="24"/>
                <w:szCs w:val="24"/>
              </w:rPr>
              <w:t>88</w:t>
            </w:r>
            <w:r w:rsidR="00A85347" w:rsidRPr="00055B10">
              <w:rPr>
                <w:rFonts w:ascii="Times New Roman" w:eastAsia="Times New Roman" w:hAnsi="Times New Roman" w:cs="Times New Roman"/>
                <w:sz w:val="24"/>
                <w:szCs w:val="24"/>
              </w:rPr>
              <w:t>%</w:t>
            </w:r>
          </w:p>
        </w:tc>
        <w:tc>
          <w:tcPr>
            <w:tcW w:w="1843" w:type="dxa"/>
          </w:tcPr>
          <w:p w:rsidR="00A85347" w:rsidRPr="00055B10" w:rsidRDefault="00A85347" w:rsidP="00456869">
            <w:pPr>
              <w:spacing w:line="240" w:lineRule="auto"/>
              <w:contextualSpacing/>
              <w:jc w:val="center"/>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2 чел./</w:t>
            </w:r>
            <w:r w:rsidR="00456869">
              <w:rPr>
                <w:rFonts w:ascii="Times New Roman" w:eastAsia="Times New Roman" w:hAnsi="Times New Roman" w:cs="Times New Roman"/>
                <w:sz w:val="24"/>
                <w:szCs w:val="24"/>
              </w:rPr>
              <w:t>5</w:t>
            </w:r>
            <w:r w:rsidRPr="00055B10">
              <w:rPr>
                <w:rFonts w:ascii="Times New Roman" w:eastAsia="Times New Roman" w:hAnsi="Times New Roman" w:cs="Times New Roman"/>
                <w:sz w:val="24"/>
                <w:szCs w:val="24"/>
              </w:rPr>
              <w:t>%</w:t>
            </w:r>
          </w:p>
        </w:tc>
        <w:tc>
          <w:tcPr>
            <w:tcW w:w="2629" w:type="dxa"/>
          </w:tcPr>
          <w:p w:rsidR="00A85347" w:rsidRPr="00055B10" w:rsidRDefault="00A85347" w:rsidP="00A85347">
            <w:pPr>
              <w:spacing w:line="240" w:lineRule="auto"/>
              <w:contextualSpacing/>
              <w:jc w:val="center"/>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0 чел./ 0%</w:t>
            </w:r>
          </w:p>
        </w:tc>
      </w:tr>
    </w:tbl>
    <w:p w:rsidR="00A85347" w:rsidRPr="00A4711D" w:rsidRDefault="00A4711D" w:rsidP="00A85347">
      <w:pPr>
        <w:spacing w:after="0" w:line="240" w:lineRule="auto"/>
        <w:contextualSpacing/>
        <w:jc w:val="both"/>
        <w:rPr>
          <w:rFonts w:ascii="Times New Roman" w:eastAsia="Times New Roman" w:hAnsi="Times New Roman" w:cs="Times New Roman"/>
          <w:sz w:val="2"/>
          <w:szCs w:val="2"/>
        </w:rPr>
      </w:pPr>
      <w:r>
        <w:rPr>
          <w:rFonts w:ascii="Calibri" w:eastAsia="Times New Roman" w:hAnsi="Calibri" w:cs="Times New Roman"/>
        </w:rPr>
        <w:t xml:space="preserve">     </w:t>
      </w:r>
    </w:p>
    <w:p w:rsidR="00A85347" w:rsidRPr="00055B10" w:rsidRDefault="00A85347" w:rsidP="00A85347">
      <w:pPr>
        <w:spacing w:after="0" w:line="240" w:lineRule="auto"/>
        <w:contextualSpacing/>
        <w:jc w:val="both"/>
        <w:rPr>
          <w:rFonts w:ascii="Times New Roman" w:eastAsia="Times New Roman" w:hAnsi="Times New Roman" w:cs="Times New Roman"/>
          <w:b/>
          <w:sz w:val="24"/>
          <w:szCs w:val="24"/>
        </w:rPr>
      </w:pPr>
      <w:r w:rsidRPr="00055B10">
        <w:rPr>
          <w:rFonts w:ascii="Calibri" w:eastAsia="Times New Roman" w:hAnsi="Calibri" w:cs="Times New Roman"/>
        </w:rPr>
        <w:t xml:space="preserve">   </w:t>
      </w:r>
      <w:r w:rsidRPr="00055B10">
        <w:rPr>
          <w:rFonts w:ascii="Times New Roman" w:eastAsia="Times New Roman" w:hAnsi="Times New Roman" w:cs="Times New Roman"/>
          <w:b/>
          <w:sz w:val="24"/>
          <w:szCs w:val="24"/>
        </w:rPr>
        <w:t>5.Взаимодействие с родителями.</w:t>
      </w:r>
    </w:p>
    <w:p w:rsidR="00A85347" w:rsidRPr="00D946F9" w:rsidRDefault="00A85347" w:rsidP="00D946F9">
      <w:pPr>
        <w:spacing w:after="0" w:line="240" w:lineRule="auto"/>
        <w:ind w:firstLine="709"/>
        <w:rPr>
          <w:rFonts w:ascii="Times New Roman" w:hAnsi="Times New Roman" w:cs="Times New Roman"/>
        </w:rPr>
      </w:pPr>
      <w:r w:rsidRPr="00D946F9">
        <w:rPr>
          <w:rFonts w:ascii="Times New Roman" w:eastAsia="Times New Roman" w:hAnsi="Times New Roman" w:cs="Times New Roman"/>
          <w:sz w:val="24"/>
          <w:szCs w:val="24"/>
        </w:rPr>
        <w:lastRenderedPageBreak/>
        <w:t>Работа с семьей в детском саду строится на основе и в соответствии с нормативными документами, регламентирующими деятельность учреждения: Законом «Об образовании в Российской Федерации»№ 273 ФЗ; Семейным кодексом РФ; Гражданским кодексом;  Положением  о структурном подразделении ДОУ; Договором с родителями (законными представителями) воспитанников; Основной образовательной программой учреждения</w:t>
      </w:r>
      <w:r w:rsidRPr="00D946F9">
        <w:rPr>
          <w:rFonts w:ascii="Times New Roman" w:hAnsi="Times New Roman" w:cs="Times New Roman"/>
        </w:rPr>
        <w:t>.</w:t>
      </w:r>
      <w:r w:rsidR="00391E21" w:rsidRPr="00D946F9">
        <w:rPr>
          <w:rFonts w:ascii="Times New Roman" w:hAnsi="Times New Roman" w:cs="Times New Roman"/>
        </w:rPr>
        <w:t xml:space="preserve"> </w:t>
      </w:r>
    </w:p>
    <w:p w:rsidR="00A85347" w:rsidRDefault="00A85347" w:rsidP="00D946F9">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Педагогический коллектив детского сада направляет свою деятельность на формирование социальной грамотности семьи в различных вопросах. Проводятся родительские собрания, конференции, индивидуальные и групповые консультации. Систематически родители получают информацию о состоянии и перспективах работы ДОУ в целом, отдельных групп. Родители включаются в воспитательно-образовательный процесс через Дни открытых дверей, привлечением их к всевозможным акциям, конкурсам, совместным творческим делам, проводимым в  детском саду. </w:t>
      </w:r>
    </w:p>
    <w:p w:rsidR="00D946F9" w:rsidRPr="00BD679D" w:rsidRDefault="00D946F9" w:rsidP="00D946F9">
      <w:pPr>
        <w:spacing w:after="0" w:line="240" w:lineRule="auto"/>
        <w:ind w:firstLine="709"/>
        <w:rPr>
          <w:rFonts w:ascii="Times New Roman" w:hAnsi="Times New Roman" w:cs="Times New Roman"/>
          <w:sz w:val="24"/>
          <w:szCs w:val="24"/>
        </w:rPr>
      </w:pPr>
      <w:r w:rsidRPr="00BD679D">
        <w:rPr>
          <w:rFonts w:ascii="Times New Roman" w:hAnsi="Times New Roman" w:cs="Times New Roman"/>
          <w:sz w:val="24"/>
          <w:szCs w:val="24"/>
        </w:rPr>
        <w:t>Результаты педагогического анализа, проведенного по итогам освоения образовательной программы в дистанционном режиме, свидетельствуют о снижении результативности образовательной деятельности в младшей разновозрастной и средней разновозрастной группах. Причину данной ситуации видим в следующем:</w:t>
      </w:r>
    </w:p>
    <w:p w:rsidR="00D946F9" w:rsidRPr="00BD679D" w:rsidRDefault="00D946F9" w:rsidP="00D946F9">
      <w:pPr>
        <w:spacing w:after="0" w:line="240" w:lineRule="auto"/>
        <w:ind w:firstLine="709"/>
        <w:rPr>
          <w:rFonts w:ascii="Times New Roman" w:hAnsi="Times New Roman" w:cs="Times New Roman"/>
          <w:sz w:val="24"/>
          <w:szCs w:val="24"/>
        </w:rPr>
      </w:pPr>
      <w:r w:rsidRPr="00D946F9">
        <w:rPr>
          <w:rFonts w:ascii="Times New Roman" w:hAnsi="Times New Roman" w:cs="Times New Roman"/>
        </w:rPr>
        <w:t xml:space="preserve">- </w:t>
      </w:r>
      <w:r w:rsidRPr="00BD679D">
        <w:rPr>
          <w:rFonts w:ascii="Times New Roman" w:hAnsi="Times New Roman" w:cs="Times New Roman"/>
          <w:sz w:val="24"/>
          <w:szCs w:val="24"/>
        </w:rPr>
        <w:t>недостаточном обеспечении родителями (законными представителями) привычного для детей детсадовского режима,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w:t>
      </w:r>
    </w:p>
    <w:p w:rsidR="00D946F9" w:rsidRPr="00BD679D" w:rsidRDefault="00D946F9" w:rsidP="00D946F9">
      <w:pPr>
        <w:spacing w:after="0" w:line="240" w:lineRule="auto"/>
        <w:ind w:firstLine="709"/>
        <w:rPr>
          <w:rFonts w:ascii="Times New Roman" w:hAnsi="Times New Roman" w:cs="Times New Roman"/>
          <w:sz w:val="24"/>
          <w:szCs w:val="24"/>
        </w:rPr>
      </w:pPr>
      <w:r w:rsidRPr="00BD679D">
        <w:rPr>
          <w:rFonts w:ascii="Times New Roman" w:hAnsi="Times New Roman" w:cs="Times New Roman"/>
          <w:sz w:val="24"/>
          <w:szCs w:val="24"/>
        </w:rPr>
        <w:t xml:space="preserve">- педагоги не смогли установить полноценное взаимодействие с родителями, провести необходимые разъяснения о включенности в </w:t>
      </w:r>
      <w:r w:rsidR="003A6EC4">
        <w:rPr>
          <w:rFonts w:ascii="Times New Roman" w:hAnsi="Times New Roman" w:cs="Times New Roman"/>
          <w:sz w:val="24"/>
          <w:szCs w:val="24"/>
        </w:rPr>
        <w:t xml:space="preserve"> </w:t>
      </w:r>
      <w:r w:rsidRPr="00BD679D">
        <w:rPr>
          <w:rFonts w:ascii="Times New Roman" w:hAnsi="Times New Roman" w:cs="Times New Roman"/>
          <w:sz w:val="24"/>
          <w:szCs w:val="24"/>
        </w:rPr>
        <w:t>занятия и значимости их для детей.</w:t>
      </w:r>
    </w:p>
    <w:p w:rsidR="00D946F9" w:rsidRPr="00BD679D" w:rsidRDefault="00D946F9" w:rsidP="00D946F9">
      <w:pPr>
        <w:spacing w:after="0" w:line="240" w:lineRule="auto"/>
        <w:ind w:firstLine="709"/>
        <w:rPr>
          <w:rFonts w:ascii="Times New Roman" w:hAnsi="Times New Roman" w:cs="Times New Roman"/>
          <w:sz w:val="24"/>
          <w:szCs w:val="24"/>
        </w:rPr>
      </w:pPr>
      <w:r w:rsidRPr="00BD679D">
        <w:rPr>
          <w:rFonts w:ascii="Times New Roman" w:hAnsi="Times New Roman" w:cs="Times New Roman"/>
          <w:sz w:val="24"/>
          <w:szCs w:val="24"/>
        </w:rPr>
        <w:t>Исходя из сложившейся ситуации, в плане работы детского сада на 2021 год предусмотреть мероприятия, минимизирующие выявленные дефициты, включить вопрос контроля в план ВСОКО.</w:t>
      </w:r>
    </w:p>
    <w:p w:rsidR="00A85347" w:rsidRPr="00055B10" w:rsidRDefault="00A85347" w:rsidP="00A85347">
      <w:pPr>
        <w:spacing w:after="0" w:line="240" w:lineRule="auto"/>
        <w:ind w:firstLine="709"/>
        <w:contextualSpacing/>
        <w:jc w:val="both"/>
        <w:rPr>
          <w:rFonts w:ascii="Times New Roman" w:eastAsia="Times New Roman" w:hAnsi="Times New Roman" w:cs="Times New Roman"/>
          <w:b/>
          <w:sz w:val="24"/>
          <w:szCs w:val="24"/>
        </w:rPr>
      </w:pPr>
      <w:r w:rsidRPr="00055B10">
        <w:rPr>
          <w:rFonts w:ascii="Times New Roman" w:eastAsia="Times New Roman" w:hAnsi="Times New Roman" w:cs="Times New Roman"/>
          <w:b/>
          <w:sz w:val="24"/>
          <w:szCs w:val="24"/>
        </w:rPr>
        <w:t>6.Социальная активность учреждения.</w:t>
      </w:r>
    </w:p>
    <w:p w:rsidR="00A85347" w:rsidRPr="00281260" w:rsidRDefault="00A85347" w:rsidP="00A85347">
      <w:pPr>
        <w:spacing w:after="0" w:line="240" w:lineRule="auto"/>
        <w:contextualSpacing/>
        <w:jc w:val="both"/>
        <w:rPr>
          <w:rFonts w:ascii="Times New Roman" w:eastAsia="Times New Roman" w:hAnsi="Times New Roman" w:cs="Times New Roman"/>
          <w:color w:val="000000"/>
          <w:sz w:val="24"/>
          <w:szCs w:val="24"/>
        </w:rPr>
      </w:pPr>
      <w:r w:rsidRPr="00055B10">
        <w:rPr>
          <w:rFonts w:ascii="Times New Roman" w:eastAsia="Times New Roman" w:hAnsi="Times New Roman" w:cs="Times New Roman"/>
          <w:sz w:val="24"/>
          <w:szCs w:val="24"/>
        </w:rPr>
        <w:t>Структурное подразделение «Детский сад №1</w:t>
      </w:r>
      <w:r w:rsidR="00CE5D54">
        <w:rPr>
          <w:rFonts w:ascii="Times New Roman" w:eastAsia="Times New Roman" w:hAnsi="Times New Roman" w:cs="Times New Roman"/>
          <w:sz w:val="24"/>
          <w:szCs w:val="24"/>
        </w:rPr>
        <w:t xml:space="preserve"> </w:t>
      </w:r>
      <w:r w:rsidRPr="00055B10">
        <w:rPr>
          <w:rFonts w:ascii="Times New Roman" w:eastAsia="Times New Roman" w:hAnsi="Times New Roman" w:cs="Times New Roman"/>
          <w:sz w:val="24"/>
          <w:szCs w:val="24"/>
        </w:rPr>
        <w:t>» сотрудничает с образовательными учреждениями и организациями, устанавливая социальное партнерство для обеспечения качества оказываемых услуг.  </w:t>
      </w:r>
    </w:p>
    <w:p w:rsidR="00A85347" w:rsidRPr="00055B10" w:rsidRDefault="00A85347" w:rsidP="00A85347">
      <w:pPr>
        <w:spacing w:after="0" w:line="240" w:lineRule="auto"/>
        <w:ind w:firstLine="709"/>
        <w:contextualSpacing/>
        <w:jc w:val="both"/>
        <w:rPr>
          <w:rFonts w:ascii="Times New Roman" w:eastAsia="Times New Roman" w:hAnsi="Times New Roman" w:cs="Times New Roman"/>
          <w:i/>
          <w:noProof/>
          <w:sz w:val="24"/>
          <w:szCs w:val="24"/>
        </w:rPr>
      </w:pPr>
      <w:r w:rsidRPr="00055B10">
        <w:rPr>
          <w:rFonts w:ascii="Times New Roman" w:eastAsia="Times New Roman" w:hAnsi="Times New Roman" w:cs="Times New Roman"/>
          <w:i/>
          <w:sz w:val="24"/>
          <w:szCs w:val="24"/>
        </w:rPr>
        <w:t>С образовательными учреждениями</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Управлением образования Рузаевского муниципального района </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w:t>
      </w:r>
      <w:r w:rsidR="00CC59D9">
        <w:rPr>
          <w:rFonts w:ascii="Times New Roman" w:eastAsia="Times New Roman" w:hAnsi="Times New Roman" w:cs="Times New Roman"/>
          <w:sz w:val="24"/>
          <w:szCs w:val="24"/>
        </w:rPr>
        <w:t>Педагог 13.ру</w:t>
      </w:r>
      <w:r w:rsidRPr="00055B10">
        <w:rPr>
          <w:rFonts w:ascii="Times New Roman" w:eastAsia="Times New Roman" w:hAnsi="Times New Roman" w:cs="Times New Roman"/>
          <w:sz w:val="24"/>
          <w:szCs w:val="24"/>
        </w:rPr>
        <w:t xml:space="preserve"> </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ФБГО ВПО "Мордовским государственным педагогическим институтом имени М.Е.Евсевьева" </w:t>
      </w:r>
    </w:p>
    <w:p w:rsidR="00A85347" w:rsidRPr="00055B10" w:rsidRDefault="00A85347" w:rsidP="00A85347">
      <w:pPr>
        <w:spacing w:after="0" w:line="240" w:lineRule="auto"/>
        <w:ind w:firstLine="709"/>
        <w:contextualSpacing/>
        <w:jc w:val="both"/>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w:t>
      </w:r>
      <w:r w:rsidR="009E20D9">
        <w:rPr>
          <w:rFonts w:ascii="Times New Roman" w:eastAsia="Times New Roman" w:hAnsi="Times New Roman" w:cs="Times New Roman"/>
          <w:color w:val="000000"/>
          <w:sz w:val="24"/>
          <w:szCs w:val="24"/>
          <w:shd w:val="clear" w:color="auto" w:fill="FFFFFF"/>
        </w:rPr>
        <w:t>ПМПК</w:t>
      </w:r>
      <w:r w:rsidRPr="00055B10">
        <w:rPr>
          <w:rFonts w:ascii="Times New Roman" w:eastAsia="Times New Roman" w:hAnsi="Times New Roman" w:cs="Times New Roman"/>
          <w:color w:val="000000"/>
          <w:sz w:val="24"/>
          <w:szCs w:val="24"/>
          <w:shd w:val="clear" w:color="auto" w:fill="FFFFFF"/>
        </w:rPr>
        <w:t xml:space="preserve"> </w:t>
      </w:r>
      <w:r w:rsidR="009E20D9">
        <w:rPr>
          <w:rFonts w:ascii="Times New Roman" w:eastAsia="Times New Roman" w:hAnsi="Times New Roman" w:cs="Times New Roman"/>
          <w:color w:val="000000"/>
          <w:sz w:val="24"/>
          <w:szCs w:val="24"/>
          <w:shd w:val="clear" w:color="auto" w:fill="FFFFFF"/>
        </w:rPr>
        <w:t xml:space="preserve">комиссия </w:t>
      </w:r>
      <w:r w:rsidRPr="00055B10">
        <w:rPr>
          <w:rFonts w:ascii="Times New Roman" w:eastAsia="Times New Roman" w:hAnsi="Times New Roman" w:cs="Times New Roman"/>
          <w:color w:val="000000"/>
          <w:sz w:val="24"/>
          <w:szCs w:val="24"/>
          <w:shd w:val="clear" w:color="auto" w:fill="FFFFFF"/>
        </w:rPr>
        <w:t>Ру</w:t>
      </w:r>
      <w:r w:rsidR="009E20D9">
        <w:rPr>
          <w:rFonts w:ascii="Times New Roman" w:eastAsia="Times New Roman" w:hAnsi="Times New Roman" w:cs="Times New Roman"/>
          <w:color w:val="000000"/>
          <w:sz w:val="24"/>
          <w:szCs w:val="24"/>
          <w:shd w:val="clear" w:color="auto" w:fill="FFFFFF"/>
        </w:rPr>
        <w:t>заевского МР</w:t>
      </w:r>
      <w:r w:rsidRPr="00055B10">
        <w:rPr>
          <w:rFonts w:ascii="Times New Roman" w:eastAsia="Times New Roman" w:hAnsi="Times New Roman" w:cs="Times New Roman"/>
          <w:color w:val="000000"/>
          <w:sz w:val="24"/>
          <w:szCs w:val="24"/>
          <w:shd w:val="clear" w:color="auto" w:fill="FFFFFF"/>
        </w:rPr>
        <w:t>.</w:t>
      </w:r>
    </w:p>
    <w:p w:rsidR="00A85347" w:rsidRPr="00055B10" w:rsidRDefault="00A85347" w:rsidP="00A85347">
      <w:pPr>
        <w:spacing w:after="0" w:line="240" w:lineRule="auto"/>
        <w:ind w:firstLine="709"/>
        <w:contextualSpacing/>
        <w:jc w:val="both"/>
        <w:rPr>
          <w:rFonts w:ascii="Times New Roman" w:eastAsia="Times New Roman" w:hAnsi="Times New Roman" w:cs="Times New Roman"/>
          <w:color w:val="000000"/>
          <w:sz w:val="24"/>
          <w:szCs w:val="24"/>
          <w:shd w:val="clear" w:color="auto" w:fill="FFFFFF"/>
        </w:rPr>
      </w:pPr>
      <w:r w:rsidRPr="00055B10">
        <w:rPr>
          <w:rFonts w:ascii="Times New Roman" w:eastAsia="Times New Roman" w:hAnsi="Times New Roman" w:cs="Times New Roman"/>
          <w:color w:val="000000"/>
          <w:sz w:val="24"/>
          <w:szCs w:val="24"/>
          <w:shd w:val="clear" w:color="auto" w:fill="FFFFFF"/>
        </w:rPr>
        <w:t xml:space="preserve">- Дошкольными образовательными учреждениями Рузаевского муниципального района. </w:t>
      </w:r>
    </w:p>
    <w:p w:rsidR="00A85347" w:rsidRPr="00055B10" w:rsidRDefault="00A85347" w:rsidP="00A85347">
      <w:pPr>
        <w:spacing w:after="0" w:line="240" w:lineRule="auto"/>
        <w:ind w:firstLine="709"/>
        <w:contextualSpacing/>
        <w:jc w:val="both"/>
        <w:rPr>
          <w:rFonts w:ascii="Times New Roman" w:eastAsia="Times New Roman" w:hAnsi="Times New Roman" w:cs="Times New Roman"/>
          <w:color w:val="FF0000"/>
          <w:sz w:val="24"/>
          <w:szCs w:val="24"/>
        </w:rPr>
      </w:pPr>
      <w:r w:rsidRPr="00055B10">
        <w:rPr>
          <w:rFonts w:ascii="Times New Roman" w:eastAsia="Times New Roman" w:hAnsi="Times New Roman" w:cs="Times New Roman"/>
          <w:color w:val="000000"/>
          <w:sz w:val="24"/>
          <w:szCs w:val="24"/>
          <w:shd w:val="clear" w:color="auto" w:fill="FFFFFF"/>
        </w:rPr>
        <w:t>- Школа искусств</w:t>
      </w:r>
    </w:p>
    <w:p w:rsidR="00A85347" w:rsidRPr="00055B10" w:rsidRDefault="00A85347" w:rsidP="00A85347">
      <w:pPr>
        <w:spacing w:after="0" w:line="240" w:lineRule="auto"/>
        <w:ind w:firstLine="709"/>
        <w:contextualSpacing/>
        <w:jc w:val="both"/>
        <w:rPr>
          <w:rFonts w:ascii="Times New Roman" w:eastAsia="Times New Roman" w:hAnsi="Times New Roman" w:cs="Times New Roman"/>
          <w:i/>
          <w:sz w:val="24"/>
          <w:szCs w:val="24"/>
        </w:rPr>
      </w:pPr>
      <w:r w:rsidRPr="00055B10">
        <w:rPr>
          <w:rFonts w:ascii="Times New Roman" w:eastAsia="Times New Roman" w:hAnsi="Times New Roman" w:cs="Times New Roman"/>
          <w:i/>
          <w:sz w:val="24"/>
          <w:szCs w:val="24"/>
        </w:rPr>
        <w:t>С организациями</w:t>
      </w:r>
    </w:p>
    <w:p w:rsidR="00A85347" w:rsidRPr="00055B10" w:rsidRDefault="00A85347" w:rsidP="00A85347">
      <w:pPr>
        <w:spacing w:after="0" w:line="240" w:lineRule="auto"/>
        <w:ind w:firstLine="709"/>
        <w:contextualSpacing/>
        <w:jc w:val="both"/>
        <w:rPr>
          <w:rFonts w:ascii="Times New Roman" w:eastAsia="Times New Roman" w:hAnsi="Times New Roman" w:cs="Times New Roman"/>
          <w:i/>
          <w:sz w:val="24"/>
          <w:szCs w:val="24"/>
        </w:rPr>
      </w:pPr>
      <w:r w:rsidRPr="00055B10">
        <w:rPr>
          <w:rFonts w:ascii="Times New Roman" w:eastAsia="Times New Roman" w:hAnsi="Times New Roman" w:cs="Times New Roman"/>
          <w:sz w:val="24"/>
          <w:szCs w:val="24"/>
        </w:rPr>
        <w:t>Медицинское обслуживание воспитанников детского сада осуществляет МБУЗ ЦРБ</w:t>
      </w:r>
    </w:p>
    <w:p w:rsidR="00A85347" w:rsidRPr="00055B10" w:rsidRDefault="00A85347" w:rsidP="00A85347">
      <w:pPr>
        <w:spacing w:after="0" w:line="240" w:lineRule="auto"/>
        <w:ind w:firstLine="709"/>
        <w:contextualSpacing/>
        <w:jc w:val="both"/>
        <w:rPr>
          <w:rFonts w:ascii="Times New Roman" w:eastAsia="Times New Roman" w:hAnsi="Times New Roman" w:cs="Times New Roman"/>
          <w:color w:val="000000"/>
          <w:sz w:val="24"/>
          <w:szCs w:val="24"/>
          <w:shd w:val="clear" w:color="auto" w:fill="FFFFFF"/>
        </w:rPr>
      </w:pPr>
      <w:r w:rsidRPr="00055B10">
        <w:rPr>
          <w:rFonts w:ascii="Times New Roman" w:eastAsia="Times New Roman" w:hAnsi="Times New Roman" w:cs="Times New Roman"/>
          <w:color w:val="000000"/>
          <w:sz w:val="24"/>
          <w:szCs w:val="24"/>
          <w:shd w:val="clear" w:color="auto" w:fill="FFFFFF"/>
        </w:rPr>
        <w:t>Пожарная часть</w:t>
      </w:r>
    </w:p>
    <w:p w:rsidR="00A85347" w:rsidRPr="00055B10" w:rsidRDefault="00A85347" w:rsidP="00A85347">
      <w:pPr>
        <w:spacing w:after="0" w:line="240" w:lineRule="auto"/>
        <w:ind w:firstLine="709"/>
        <w:contextualSpacing/>
        <w:jc w:val="both"/>
        <w:rPr>
          <w:rFonts w:ascii="Times New Roman" w:eastAsia="Times New Roman" w:hAnsi="Times New Roman" w:cs="Times New Roman"/>
          <w:i/>
          <w:color w:val="000000"/>
          <w:sz w:val="24"/>
          <w:szCs w:val="24"/>
        </w:rPr>
      </w:pPr>
      <w:r w:rsidRPr="00055B10">
        <w:rPr>
          <w:rFonts w:ascii="Times New Roman" w:eastAsia="Times New Roman" w:hAnsi="Times New Roman" w:cs="Times New Roman"/>
          <w:i/>
          <w:color w:val="000000"/>
          <w:sz w:val="24"/>
          <w:szCs w:val="24"/>
        </w:rPr>
        <w:t>Сотрудничество с государственными учреждениями культуры.</w:t>
      </w:r>
    </w:p>
    <w:p w:rsidR="00A85347" w:rsidRDefault="00A85347" w:rsidP="00144E4F">
      <w:pPr>
        <w:spacing w:after="0" w:line="240" w:lineRule="auto"/>
        <w:ind w:firstLine="709"/>
        <w:contextualSpacing/>
        <w:jc w:val="both"/>
        <w:rPr>
          <w:rFonts w:ascii="Times New Roman" w:eastAsia="Times New Roman" w:hAnsi="Times New Roman" w:cs="Times New Roman"/>
          <w:color w:val="000000"/>
          <w:sz w:val="24"/>
          <w:szCs w:val="24"/>
        </w:rPr>
      </w:pPr>
      <w:r w:rsidRPr="00055B10">
        <w:rPr>
          <w:rFonts w:ascii="Times New Roman" w:eastAsia="Times New Roman" w:hAnsi="Times New Roman" w:cs="Times New Roman"/>
          <w:color w:val="000000"/>
          <w:sz w:val="24"/>
          <w:szCs w:val="24"/>
        </w:rPr>
        <w:lastRenderedPageBreak/>
        <w:t>«Рузаевская</w:t>
      </w:r>
      <w:r>
        <w:rPr>
          <w:rFonts w:ascii="Times New Roman" w:eastAsia="Times New Roman" w:hAnsi="Times New Roman" w:cs="Times New Roman"/>
          <w:color w:val="000000"/>
          <w:sz w:val="24"/>
          <w:szCs w:val="24"/>
        </w:rPr>
        <w:t xml:space="preserve"> детская библиотека «Филиал №</w:t>
      </w:r>
      <w:r w:rsidR="00B0244F" w:rsidRPr="00CE5D54">
        <w:rPr>
          <w:rFonts w:ascii="Times New Roman" w:eastAsia="Times New Roman" w:hAnsi="Times New Roman" w:cs="Times New Roman"/>
          <w:color w:val="000000"/>
          <w:sz w:val="24"/>
          <w:szCs w:val="24"/>
        </w:rPr>
        <w:t>3</w:t>
      </w:r>
      <w:r w:rsidR="00B0244F">
        <w:rPr>
          <w:rFonts w:ascii="Times New Roman" w:eastAsia="Times New Roman" w:hAnsi="Times New Roman" w:cs="Times New Roman"/>
          <w:color w:val="000000"/>
          <w:sz w:val="24"/>
          <w:szCs w:val="24"/>
        </w:rPr>
        <w:t>»</w:t>
      </w:r>
    </w:p>
    <w:p w:rsidR="004B5D8A" w:rsidRDefault="004B5D8A" w:rsidP="00144E4F">
      <w:pPr>
        <w:spacing w:after="0" w:line="240" w:lineRule="auto"/>
        <w:ind w:firstLine="709"/>
        <w:contextualSpacing/>
        <w:jc w:val="both"/>
        <w:rPr>
          <w:rFonts w:ascii="Times New Roman" w:eastAsia="Times New Roman" w:hAnsi="Times New Roman" w:cs="Times New Roman"/>
          <w:color w:val="000000"/>
          <w:sz w:val="24"/>
          <w:szCs w:val="24"/>
        </w:rPr>
      </w:pPr>
    </w:p>
    <w:p w:rsidR="004B5D8A" w:rsidRDefault="004B5D8A" w:rsidP="00144E4F">
      <w:pPr>
        <w:spacing w:after="0" w:line="240" w:lineRule="auto"/>
        <w:ind w:firstLine="709"/>
        <w:contextualSpacing/>
        <w:jc w:val="both"/>
        <w:rPr>
          <w:rFonts w:ascii="Times New Roman" w:eastAsia="Times New Roman" w:hAnsi="Times New Roman" w:cs="Times New Roman"/>
          <w:color w:val="000000"/>
          <w:sz w:val="24"/>
          <w:szCs w:val="24"/>
        </w:rPr>
      </w:pPr>
    </w:p>
    <w:p w:rsidR="004B5D8A" w:rsidRPr="00B0244F" w:rsidRDefault="004B5D8A" w:rsidP="00144E4F">
      <w:pPr>
        <w:spacing w:after="0" w:line="240" w:lineRule="auto"/>
        <w:ind w:firstLine="709"/>
        <w:contextualSpacing/>
        <w:jc w:val="both"/>
        <w:rPr>
          <w:rFonts w:ascii="Times New Roman" w:eastAsia="Times New Roman" w:hAnsi="Times New Roman" w:cs="Times New Roman"/>
          <w:color w:val="000000"/>
          <w:sz w:val="24"/>
          <w:szCs w:val="24"/>
        </w:rPr>
      </w:pPr>
    </w:p>
    <w:p w:rsidR="00A4711D" w:rsidRPr="00055B10" w:rsidRDefault="00A4711D" w:rsidP="00A4711D">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055B10">
        <w:rPr>
          <w:rFonts w:ascii="Times New Roman" w:eastAsia="Times New Roman" w:hAnsi="Times New Roman" w:cs="Times New Roman"/>
          <w:b/>
          <w:sz w:val="24"/>
          <w:szCs w:val="24"/>
          <w:lang w:eastAsia="ru-RU"/>
        </w:rPr>
        <w:t>Показатели деятельности структурного подразделения «Детский сад №1</w:t>
      </w:r>
      <w:r w:rsidR="00CE5D54">
        <w:rPr>
          <w:rFonts w:ascii="Times New Roman" w:eastAsia="Times New Roman" w:hAnsi="Times New Roman" w:cs="Times New Roman"/>
          <w:b/>
          <w:sz w:val="24"/>
          <w:szCs w:val="24"/>
          <w:lang w:eastAsia="ru-RU"/>
        </w:rPr>
        <w:t xml:space="preserve"> </w:t>
      </w:r>
      <w:r w:rsidRPr="00055B10">
        <w:rPr>
          <w:rFonts w:ascii="Times New Roman" w:eastAsia="Times New Roman" w:hAnsi="Times New Roman" w:cs="Times New Roman"/>
          <w:b/>
          <w:sz w:val="24"/>
          <w:szCs w:val="24"/>
          <w:lang w:eastAsia="ru-RU"/>
        </w:rPr>
        <w:t>»</w:t>
      </w:r>
    </w:p>
    <w:p w:rsidR="00A4711D" w:rsidRPr="00055B10" w:rsidRDefault="00A4711D" w:rsidP="00A4711D">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055B10">
        <w:rPr>
          <w:rFonts w:ascii="Times New Roman" w:eastAsia="Times New Roman" w:hAnsi="Times New Roman" w:cs="Times New Roman"/>
          <w:b/>
          <w:sz w:val="24"/>
          <w:szCs w:val="24"/>
          <w:lang w:eastAsia="ru-RU"/>
        </w:rPr>
        <w:t>МБДОУ «Детский сад «Радуга» комбинированного вида», подлежащей самообследованию</w:t>
      </w:r>
    </w:p>
    <w:p w:rsidR="00A4711D" w:rsidRPr="00055B10" w:rsidRDefault="00A4711D" w:rsidP="00A4711D">
      <w:pPr>
        <w:autoSpaceDE w:val="0"/>
        <w:autoSpaceDN w:val="0"/>
        <w:adjustRightInd w:val="0"/>
        <w:spacing w:after="0" w:line="240" w:lineRule="auto"/>
        <w:ind w:left="4310" w:right="429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 202</w:t>
      </w:r>
      <w:r w:rsidR="00034114">
        <w:rPr>
          <w:rFonts w:ascii="Times New Roman" w:eastAsia="Times New Roman" w:hAnsi="Times New Roman" w:cs="Times New Roman"/>
          <w:b/>
          <w:sz w:val="24"/>
          <w:szCs w:val="24"/>
          <w:lang w:eastAsia="ru-RU"/>
        </w:rPr>
        <w:t>1</w:t>
      </w:r>
      <w:r w:rsidRPr="00055B10">
        <w:rPr>
          <w:rFonts w:ascii="Times New Roman" w:eastAsia="Times New Roman" w:hAnsi="Times New Roman" w:cs="Times New Roman"/>
          <w:b/>
          <w:sz w:val="24"/>
          <w:szCs w:val="24"/>
          <w:lang w:eastAsia="ru-RU"/>
        </w:rPr>
        <w:t xml:space="preserve"> календарный  год</w:t>
      </w:r>
    </w:p>
    <w:tbl>
      <w:tblPr>
        <w:tblW w:w="15405" w:type="dxa"/>
        <w:jc w:val="center"/>
        <w:tblInd w:w="40" w:type="dxa"/>
        <w:tblLayout w:type="fixed"/>
        <w:tblCellMar>
          <w:left w:w="40" w:type="dxa"/>
          <w:right w:w="40" w:type="dxa"/>
        </w:tblCellMar>
        <w:tblLook w:val="04A0"/>
      </w:tblPr>
      <w:tblGrid>
        <w:gridCol w:w="851"/>
        <w:gridCol w:w="6802"/>
        <w:gridCol w:w="1559"/>
        <w:gridCol w:w="2226"/>
        <w:gridCol w:w="2025"/>
        <w:gridCol w:w="1942"/>
      </w:tblGrid>
      <w:tr w:rsidR="00A4711D" w:rsidRPr="00055B10" w:rsidTr="002342F7">
        <w:trPr>
          <w:jc w:val="center"/>
        </w:trPr>
        <w:tc>
          <w:tcPr>
            <w:tcW w:w="851" w:type="dxa"/>
            <w:tcBorders>
              <w:top w:val="single" w:sz="6" w:space="0" w:color="auto"/>
              <w:left w:val="single" w:sz="6" w:space="0" w:color="auto"/>
              <w:bottom w:val="single" w:sz="6" w:space="0" w:color="auto"/>
              <w:right w:val="single" w:sz="6" w:space="0" w:color="auto"/>
            </w:tcBorders>
            <w:vAlign w:val="center"/>
            <w:hideMark/>
          </w:tcPr>
          <w:p w:rsidR="00A4711D" w:rsidRPr="00055B10" w:rsidRDefault="00A4711D" w:rsidP="002342F7">
            <w:pPr>
              <w:autoSpaceDE w:val="0"/>
              <w:autoSpaceDN w:val="0"/>
              <w:adjustRightInd w:val="0"/>
              <w:spacing w:after="0" w:line="240" w:lineRule="auto"/>
              <w:ind w:firstLine="10"/>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 п/п</w:t>
            </w:r>
          </w:p>
        </w:tc>
        <w:tc>
          <w:tcPr>
            <w:tcW w:w="6802" w:type="dxa"/>
            <w:tcBorders>
              <w:top w:val="single" w:sz="6" w:space="0" w:color="auto"/>
              <w:left w:val="single" w:sz="6" w:space="0" w:color="auto"/>
              <w:bottom w:val="single" w:sz="6" w:space="0" w:color="auto"/>
              <w:right w:val="single" w:sz="6" w:space="0" w:color="auto"/>
            </w:tcBorders>
            <w:vAlign w:val="center"/>
            <w:hideMark/>
          </w:tcPr>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Показатели</w:t>
            </w:r>
          </w:p>
        </w:tc>
        <w:tc>
          <w:tcPr>
            <w:tcW w:w="1559"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Единица измерения</w:t>
            </w:r>
          </w:p>
        </w:tc>
        <w:tc>
          <w:tcPr>
            <w:tcW w:w="2226" w:type="dxa"/>
            <w:tcBorders>
              <w:top w:val="single" w:sz="6" w:space="0" w:color="auto"/>
              <w:left w:val="single" w:sz="6" w:space="0" w:color="auto"/>
              <w:bottom w:val="single" w:sz="6" w:space="0" w:color="auto"/>
              <w:right w:val="single" w:sz="6" w:space="0" w:color="auto"/>
            </w:tcBorders>
          </w:tcPr>
          <w:p w:rsidR="00A4711D" w:rsidRPr="00055B10" w:rsidRDefault="00A4711D" w:rsidP="002342F7">
            <w:pPr>
              <w:tabs>
                <w:tab w:val="right" w:pos="1763"/>
              </w:tab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A4711D" w:rsidRPr="00055B10" w:rsidRDefault="00B1276E" w:rsidP="00B1276E">
            <w:pPr>
              <w:tabs>
                <w:tab w:val="right" w:pos="1763"/>
              </w:tab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A4711D" w:rsidRPr="00055B10">
              <w:rPr>
                <w:rFonts w:ascii="Times New Roman" w:eastAsia="Times New Roman" w:hAnsi="Times New Roman" w:cs="Times New Roman"/>
                <w:sz w:val="24"/>
                <w:szCs w:val="24"/>
                <w:lang w:eastAsia="ru-RU"/>
              </w:rPr>
              <w:t xml:space="preserve"> г.</w:t>
            </w:r>
          </w:p>
        </w:tc>
        <w:tc>
          <w:tcPr>
            <w:tcW w:w="2025" w:type="dxa"/>
            <w:tcBorders>
              <w:top w:val="single" w:sz="6" w:space="0" w:color="auto"/>
              <w:left w:val="single" w:sz="6" w:space="0" w:color="auto"/>
              <w:bottom w:val="single" w:sz="6" w:space="0" w:color="auto"/>
              <w:right w:val="single" w:sz="6" w:space="0" w:color="auto"/>
            </w:tcBorders>
            <w:vAlign w:val="center"/>
          </w:tcPr>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A4711D" w:rsidRPr="00055B10" w:rsidRDefault="00A4711D" w:rsidP="00B1276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B1276E">
              <w:rPr>
                <w:rFonts w:ascii="Times New Roman" w:eastAsia="Times New Roman" w:hAnsi="Times New Roman" w:cs="Times New Roman"/>
                <w:sz w:val="24"/>
                <w:szCs w:val="24"/>
                <w:lang w:eastAsia="ru-RU"/>
              </w:rPr>
              <w:t>1</w:t>
            </w:r>
            <w:r w:rsidRPr="00055B10">
              <w:rPr>
                <w:rFonts w:ascii="Times New Roman" w:eastAsia="Times New Roman" w:hAnsi="Times New Roman" w:cs="Times New Roman"/>
                <w:sz w:val="24"/>
                <w:szCs w:val="24"/>
                <w:lang w:eastAsia="ru-RU"/>
              </w:rPr>
              <w:t xml:space="preserve"> г.</w:t>
            </w:r>
          </w:p>
        </w:tc>
        <w:tc>
          <w:tcPr>
            <w:tcW w:w="1942" w:type="dxa"/>
            <w:tcBorders>
              <w:top w:val="single" w:sz="6" w:space="0" w:color="auto"/>
              <w:left w:val="single" w:sz="6" w:space="0" w:color="auto"/>
              <w:bottom w:val="single" w:sz="6" w:space="0" w:color="auto"/>
              <w:right w:val="single" w:sz="6" w:space="0" w:color="auto"/>
            </w:tcBorders>
          </w:tcPr>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Динамика +/-</w:t>
            </w:r>
          </w:p>
        </w:tc>
      </w:tr>
      <w:tr w:rsidR="00A4711D" w:rsidRPr="00055B10" w:rsidTr="002342F7">
        <w:trPr>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А</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 xml:space="preserve">                                              Б</w:t>
            </w:r>
          </w:p>
        </w:tc>
        <w:tc>
          <w:tcPr>
            <w:tcW w:w="1559"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В</w:t>
            </w:r>
          </w:p>
        </w:tc>
        <w:tc>
          <w:tcPr>
            <w:tcW w:w="2226"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Г</w:t>
            </w:r>
          </w:p>
        </w:tc>
        <w:tc>
          <w:tcPr>
            <w:tcW w:w="2025"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Д</w:t>
            </w:r>
          </w:p>
        </w:tc>
        <w:tc>
          <w:tcPr>
            <w:tcW w:w="194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Е</w:t>
            </w:r>
          </w:p>
        </w:tc>
      </w:tr>
      <w:tr w:rsidR="00A4711D" w:rsidRPr="00055B10" w:rsidTr="002342F7">
        <w:trPr>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055B10">
              <w:rPr>
                <w:rFonts w:ascii="Times New Roman" w:eastAsia="Times New Roman" w:hAnsi="Times New Roman" w:cs="Times New Roman"/>
                <w:b/>
                <w:bCs/>
                <w:sz w:val="24"/>
                <w:szCs w:val="24"/>
                <w:lang w:eastAsia="ru-RU"/>
              </w:rPr>
              <w:t>1.</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055B10">
              <w:rPr>
                <w:rFonts w:ascii="Times New Roman" w:eastAsia="Times New Roman" w:hAnsi="Times New Roman" w:cs="Times New Roman"/>
                <w:b/>
                <w:bCs/>
                <w:sz w:val="24"/>
                <w:szCs w:val="24"/>
                <w:lang w:eastAsia="ru-RU"/>
              </w:rPr>
              <w:t>Образовательная деятельность</w:t>
            </w:r>
          </w:p>
        </w:tc>
        <w:tc>
          <w:tcPr>
            <w:tcW w:w="1559" w:type="dxa"/>
            <w:tcBorders>
              <w:top w:val="single" w:sz="6" w:space="0" w:color="auto"/>
              <w:left w:val="single" w:sz="6" w:space="0" w:color="auto"/>
              <w:bottom w:val="single" w:sz="6" w:space="0" w:color="auto"/>
              <w:right w:val="single" w:sz="6" w:space="0" w:color="auto"/>
            </w:tcBorders>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2226" w:type="dxa"/>
            <w:tcBorders>
              <w:top w:val="single" w:sz="6" w:space="0" w:color="auto"/>
              <w:left w:val="single" w:sz="6" w:space="0" w:color="auto"/>
              <w:bottom w:val="single" w:sz="6" w:space="0" w:color="auto"/>
              <w:right w:val="single" w:sz="6" w:space="0" w:color="auto"/>
            </w:tcBorders>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942" w:type="dxa"/>
            <w:tcBorders>
              <w:top w:val="single" w:sz="6" w:space="0" w:color="auto"/>
              <w:left w:val="single" w:sz="6" w:space="0" w:color="auto"/>
              <w:bottom w:val="single" w:sz="6" w:space="0" w:color="auto"/>
              <w:right w:val="single" w:sz="6" w:space="0" w:color="auto"/>
            </w:tcBorders>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A4711D" w:rsidRPr="00055B10" w:rsidTr="00144E4F">
        <w:trPr>
          <w:trHeight w:val="813"/>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1.1</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firstLine="11"/>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559"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spacing w:after="0" w:line="240" w:lineRule="auto"/>
              <w:jc w:val="center"/>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человек</w:t>
            </w:r>
          </w:p>
        </w:tc>
        <w:tc>
          <w:tcPr>
            <w:tcW w:w="2226" w:type="dxa"/>
            <w:tcBorders>
              <w:top w:val="single" w:sz="6" w:space="0" w:color="auto"/>
              <w:left w:val="single" w:sz="6" w:space="0" w:color="auto"/>
              <w:bottom w:val="single" w:sz="6" w:space="0" w:color="auto"/>
              <w:right w:val="single" w:sz="6" w:space="0" w:color="auto"/>
            </w:tcBorders>
            <w:hideMark/>
          </w:tcPr>
          <w:p w:rsidR="00A4711D" w:rsidRPr="00055B10" w:rsidRDefault="00A4711D" w:rsidP="00B02089">
            <w:pPr>
              <w:spacing w:after="0" w:line="240" w:lineRule="auto"/>
              <w:jc w:val="center"/>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w:t>
            </w:r>
            <w:r w:rsidR="002615F8">
              <w:rPr>
                <w:rFonts w:ascii="Times New Roman" w:eastAsia="Times New Roman" w:hAnsi="Times New Roman" w:cs="Times New Roman"/>
                <w:sz w:val="24"/>
                <w:szCs w:val="24"/>
              </w:rPr>
              <w:t>5</w:t>
            </w:r>
            <w:r w:rsidR="00B02089">
              <w:rPr>
                <w:rFonts w:ascii="Times New Roman" w:eastAsia="Times New Roman" w:hAnsi="Times New Roman" w:cs="Times New Roman"/>
                <w:sz w:val="24"/>
                <w:szCs w:val="24"/>
              </w:rPr>
              <w:t>3</w:t>
            </w:r>
            <w:r w:rsidRPr="00055B10">
              <w:rPr>
                <w:rFonts w:ascii="Times New Roman" w:eastAsia="Times New Roman" w:hAnsi="Times New Roman" w:cs="Times New Roman"/>
                <w:sz w:val="24"/>
                <w:szCs w:val="24"/>
              </w:rPr>
              <w:t>чел</w:t>
            </w:r>
          </w:p>
        </w:tc>
        <w:tc>
          <w:tcPr>
            <w:tcW w:w="2025" w:type="dxa"/>
            <w:tcBorders>
              <w:top w:val="single" w:sz="6" w:space="0" w:color="auto"/>
              <w:left w:val="single" w:sz="6" w:space="0" w:color="auto"/>
              <w:bottom w:val="single" w:sz="6" w:space="0" w:color="auto"/>
              <w:right w:val="single" w:sz="6" w:space="0" w:color="auto"/>
            </w:tcBorders>
            <w:hideMark/>
          </w:tcPr>
          <w:p w:rsidR="00A4711D" w:rsidRPr="00055B10" w:rsidRDefault="002615F8" w:rsidP="00A4711D">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53</w:t>
            </w:r>
            <w:r w:rsidR="00A4711D" w:rsidRPr="00055B10">
              <w:rPr>
                <w:rFonts w:ascii="Times New Roman" w:eastAsia="Times New Roman" w:hAnsi="Times New Roman" w:cs="Times New Roman"/>
                <w:sz w:val="24"/>
                <w:szCs w:val="24"/>
              </w:rPr>
              <w:t>чел.</w:t>
            </w:r>
          </w:p>
        </w:tc>
        <w:tc>
          <w:tcPr>
            <w:tcW w:w="194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A4711D">
            <w:pPr>
              <w:spacing w:after="0" w:line="240" w:lineRule="auto"/>
              <w:jc w:val="center"/>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55B10">
              <w:rPr>
                <w:rFonts w:ascii="Times New Roman" w:eastAsia="Times New Roman" w:hAnsi="Times New Roman" w:cs="Times New Roman"/>
                <w:sz w:val="24"/>
                <w:szCs w:val="24"/>
              </w:rPr>
              <w:t xml:space="preserve"> чел.</w:t>
            </w:r>
          </w:p>
        </w:tc>
      </w:tr>
      <w:tr w:rsidR="00A4711D" w:rsidRPr="00055B10" w:rsidTr="002342F7">
        <w:trPr>
          <w:trHeight w:val="462"/>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1.1.1</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firstLine="10"/>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В режиме полного дня</w:t>
            </w:r>
          </w:p>
        </w:tc>
        <w:tc>
          <w:tcPr>
            <w:tcW w:w="1559"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spacing w:after="0" w:line="240" w:lineRule="auto"/>
              <w:jc w:val="center"/>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человек</w:t>
            </w:r>
          </w:p>
        </w:tc>
        <w:tc>
          <w:tcPr>
            <w:tcW w:w="2226" w:type="dxa"/>
            <w:tcBorders>
              <w:top w:val="single" w:sz="6" w:space="0" w:color="auto"/>
              <w:left w:val="single" w:sz="6" w:space="0" w:color="auto"/>
              <w:bottom w:val="single" w:sz="6" w:space="0" w:color="auto"/>
              <w:right w:val="single" w:sz="6" w:space="0" w:color="auto"/>
            </w:tcBorders>
            <w:hideMark/>
          </w:tcPr>
          <w:p w:rsidR="00A4711D" w:rsidRPr="00055B10" w:rsidRDefault="00A4711D" w:rsidP="00B020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15F8">
              <w:rPr>
                <w:rFonts w:ascii="Times New Roman" w:eastAsia="Times New Roman" w:hAnsi="Times New Roman" w:cs="Times New Roman"/>
                <w:sz w:val="24"/>
                <w:szCs w:val="24"/>
              </w:rPr>
              <w:t>5</w:t>
            </w:r>
            <w:r w:rsidR="00B02089">
              <w:rPr>
                <w:rFonts w:ascii="Times New Roman" w:eastAsia="Times New Roman" w:hAnsi="Times New Roman" w:cs="Times New Roman"/>
                <w:sz w:val="24"/>
                <w:szCs w:val="24"/>
              </w:rPr>
              <w:t>3</w:t>
            </w:r>
            <w:r w:rsidRPr="00055B10">
              <w:rPr>
                <w:rFonts w:ascii="Times New Roman" w:eastAsia="Times New Roman" w:hAnsi="Times New Roman" w:cs="Times New Roman"/>
                <w:sz w:val="24"/>
                <w:szCs w:val="24"/>
              </w:rPr>
              <w:t xml:space="preserve"> чел</w:t>
            </w:r>
          </w:p>
        </w:tc>
        <w:tc>
          <w:tcPr>
            <w:tcW w:w="2025" w:type="dxa"/>
            <w:tcBorders>
              <w:top w:val="single" w:sz="6" w:space="0" w:color="auto"/>
              <w:left w:val="single" w:sz="6" w:space="0" w:color="auto"/>
              <w:bottom w:val="single" w:sz="6" w:space="0" w:color="auto"/>
              <w:right w:val="single" w:sz="6" w:space="0" w:color="auto"/>
            </w:tcBorders>
            <w:hideMark/>
          </w:tcPr>
          <w:p w:rsidR="00A4711D" w:rsidRPr="00055B10" w:rsidRDefault="002615F8" w:rsidP="00B02089">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5</w:t>
            </w:r>
            <w:r w:rsidR="00B02089">
              <w:rPr>
                <w:rFonts w:ascii="Times New Roman" w:eastAsia="Times New Roman" w:hAnsi="Times New Roman" w:cs="Times New Roman"/>
                <w:sz w:val="24"/>
                <w:szCs w:val="24"/>
              </w:rPr>
              <w:t>1</w:t>
            </w:r>
            <w:r w:rsidR="00A4711D" w:rsidRPr="00055B10">
              <w:rPr>
                <w:rFonts w:ascii="Times New Roman" w:eastAsia="Times New Roman" w:hAnsi="Times New Roman" w:cs="Times New Roman"/>
                <w:sz w:val="24"/>
                <w:szCs w:val="24"/>
              </w:rPr>
              <w:t xml:space="preserve"> чел.</w:t>
            </w:r>
          </w:p>
        </w:tc>
        <w:tc>
          <w:tcPr>
            <w:tcW w:w="194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A4711D">
            <w:pPr>
              <w:spacing w:after="0" w:line="240" w:lineRule="auto"/>
              <w:jc w:val="center"/>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55B10">
              <w:rPr>
                <w:rFonts w:ascii="Times New Roman" w:eastAsia="Times New Roman" w:hAnsi="Times New Roman" w:cs="Times New Roman"/>
                <w:sz w:val="24"/>
                <w:szCs w:val="24"/>
              </w:rPr>
              <w:t xml:space="preserve"> чел.</w:t>
            </w:r>
          </w:p>
        </w:tc>
      </w:tr>
      <w:tr w:rsidR="00A4711D" w:rsidRPr="00055B10" w:rsidTr="002342F7">
        <w:trPr>
          <w:trHeight w:val="462"/>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1.1.2</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firstLine="10"/>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В режиме кратковременного пребывания</w:t>
            </w:r>
          </w:p>
        </w:tc>
        <w:tc>
          <w:tcPr>
            <w:tcW w:w="1559"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spacing w:after="0" w:line="240" w:lineRule="auto"/>
              <w:jc w:val="center"/>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человек</w:t>
            </w:r>
          </w:p>
        </w:tc>
        <w:tc>
          <w:tcPr>
            <w:tcW w:w="2226"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spacing w:after="0" w:line="240" w:lineRule="auto"/>
              <w:jc w:val="center"/>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0 чел.</w:t>
            </w:r>
          </w:p>
        </w:tc>
        <w:tc>
          <w:tcPr>
            <w:tcW w:w="2025"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spacing w:after="0" w:line="240" w:lineRule="auto"/>
              <w:jc w:val="center"/>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0чел.</w:t>
            </w:r>
          </w:p>
        </w:tc>
        <w:tc>
          <w:tcPr>
            <w:tcW w:w="194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spacing w:after="0" w:line="240" w:lineRule="auto"/>
              <w:jc w:val="center"/>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w:t>
            </w:r>
          </w:p>
        </w:tc>
      </w:tr>
      <w:tr w:rsidR="00A4711D" w:rsidRPr="00055B10" w:rsidTr="002342F7">
        <w:trPr>
          <w:trHeight w:val="462"/>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1.1.3</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firstLine="10"/>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В семейной дошкольной группе</w:t>
            </w:r>
          </w:p>
        </w:tc>
        <w:tc>
          <w:tcPr>
            <w:tcW w:w="1559"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spacing w:after="0" w:line="240" w:lineRule="auto"/>
              <w:jc w:val="center"/>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человек</w:t>
            </w:r>
          </w:p>
        </w:tc>
        <w:tc>
          <w:tcPr>
            <w:tcW w:w="2226"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spacing w:after="0" w:line="240" w:lineRule="auto"/>
              <w:jc w:val="center"/>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0 чел.</w:t>
            </w:r>
          </w:p>
        </w:tc>
        <w:tc>
          <w:tcPr>
            <w:tcW w:w="2025"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spacing w:after="0" w:line="240" w:lineRule="auto"/>
              <w:jc w:val="center"/>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0чел.</w:t>
            </w:r>
          </w:p>
        </w:tc>
        <w:tc>
          <w:tcPr>
            <w:tcW w:w="194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spacing w:after="0" w:line="240" w:lineRule="auto"/>
              <w:jc w:val="center"/>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w:t>
            </w:r>
          </w:p>
        </w:tc>
      </w:tr>
      <w:tr w:rsidR="00A4711D" w:rsidRPr="00055B10" w:rsidTr="002342F7">
        <w:trPr>
          <w:trHeight w:val="462"/>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1.1.4</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firstLine="10"/>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w:t>
            </w:r>
          </w:p>
        </w:tc>
        <w:tc>
          <w:tcPr>
            <w:tcW w:w="1559"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spacing w:after="0" w:line="240" w:lineRule="auto"/>
              <w:jc w:val="center"/>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человек</w:t>
            </w:r>
          </w:p>
        </w:tc>
        <w:tc>
          <w:tcPr>
            <w:tcW w:w="2226"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spacing w:after="0" w:line="240" w:lineRule="auto"/>
              <w:jc w:val="center"/>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0 чел.</w:t>
            </w:r>
          </w:p>
        </w:tc>
        <w:tc>
          <w:tcPr>
            <w:tcW w:w="2025"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spacing w:after="0" w:line="240" w:lineRule="auto"/>
              <w:jc w:val="center"/>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0 чел.</w:t>
            </w:r>
          </w:p>
        </w:tc>
        <w:tc>
          <w:tcPr>
            <w:tcW w:w="194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spacing w:after="0" w:line="240" w:lineRule="auto"/>
              <w:jc w:val="center"/>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w:t>
            </w:r>
          </w:p>
        </w:tc>
      </w:tr>
      <w:tr w:rsidR="00A4711D" w:rsidRPr="00055B10" w:rsidTr="002342F7">
        <w:trPr>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1.2</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spacing w:after="0" w:line="240" w:lineRule="auto"/>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Общая численность воспитанников в возрасте до 3 лет</w:t>
            </w:r>
          </w:p>
        </w:tc>
        <w:tc>
          <w:tcPr>
            <w:tcW w:w="1559"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человек</w:t>
            </w:r>
          </w:p>
        </w:tc>
        <w:tc>
          <w:tcPr>
            <w:tcW w:w="2226"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tabs>
                <w:tab w:val="center" w:pos="1235"/>
                <w:tab w:val="right" w:pos="2471"/>
              </w:tabs>
              <w:spacing w:after="0" w:line="240" w:lineRule="auto"/>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0</w:t>
            </w:r>
            <w:r w:rsidR="00B02089">
              <w:rPr>
                <w:rFonts w:ascii="Times New Roman" w:eastAsia="Times New Roman" w:hAnsi="Times New Roman" w:cs="Times New Roman"/>
                <w:sz w:val="24"/>
                <w:szCs w:val="24"/>
                <w:lang w:eastAsia="ru-RU"/>
              </w:rPr>
              <w:t xml:space="preserve"> </w:t>
            </w:r>
            <w:r w:rsidRPr="00055B10">
              <w:rPr>
                <w:rFonts w:ascii="Times New Roman" w:eastAsia="Times New Roman" w:hAnsi="Times New Roman" w:cs="Times New Roman"/>
                <w:sz w:val="24"/>
                <w:szCs w:val="24"/>
                <w:lang w:eastAsia="ru-RU"/>
              </w:rPr>
              <w:t>чел.</w:t>
            </w:r>
          </w:p>
        </w:tc>
        <w:tc>
          <w:tcPr>
            <w:tcW w:w="2025"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left="365"/>
              <w:contextualSpacing/>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w:t>
            </w:r>
            <w:r w:rsidRPr="00055B10">
              <w:rPr>
                <w:rFonts w:ascii="Times New Roman" w:eastAsia="Times New Roman" w:hAnsi="Times New Roman" w:cs="Times New Roman"/>
                <w:sz w:val="24"/>
                <w:szCs w:val="24"/>
                <w:lang w:eastAsia="ru-RU"/>
              </w:rPr>
              <w:t xml:space="preserve"> чел.</w:t>
            </w:r>
          </w:p>
        </w:tc>
        <w:tc>
          <w:tcPr>
            <w:tcW w:w="194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A4711D">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055B10">
              <w:rPr>
                <w:rFonts w:ascii="Times New Roman" w:eastAsia="Times New Roman" w:hAnsi="Times New Roman" w:cs="Times New Roman"/>
                <w:sz w:val="24"/>
                <w:szCs w:val="24"/>
                <w:lang w:eastAsia="ru-RU"/>
              </w:rPr>
              <w:t xml:space="preserve"> чел.</w:t>
            </w:r>
          </w:p>
        </w:tc>
      </w:tr>
      <w:tr w:rsidR="00A4711D" w:rsidRPr="00055B10" w:rsidTr="002342F7">
        <w:trPr>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1.3</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spacing w:after="0" w:line="240" w:lineRule="auto"/>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Общая численность воспитанников в возрасте от 3 до 8 лет</w:t>
            </w:r>
          </w:p>
        </w:tc>
        <w:tc>
          <w:tcPr>
            <w:tcW w:w="1559"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человек</w:t>
            </w:r>
          </w:p>
        </w:tc>
        <w:tc>
          <w:tcPr>
            <w:tcW w:w="2226" w:type="dxa"/>
            <w:tcBorders>
              <w:top w:val="single" w:sz="6" w:space="0" w:color="auto"/>
              <w:left w:val="single" w:sz="6" w:space="0" w:color="auto"/>
              <w:bottom w:val="single" w:sz="6" w:space="0" w:color="auto"/>
              <w:right w:val="single" w:sz="6" w:space="0" w:color="auto"/>
            </w:tcBorders>
            <w:hideMark/>
          </w:tcPr>
          <w:p w:rsidR="00A4711D" w:rsidRPr="00055B10" w:rsidRDefault="002615F8" w:rsidP="00B02089">
            <w:pPr>
              <w:tabs>
                <w:tab w:val="center" w:pos="1235"/>
                <w:tab w:val="right" w:pos="247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02089">
              <w:rPr>
                <w:rFonts w:ascii="Times New Roman" w:eastAsia="Times New Roman" w:hAnsi="Times New Roman" w:cs="Times New Roman"/>
                <w:sz w:val="24"/>
                <w:szCs w:val="24"/>
                <w:lang w:eastAsia="ru-RU"/>
              </w:rPr>
              <w:t>3</w:t>
            </w:r>
            <w:r w:rsidR="00A4711D" w:rsidRPr="00055B10">
              <w:rPr>
                <w:rFonts w:ascii="Times New Roman" w:eastAsia="Times New Roman" w:hAnsi="Times New Roman" w:cs="Times New Roman"/>
                <w:sz w:val="24"/>
                <w:szCs w:val="24"/>
                <w:lang w:eastAsia="ru-RU"/>
              </w:rPr>
              <w:t xml:space="preserve"> чел.</w:t>
            </w:r>
          </w:p>
        </w:tc>
        <w:tc>
          <w:tcPr>
            <w:tcW w:w="2025" w:type="dxa"/>
            <w:tcBorders>
              <w:top w:val="single" w:sz="6" w:space="0" w:color="auto"/>
              <w:left w:val="single" w:sz="6" w:space="0" w:color="auto"/>
              <w:bottom w:val="single" w:sz="6" w:space="0" w:color="auto"/>
              <w:right w:val="single" w:sz="6" w:space="0" w:color="auto"/>
            </w:tcBorders>
            <w:hideMark/>
          </w:tcPr>
          <w:p w:rsidR="00A4711D" w:rsidRPr="00055B10" w:rsidRDefault="002615F8" w:rsidP="00B02089">
            <w:pPr>
              <w:autoSpaceDE w:val="0"/>
              <w:autoSpaceDN w:val="0"/>
              <w:adjustRightInd w:val="0"/>
              <w:spacing w:after="0" w:line="240" w:lineRule="auto"/>
              <w:ind w:left="365"/>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02089">
              <w:rPr>
                <w:rFonts w:ascii="Times New Roman" w:eastAsia="Times New Roman" w:hAnsi="Times New Roman" w:cs="Times New Roman"/>
                <w:sz w:val="24"/>
                <w:szCs w:val="24"/>
                <w:lang w:eastAsia="ru-RU"/>
              </w:rPr>
              <w:t>1</w:t>
            </w:r>
            <w:r w:rsidR="00A4711D" w:rsidRPr="00055B10">
              <w:rPr>
                <w:rFonts w:ascii="Times New Roman" w:eastAsia="Times New Roman" w:hAnsi="Times New Roman" w:cs="Times New Roman"/>
                <w:sz w:val="24"/>
                <w:szCs w:val="24"/>
                <w:lang w:eastAsia="ru-RU"/>
              </w:rPr>
              <w:t>чел.</w:t>
            </w:r>
          </w:p>
        </w:tc>
        <w:tc>
          <w:tcPr>
            <w:tcW w:w="194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____________</w:t>
            </w:r>
          </w:p>
        </w:tc>
      </w:tr>
      <w:tr w:rsidR="00A4711D" w:rsidRPr="00055B10" w:rsidTr="002342F7">
        <w:trPr>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1.4</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spacing w:after="0" w:line="240" w:lineRule="auto"/>
              <w:rPr>
                <w:rFonts w:ascii="Times New Roman" w:eastAsia="Times New Roman" w:hAnsi="Times New Roman" w:cs="Times New Roman"/>
                <w:sz w:val="24"/>
                <w:szCs w:val="24"/>
                <w:lang w:eastAsia="ru-RU"/>
              </w:rPr>
            </w:pPr>
            <w:r w:rsidRPr="00055B10">
              <w:rPr>
                <w:rFonts w:ascii="Arial" w:eastAsia="Times New Roman" w:hAnsi="Arial" w:cs="Arial"/>
                <w:sz w:val="24"/>
                <w:szCs w:val="24"/>
                <w:shd w:val="clear" w:color="auto" w:fill="FFFFFF"/>
              </w:rPr>
              <w:t xml:space="preserve"> </w:t>
            </w:r>
            <w:r w:rsidRPr="00055B10">
              <w:rPr>
                <w:rFonts w:ascii="Times New Roman" w:eastAsia="Times New Roman" w:hAnsi="Times New Roman" w:cs="Times New Roman"/>
                <w:sz w:val="24"/>
                <w:szCs w:val="24"/>
                <w:shd w:val="clear" w:color="auto" w:fill="FFFFFF"/>
              </w:rPr>
              <w:t>Численность/удельный вес численности воспитанников с ограниченными возможностями здоровья в общей численности воспитанников, получающих услуги присмотра и ухода:</w:t>
            </w:r>
          </w:p>
        </w:tc>
        <w:tc>
          <w:tcPr>
            <w:tcW w:w="1559"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человек/%</w:t>
            </w:r>
          </w:p>
        </w:tc>
        <w:tc>
          <w:tcPr>
            <w:tcW w:w="2226" w:type="dxa"/>
            <w:tcBorders>
              <w:top w:val="single" w:sz="6" w:space="0" w:color="auto"/>
              <w:left w:val="single" w:sz="6" w:space="0" w:color="auto"/>
              <w:bottom w:val="single" w:sz="6" w:space="0" w:color="auto"/>
              <w:right w:val="single" w:sz="6" w:space="0" w:color="auto"/>
            </w:tcBorders>
          </w:tcPr>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0 чел./ 0%</w:t>
            </w:r>
          </w:p>
          <w:p w:rsidR="00A4711D" w:rsidRPr="00055B10" w:rsidRDefault="00A4711D" w:rsidP="002342F7">
            <w:pPr>
              <w:autoSpaceDE w:val="0"/>
              <w:autoSpaceDN w:val="0"/>
              <w:adjustRightInd w:val="0"/>
              <w:spacing w:after="0" w:line="240" w:lineRule="auto"/>
              <w:ind w:left="230"/>
              <w:contextualSpacing/>
              <w:jc w:val="center"/>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A4711D" w:rsidRPr="00055B10" w:rsidRDefault="00A4711D" w:rsidP="002342F7">
            <w:pPr>
              <w:autoSpaceDE w:val="0"/>
              <w:autoSpaceDN w:val="0"/>
              <w:adjustRightInd w:val="0"/>
              <w:spacing w:after="0" w:line="240" w:lineRule="auto"/>
              <w:ind w:left="230"/>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0 чел./ 0%</w:t>
            </w:r>
          </w:p>
          <w:p w:rsidR="00A4711D" w:rsidRPr="00055B10" w:rsidRDefault="00A4711D" w:rsidP="002342F7">
            <w:pPr>
              <w:tabs>
                <w:tab w:val="center" w:pos="1350"/>
                <w:tab w:val="right" w:pos="2471"/>
              </w:tabs>
              <w:autoSpaceDE w:val="0"/>
              <w:autoSpaceDN w:val="0"/>
              <w:adjustRightInd w:val="0"/>
              <w:spacing w:after="0" w:line="240" w:lineRule="auto"/>
              <w:ind w:left="230"/>
              <w:contextualSpacing/>
              <w:jc w:val="center"/>
              <w:rPr>
                <w:rFonts w:ascii="Times New Roman" w:eastAsia="Times New Roman" w:hAnsi="Times New Roman" w:cs="Times New Roman"/>
                <w:sz w:val="24"/>
                <w:szCs w:val="24"/>
                <w:lang w:eastAsia="ru-RU"/>
              </w:rPr>
            </w:pPr>
          </w:p>
        </w:tc>
        <w:tc>
          <w:tcPr>
            <w:tcW w:w="194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left="230"/>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w:t>
            </w:r>
          </w:p>
        </w:tc>
      </w:tr>
      <w:tr w:rsidR="00A4711D" w:rsidRPr="00055B10" w:rsidTr="002342F7">
        <w:trPr>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1.4.1</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spacing w:after="0" w:line="240" w:lineRule="auto"/>
              <w:rPr>
                <w:rFonts w:ascii="Times New Roman" w:eastAsia="Times New Roman" w:hAnsi="Times New Roman" w:cs="Times New Roman"/>
                <w:sz w:val="24"/>
                <w:szCs w:val="24"/>
                <w:shd w:val="clear" w:color="auto" w:fill="FFFFFF"/>
              </w:rPr>
            </w:pPr>
            <w:r w:rsidRPr="00055B10">
              <w:rPr>
                <w:rFonts w:ascii="Times New Roman" w:eastAsia="Times New Roman" w:hAnsi="Times New Roman" w:cs="Times New Roman"/>
                <w:sz w:val="24"/>
                <w:szCs w:val="24"/>
                <w:shd w:val="clear" w:color="auto" w:fill="FFFFFF"/>
              </w:rPr>
              <w:t>В режиме полного дня</w:t>
            </w:r>
          </w:p>
        </w:tc>
        <w:tc>
          <w:tcPr>
            <w:tcW w:w="1559"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человек/%</w:t>
            </w:r>
          </w:p>
        </w:tc>
        <w:tc>
          <w:tcPr>
            <w:tcW w:w="2226"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tabs>
                <w:tab w:val="left" w:pos="275"/>
              </w:tab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0 чел./ 0%</w:t>
            </w:r>
          </w:p>
        </w:tc>
        <w:tc>
          <w:tcPr>
            <w:tcW w:w="2025"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left="230"/>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0 чел./ 0%</w:t>
            </w:r>
          </w:p>
        </w:tc>
        <w:tc>
          <w:tcPr>
            <w:tcW w:w="194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left="230"/>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w:t>
            </w:r>
          </w:p>
        </w:tc>
      </w:tr>
      <w:tr w:rsidR="00A4711D" w:rsidRPr="00055B10" w:rsidTr="002342F7">
        <w:trPr>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1.4.2</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spacing w:after="0" w:line="240" w:lineRule="auto"/>
              <w:rPr>
                <w:rFonts w:ascii="Times New Roman" w:eastAsia="Times New Roman" w:hAnsi="Times New Roman" w:cs="Times New Roman"/>
                <w:sz w:val="24"/>
                <w:szCs w:val="24"/>
                <w:shd w:val="clear" w:color="auto" w:fill="FFFFFF"/>
              </w:rPr>
            </w:pPr>
            <w:r w:rsidRPr="00055B10">
              <w:rPr>
                <w:rFonts w:ascii="Times New Roman" w:eastAsia="Times New Roman" w:hAnsi="Times New Roman" w:cs="Times New Roman"/>
                <w:sz w:val="24"/>
                <w:szCs w:val="24"/>
                <w:shd w:val="clear" w:color="auto" w:fill="FFFFFF"/>
              </w:rPr>
              <w:t>В режиме продленного дня (12-14 часов)</w:t>
            </w:r>
          </w:p>
        </w:tc>
        <w:tc>
          <w:tcPr>
            <w:tcW w:w="1559"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человек/%</w:t>
            </w:r>
          </w:p>
        </w:tc>
        <w:tc>
          <w:tcPr>
            <w:tcW w:w="2226"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tabs>
                <w:tab w:val="left" w:pos="275"/>
              </w:tab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0 чел./ 0%</w:t>
            </w:r>
          </w:p>
        </w:tc>
        <w:tc>
          <w:tcPr>
            <w:tcW w:w="2025"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left="230"/>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0 чел./ 0%</w:t>
            </w:r>
          </w:p>
        </w:tc>
        <w:tc>
          <w:tcPr>
            <w:tcW w:w="194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left="230"/>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w:t>
            </w:r>
          </w:p>
        </w:tc>
      </w:tr>
      <w:tr w:rsidR="00A4711D" w:rsidRPr="00055B10" w:rsidTr="002342F7">
        <w:trPr>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1.4.3</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spacing w:after="0" w:line="240" w:lineRule="auto"/>
              <w:rPr>
                <w:rFonts w:ascii="Times New Roman" w:eastAsia="Times New Roman" w:hAnsi="Times New Roman" w:cs="Times New Roman"/>
                <w:sz w:val="24"/>
                <w:szCs w:val="24"/>
                <w:shd w:val="clear" w:color="auto" w:fill="FFFFFF"/>
              </w:rPr>
            </w:pPr>
            <w:r w:rsidRPr="00055B10">
              <w:rPr>
                <w:rFonts w:ascii="Times New Roman" w:eastAsia="Times New Roman" w:hAnsi="Times New Roman" w:cs="Times New Roman"/>
                <w:sz w:val="24"/>
                <w:szCs w:val="24"/>
                <w:shd w:val="clear" w:color="auto" w:fill="FFFFFF"/>
              </w:rPr>
              <w:t>В режиме круглосуточного пребывания</w:t>
            </w:r>
          </w:p>
        </w:tc>
        <w:tc>
          <w:tcPr>
            <w:tcW w:w="1559"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человек/%</w:t>
            </w:r>
          </w:p>
        </w:tc>
        <w:tc>
          <w:tcPr>
            <w:tcW w:w="2226"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tabs>
                <w:tab w:val="left" w:pos="275"/>
              </w:tab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0 чел./ 0%</w:t>
            </w:r>
          </w:p>
        </w:tc>
        <w:tc>
          <w:tcPr>
            <w:tcW w:w="2025"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left="230"/>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0 чел./ 0%</w:t>
            </w:r>
          </w:p>
        </w:tc>
        <w:tc>
          <w:tcPr>
            <w:tcW w:w="194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left="230"/>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w:t>
            </w:r>
          </w:p>
        </w:tc>
      </w:tr>
      <w:tr w:rsidR="00A4711D" w:rsidRPr="00055B10" w:rsidTr="002342F7">
        <w:trPr>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1.5</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color w:val="000000"/>
                <w:sz w:val="24"/>
                <w:szCs w:val="24"/>
                <w:shd w:val="clear" w:color="auto" w:fill="FFFFFF"/>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59"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человек/%</w:t>
            </w:r>
          </w:p>
        </w:tc>
        <w:tc>
          <w:tcPr>
            <w:tcW w:w="2226" w:type="dxa"/>
            <w:tcBorders>
              <w:top w:val="single" w:sz="6" w:space="0" w:color="auto"/>
              <w:left w:val="single" w:sz="6" w:space="0" w:color="auto"/>
              <w:bottom w:val="single" w:sz="6" w:space="0" w:color="auto"/>
              <w:right w:val="single" w:sz="6" w:space="0" w:color="auto"/>
            </w:tcBorders>
          </w:tcPr>
          <w:p w:rsidR="00A4711D" w:rsidRPr="00055B10" w:rsidRDefault="00A4711D" w:rsidP="002342F7">
            <w:pPr>
              <w:spacing w:after="0" w:line="240" w:lineRule="auto"/>
              <w:jc w:val="center"/>
              <w:rPr>
                <w:rFonts w:ascii="Calibri" w:eastAsia="Times New Roman" w:hAnsi="Calibri" w:cs="Times New Roman"/>
                <w:sz w:val="24"/>
                <w:szCs w:val="24"/>
              </w:rPr>
            </w:pPr>
            <w:r w:rsidRPr="00055B10">
              <w:rPr>
                <w:rFonts w:ascii="Times New Roman" w:eastAsia="Times New Roman" w:hAnsi="Times New Roman" w:cs="Times New Roman"/>
                <w:sz w:val="24"/>
                <w:szCs w:val="24"/>
                <w:lang w:eastAsia="ru-RU"/>
              </w:rPr>
              <w:t>0 чел./ 0%</w:t>
            </w:r>
          </w:p>
        </w:tc>
        <w:tc>
          <w:tcPr>
            <w:tcW w:w="2025" w:type="dxa"/>
            <w:tcBorders>
              <w:top w:val="single" w:sz="6" w:space="0" w:color="auto"/>
              <w:left w:val="single" w:sz="6" w:space="0" w:color="auto"/>
              <w:bottom w:val="single" w:sz="6" w:space="0" w:color="auto"/>
              <w:right w:val="single" w:sz="6" w:space="0" w:color="auto"/>
            </w:tcBorders>
          </w:tcPr>
          <w:p w:rsidR="00A4711D" w:rsidRPr="00055B10" w:rsidRDefault="00A4711D" w:rsidP="002342F7">
            <w:pPr>
              <w:spacing w:after="0" w:line="240" w:lineRule="auto"/>
              <w:jc w:val="center"/>
              <w:rPr>
                <w:rFonts w:ascii="Calibri" w:eastAsia="Times New Roman" w:hAnsi="Calibri" w:cs="Times New Roman"/>
                <w:sz w:val="24"/>
                <w:szCs w:val="24"/>
              </w:rPr>
            </w:pPr>
            <w:r w:rsidRPr="00055B10">
              <w:rPr>
                <w:rFonts w:ascii="Times New Roman" w:eastAsia="Times New Roman" w:hAnsi="Times New Roman" w:cs="Times New Roman"/>
                <w:sz w:val="24"/>
                <w:szCs w:val="24"/>
                <w:lang w:eastAsia="ru-RU"/>
              </w:rPr>
              <w:t>0 чел./ 0%</w:t>
            </w:r>
          </w:p>
        </w:tc>
        <w:tc>
          <w:tcPr>
            <w:tcW w:w="194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left="221"/>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w:t>
            </w:r>
          </w:p>
        </w:tc>
      </w:tr>
      <w:tr w:rsidR="00A4711D" w:rsidRPr="00055B10" w:rsidTr="002342F7">
        <w:trPr>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lastRenderedPageBreak/>
              <w:t>1.5.1</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color w:val="000000"/>
                <w:sz w:val="24"/>
                <w:szCs w:val="24"/>
                <w:shd w:val="clear" w:color="auto" w:fill="FFFFFF"/>
              </w:rPr>
            </w:pPr>
            <w:r w:rsidRPr="00055B10">
              <w:rPr>
                <w:rFonts w:ascii="Times New Roman" w:eastAsia="Times New Roman" w:hAnsi="Times New Roman" w:cs="Times New Roman"/>
                <w:color w:val="000000"/>
                <w:sz w:val="24"/>
                <w:szCs w:val="24"/>
                <w:shd w:val="clear" w:color="auto" w:fill="FFFFFF"/>
              </w:rPr>
              <w:t>По коррекции недостатков в физическом и (или) психическом развитии</w:t>
            </w:r>
          </w:p>
        </w:tc>
        <w:tc>
          <w:tcPr>
            <w:tcW w:w="1559"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человек/%</w:t>
            </w:r>
          </w:p>
        </w:tc>
        <w:tc>
          <w:tcPr>
            <w:tcW w:w="2226" w:type="dxa"/>
            <w:tcBorders>
              <w:top w:val="single" w:sz="6" w:space="0" w:color="auto"/>
              <w:left w:val="single" w:sz="6" w:space="0" w:color="auto"/>
              <w:bottom w:val="single" w:sz="6" w:space="0" w:color="auto"/>
              <w:right w:val="single" w:sz="6" w:space="0" w:color="auto"/>
            </w:tcBorders>
          </w:tcPr>
          <w:p w:rsidR="00A4711D" w:rsidRPr="00055B10" w:rsidRDefault="00A4711D" w:rsidP="002342F7">
            <w:pPr>
              <w:spacing w:after="0" w:line="240" w:lineRule="auto"/>
              <w:jc w:val="center"/>
              <w:rPr>
                <w:rFonts w:ascii="Calibri" w:eastAsia="Times New Roman" w:hAnsi="Calibri" w:cs="Times New Roman"/>
                <w:sz w:val="24"/>
                <w:szCs w:val="24"/>
              </w:rPr>
            </w:pPr>
            <w:r w:rsidRPr="00055B10">
              <w:rPr>
                <w:rFonts w:ascii="Times New Roman" w:eastAsia="Times New Roman" w:hAnsi="Times New Roman" w:cs="Times New Roman"/>
                <w:sz w:val="24"/>
                <w:szCs w:val="24"/>
                <w:lang w:eastAsia="ru-RU"/>
              </w:rPr>
              <w:t>0 чел./ 0%</w:t>
            </w:r>
          </w:p>
        </w:tc>
        <w:tc>
          <w:tcPr>
            <w:tcW w:w="2025" w:type="dxa"/>
            <w:tcBorders>
              <w:top w:val="single" w:sz="6" w:space="0" w:color="auto"/>
              <w:left w:val="single" w:sz="6" w:space="0" w:color="auto"/>
              <w:bottom w:val="single" w:sz="6" w:space="0" w:color="auto"/>
              <w:right w:val="single" w:sz="6" w:space="0" w:color="auto"/>
            </w:tcBorders>
          </w:tcPr>
          <w:p w:rsidR="00A4711D" w:rsidRPr="00055B10" w:rsidRDefault="00A4711D" w:rsidP="002342F7">
            <w:pPr>
              <w:spacing w:after="0" w:line="240" w:lineRule="auto"/>
              <w:jc w:val="center"/>
              <w:rPr>
                <w:rFonts w:ascii="Calibri" w:eastAsia="Times New Roman" w:hAnsi="Calibri" w:cs="Times New Roman"/>
                <w:sz w:val="24"/>
                <w:szCs w:val="24"/>
              </w:rPr>
            </w:pPr>
            <w:r w:rsidRPr="00055B10">
              <w:rPr>
                <w:rFonts w:ascii="Times New Roman" w:eastAsia="Times New Roman" w:hAnsi="Times New Roman" w:cs="Times New Roman"/>
                <w:sz w:val="24"/>
                <w:szCs w:val="24"/>
                <w:lang w:eastAsia="ru-RU"/>
              </w:rPr>
              <w:t>0 чел./ 0%</w:t>
            </w:r>
          </w:p>
        </w:tc>
        <w:tc>
          <w:tcPr>
            <w:tcW w:w="194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left="221"/>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w:t>
            </w:r>
          </w:p>
        </w:tc>
      </w:tr>
      <w:tr w:rsidR="00A4711D" w:rsidRPr="00055B10" w:rsidTr="002342F7">
        <w:trPr>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1.5.2</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color w:val="000000"/>
                <w:sz w:val="24"/>
                <w:szCs w:val="24"/>
                <w:shd w:val="clear" w:color="auto" w:fill="FFFFFF"/>
              </w:rPr>
            </w:pPr>
            <w:r w:rsidRPr="00055B10">
              <w:rPr>
                <w:rFonts w:ascii="Times New Roman" w:eastAsia="Times New Roman" w:hAnsi="Times New Roman" w:cs="Times New Roman"/>
                <w:color w:val="000000"/>
                <w:sz w:val="24"/>
                <w:szCs w:val="24"/>
                <w:shd w:val="clear" w:color="auto" w:fill="FFFFFF"/>
              </w:rPr>
              <w:t>По освоению образовательной программы дошкольного образования</w:t>
            </w:r>
          </w:p>
        </w:tc>
        <w:tc>
          <w:tcPr>
            <w:tcW w:w="1559"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человек/%</w:t>
            </w:r>
          </w:p>
        </w:tc>
        <w:tc>
          <w:tcPr>
            <w:tcW w:w="2226" w:type="dxa"/>
            <w:tcBorders>
              <w:top w:val="single" w:sz="6" w:space="0" w:color="auto"/>
              <w:left w:val="single" w:sz="6" w:space="0" w:color="auto"/>
              <w:bottom w:val="single" w:sz="6" w:space="0" w:color="auto"/>
              <w:right w:val="single" w:sz="6" w:space="0" w:color="auto"/>
            </w:tcBorders>
          </w:tcPr>
          <w:p w:rsidR="00A4711D" w:rsidRPr="00055B10" w:rsidRDefault="00A4711D" w:rsidP="002342F7">
            <w:pPr>
              <w:spacing w:after="0" w:line="240" w:lineRule="auto"/>
              <w:jc w:val="center"/>
              <w:rPr>
                <w:rFonts w:ascii="Calibri" w:eastAsia="Times New Roman" w:hAnsi="Calibri" w:cs="Times New Roman"/>
                <w:sz w:val="24"/>
                <w:szCs w:val="24"/>
              </w:rPr>
            </w:pPr>
            <w:r w:rsidRPr="00055B10">
              <w:rPr>
                <w:rFonts w:ascii="Times New Roman" w:eastAsia="Times New Roman" w:hAnsi="Times New Roman" w:cs="Times New Roman"/>
                <w:sz w:val="24"/>
                <w:szCs w:val="24"/>
                <w:lang w:eastAsia="ru-RU"/>
              </w:rPr>
              <w:t>0 чел./ 0%</w:t>
            </w:r>
          </w:p>
        </w:tc>
        <w:tc>
          <w:tcPr>
            <w:tcW w:w="2025" w:type="dxa"/>
            <w:tcBorders>
              <w:top w:val="single" w:sz="6" w:space="0" w:color="auto"/>
              <w:left w:val="single" w:sz="6" w:space="0" w:color="auto"/>
              <w:bottom w:val="single" w:sz="6" w:space="0" w:color="auto"/>
              <w:right w:val="single" w:sz="6" w:space="0" w:color="auto"/>
            </w:tcBorders>
          </w:tcPr>
          <w:p w:rsidR="00A4711D" w:rsidRPr="00055B10" w:rsidRDefault="00A4711D" w:rsidP="002342F7">
            <w:pPr>
              <w:spacing w:after="0" w:line="240" w:lineRule="auto"/>
              <w:jc w:val="center"/>
              <w:rPr>
                <w:rFonts w:ascii="Calibri" w:eastAsia="Times New Roman" w:hAnsi="Calibri" w:cs="Times New Roman"/>
                <w:sz w:val="24"/>
                <w:szCs w:val="24"/>
              </w:rPr>
            </w:pPr>
            <w:r w:rsidRPr="00055B10">
              <w:rPr>
                <w:rFonts w:ascii="Times New Roman" w:eastAsia="Times New Roman" w:hAnsi="Times New Roman" w:cs="Times New Roman"/>
                <w:sz w:val="24"/>
                <w:szCs w:val="24"/>
                <w:lang w:eastAsia="ru-RU"/>
              </w:rPr>
              <w:t>0 чел./ 0%</w:t>
            </w:r>
          </w:p>
        </w:tc>
        <w:tc>
          <w:tcPr>
            <w:tcW w:w="194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left="221"/>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w:t>
            </w:r>
          </w:p>
        </w:tc>
      </w:tr>
      <w:tr w:rsidR="00A4711D" w:rsidRPr="00055B10" w:rsidTr="002342F7">
        <w:trPr>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1.5.3</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color w:val="000000"/>
                <w:sz w:val="24"/>
                <w:szCs w:val="24"/>
                <w:shd w:val="clear" w:color="auto" w:fill="FFFFFF"/>
              </w:rPr>
            </w:pPr>
            <w:r w:rsidRPr="00055B10">
              <w:rPr>
                <w:rFonts w:ascii="Times New Roman" w:eastAsia="Times New Roman" w:hAnsi="Times New Roman" w:cs="Times New Roman"/>
                <w:color w:val="000000"/>
                <w:sz w:val="24"/>
                <w:szCs w:val="24"/>
                <w:shd w:val="clear" w:color="auto" w:fill="FFFFFF"/>
              </w:rPr>
              <w:t>По присмотру и уходу</w:t>
            </w:r>
          </w:p>
        </w:tc>
        <w:tc>
          <w:tcPr>
            <w:tcW w:w="1559"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человек/%</w:t>
            </w:r>
          </w:p>
        </w:tc>
        <w:tc>
          <w:tcPr>
            <w:tcW w:w="2226" w:type="dxa"/>
            <w:tcBorders>
              <w:top w:val="single" w:sz="6" w:space="0" w:color="auto"/>
              <w:left w:val="single" w:sz="6" w:space="0" w:color="auto"/>
              <w:bottom w:val="single" w:sz="6" w:space="0" w:color="auto"/>
              <w:right w:val="single" w:sz="6" w:space="0" w:color="auto"/>
            </w:tcBorders>
          </w:tcPr>
          <w:p w:rsidR="00A4711D" w:rsidRPr="00055B10" w:rsidRDefault="00A4711D" w:rsidP="002342F7">
            <w:pPr>
              <w:autoSpaceDE w:val="0"/>
              <w:autoSpaceDN w:val="0"/>
              <w:adjustRightInd w:val="0"/>
              <w:spacing w:after="0" w:line="240" w:lineRule="auto"/>
              <w:ind w:left="221"/>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0 чел./ 0%</w:t>
            </w:r>
          </w:p>
          <w:p w:rsidR="00A4711D" w:rsidRPr="00055B10" w:rsidRDefault="00A4711D" w:rsidP="002342F7">
            <w:pPr>
              <w:autoSpaceDE w:val="0"/>
              <w:autoSpaceDN w:val="0"/>
              <w:adjustRightInd w:val="0"/>
              <w:spacing w:after="0" w:line="240" w:lineRule="auto"/>
              <w:ind w:left="221"/>
              <w:contextualSpacing/>
              <w:jc w:val="center"/>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A4711D" w:rsidRPr="00055B10" w:rsidRDefault="00A4711D" w:rsidP="002342F7">
            <w:pPr>
              <w:autoSpaceDE w:val="0"/>
              <w:autoSpaceDN w:val="0"/>
              <w:adjustRightInd w:val="0"/>
              <w:spacing w:after="0" w:line="240" w:lineRule="auto"/>
              <w:ind w:left="221"/>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0 чел./ 0%</w:t>
            </w:r>
          </w:p>
          <w:p w:rsidR="00A4711D" w:rsidRPr="00055B10" w:rsidRDefault="00A4711D" w:rsidP="002342F7">
            <w:pPr>
              <w:autoSpaceDE w:val="0"/>
              <w:autoSpaceDN w:val="0"/>
              <w:adjustRightInd w:val="0"/>
              <w:spacing w:after="0" w:line="240" w:lineRule="auto"/>
              <w:ind w:left="221"/>
              <w:contextualSpacing/>
              <w:jc w:val="center"/>
              <w:rPr>
                <w:rFonts w:ascii="Times New Roman" w:eastAsia="Times New Roman" w:hAnsi="Times New Roman" w:cs="Times New Roman"/>
                <w:sz w:val="24"/>
                <w:szCs w:val="24"/>
                <w:lang w:eastAsia="ru-RU"/>
              </w:rPr>
            </w:pPr>
          </w:p>
        </w:tc>
        <w:tc>
          <w:tcPr>
            <w:tcW w:w="194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left="221"/>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w:t>
            </w:r>
          </w:p>
        </w:tc>
      </w:tr>
      <w:tr w:rsidR="00A4711D" w:rsidRPr="00055B10" w:rsidTr="00A4711D">
        <w:trPr>
          <w:trHeight w:val="830"/>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1.6</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shd w:val="clear" w:color="auto" w:fill="FFFFFF"/>
              </w:rPr>
              <w:t>Средний показатель пропущенных дней при посещении дошкольной образовательной организации по болезни на одного воспитанника</w:t>
            </w:r>
          </w:p>
        </w:tc>
        <w:tc>
          <w:tcPr>
            <w:tcW w:w="1559" w:type="dxa"/>
            <w:tcBorders>
              <w:top w:val="single" w:sz="6" w:space="0" w:color="auto"/>
              <w:left w:val="single" w:sz="6" w:space="0" w:color="auto"/>
              <w:bottom w:val="single" w:sz="6" w:space="0" w:color="auto"/>
              <w:right w:val="single" w:sz="6" w:space="0" w:color="auto"/>
            </w:tcBorders>
          </w:tcPr>
          <w:p w:rsidR="00A4711D" w:rsidRPr="00055B10" w:rsidRDefault="00A4711D" w:rsidP="002342F7">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p>
          <w:p w:rsidR="00A4711D" w:rsidRPr="00055B10" w:rsidRDefault="00A4711D" w:rsidP="002342F7">
            <w:pPr>
              <w:spacing w:after="0" w:line="240" w:lineRule="auto"/>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день</w:t>
            </w:r>
          </w:p>
        </w:tc>
        <w:tc>
          <w:tcPr>
            <w:tcW w:w="2226" w:type="dxa"/>
            <w:tcBorders>
              <w:top w:val="single" w:sz="6" w:space="0" w:color="auto"/>
              <w:left w:val="single" w:sz="6" w:space="0" w:color="auto"/>
              <w:bottom w:val="single" w:sz="6" w:space="0" w:color="auto"/>
              <w:right w:val="single" w:sz="6" w:space="0" w:color="auto"/>
            </w:tcBorders>
          </w:tcPr>
          <w:p w:rsidR="00A4711D" w:rsidRPr="00055B10" w:rsidRDefault="00A4711D" w:rsidP="00FF1D75">
            <w:pPr>
              <w:spacing w:after="0" w:line="240" w:lineRule="auto"/>
              <w:jc w:val="center"/>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3,</w:t>
            </w:r>
            <w:r w:rsidR="00FF1D75">
              <w:rPr>
                <w:rFonts w:ascii="Times New Roman" w:eastAsia="Times New Roman" w:hAnsi="Times New Roman" w:cs="Times New Roman"/>
                <w:sz w:val="24"/>
                <w:szCs w:val="24"/>
              </w:rPr>
              <w:t>9</w:t>
            </w:r>
            <w:r w:rsidRPr="00055B10">
              <w:rPr>
                <w:rFonts w:ascii="Times New Roman" w:eastAsia="Times New Roman" w:hAnsi="Times New Roman" w:cs="Times New Roman"/>
                <w:sz w:val="24"/>
                <w:szCs w:val="24"/>
              </w:rPr>
              <w:t xml:space="preserve"> дня/ребенка </w:t>
            </w:r>
          </w:p>
        </w:tc>
        <w:tc>
          <w:tcPr>
            <w:tcW w:w="2025" w:type="dxa"/>
            <w:tcBorders>
              <w:top w:val="single" w:sz="6" w:space="0" w:color="auto"/>
              <w:left w:val="single" w:sz="6" w:space="0" w:color="auto"/>
              <w:bottom w:val="single" w:sz="6" w:space="0" w:color="auto"/>
              <w:right w:val="single" w:sz="6" w:space="0" w:color="auto"/>
            </w:tcBorders>
          </w:tcPr>
          <w:p w:rsidR="00A4711D" w:rsidRPr="00055B10" w:rsidRDefault="00A4711D" w:rsidP="00FF1D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F1D75">
              <w:rPr>
                <w:rFonts w:ascii="Times New Roman" w:eastAsia="Times New Roman" w:hAnsi="Times New Roman" w:cs="Times New Roman"/>
                <w:sz w:val="24"/>
                <w:szCs w:val="24"/>
              </w:rPr>
              <w:t>7</w:t>
            </w:r>
            <w:r w:rsidRPr="00055B10">
              <w:rPr>
                <w:rFonts w:ascii="Times New Roman" w:eastAsia="Times New Roman" w:hAnsi="Times New Roman" w:cs="Times New Roman"/>
                <w:sz w:val="24"/>
                <w:szCs w:val="24"/>
              </w:rPr>
              <w:t xml:space="preserve"> дня/ребенка</w:t>
            </w:r>
          </w:p>
        </w:tc>
        <w:tc>
          <w:tcPr>
            <w:tcW w:w="1942" w:type="dxa"/>
            <w:tcBorders>
              <w:top w:val="single" w:sz="6" w:space="0" w:color="auto"/>
              <w:left w:val="single" w:sz="6" w:space="0" w:color="auto"/>
              <w:bottom w:val="single" w:sz="6" w:space="0" w:color="auto"/>
              <w:right w:val="single" w:sz="6" w:space="0" w:color="auto"/>
            </w:tcBorders>
          </w:tcPr>
          <w:p w:rsidR="00A4711D" w:rsidRPr="00055B10" w:rsidRDefault="00A4711D" w:rsidP="0095486F">
            <w:pPr>
              <w:spacing w:after="0" w:line="240" w:lineRule="auto"/>
              <w:jc w:val="center"/>
              <w:rPr>
                <w:rFonts w:ascii="Times New Roman" w:eastAsia="Times New Roman" w:hAnsi="Times New Roman" w:cs="Times New Roman"/>
                <w:sz w:val="24"/>
                <w:szCs w:val="24"/>
              </w:rPr>
            </w:pPr>
            <w:r w:rsidRPr="00055B10">
              <w:rPr>
                <w:rFonts w:ascii="Times New Roman" w:eastAsia="Times New Roman" w:hAnsi="Times New Roman" w:cs="Times New Roman"/>
                <w:sz w:val="24"/>
                <w:szCs w:val="24"/>
              </w:rPr>
              <w:t xml:space="preserve">- 0,1 </w:t>
            </w:r>
          </w:p>
        </w:tc>
      </w:tr>
      <w:tr w:rsidR="00A4711D" w:rsidRPr="00055B10" w:rsidTr="00A4711D">
        <w:trPr>
          <w:trHeight w:val="418"/>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1.7</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color w:val="000000"/>
                <w:sz w:val="24"/>
                <w:szCs w:val="24"/>
                <w:shd w:val="clear" w:color="auto" w:fill="FFFFFF"/>
              </w:rPr>
            </w:pPr>
            <w:r w:rsidRPr="00055B10">
              <w:rPr>
                <w:rFonts w:ascii="Times New Roman" w:eastAsia="Times New Roman" w:hAnsi="Times New Roman" w:cs="Times New Roman"/>
                <w:color w:val="000000"/>
                <w:sz w:val="24"/>
                <w:szCs w:val="24"/>
                <w:shd w:val="clear" w:color="auto" w:fill="FFFFFF"/>
              </w:rPr>
              <w:t>Общая численность педагогических работников, в том числе</w:t>
            </w:r>
          </w:p>
        </w:tc>
        <w:tc>
          <w:tcPr>
            <w:tcW w:w="1559"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left="57"/>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человек/%</w:t>
            </w:r>
          </w:p>
        </w:tc>
        <w:tc>
          <w:tcPr>
            <w:tcW w:w="2226" w:type="dxa"/>
            <w:tcBorders>
              <w:top w:val="single" w:sz="6" w:space="0" w:color="auto"/>
              <w:left w:val="single" w:sz="6" w:space="0" w:color="auto"/>
              <w:bottom w:val="single" w:sz="6" w:space="0" w:color="auto"/>
              <w:right w:val="single" w:sz="6" w:space="0" w:color="auto"/>
            </w:tcBorders>
            <w:hideMark/>
          </w:tcPr>
          <w:p w:rsidR="00A4711D" w:rsidRPr="00055B10" w:rsidRDefault="00FF1D75" w:rsidP="002342F7">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4711D" w:rsidRPr="00055B10">
              <w:rPr>
                <w:rFonts w:ascii="Times New Roman" w:eastAsia="Times New Roman" w:hAnsi="Times New Roman" w:cs="Times New Roman"/>
                <w:sz w:val="24"/>
                <w:szCs w:val="24"/>
                <w:lang w:eastAsia="ru-RU"/>
              </w:rPr>
              <w:t xml:space="preserve"> чел.</w:t>
            </w:r>
          </w:p>
        </w:tc>
        <w:tc>
          <w:tcPr>
            <w:tcW w:w="2025" w:type="dxa"/>
            <w:tcBorders>
              <w:top w:val="single" w:sz="6" w:space="0" w:color="auto"/>
              <w:left w:val="single" w:sz="6" w:space="0" w:color="auto"/>
              <w:bottom w:val="single" w:sz="6" w:space="0" w:color="auto"/>
              <w:right w:val="single" w:sz="6" w:space="0" w:color="auto"/>
            </w:tcBorders>
            <w:hideMark/>
          </w:tcPr>
          <w:p w:rsidR="00A4711D" w:rsidRPr="00055B10" w:rsidRDefault="00FF1D75" w:rsidP="002342F7">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4711D" w:rsidRPr="00055B10">
              <w:rPr>
                <w:rFonts w:ascii="Times New Roman" w:eastAsia="Times New Roman" w:hAnsi="Times New Roman" w:cs="Times New Roman"/>
                <w:sz w:val="24"/>
                <w:szCs w:val="24"/>
                <w:lang w:eastAsia="ru-RU"/>
              </w:rPr>
              <w:t xml:space="preserve"> чел.</w:t>
            </w:r>
          </w:p>
        </w:tc>
        <w:tc>
          <w:tcPr>
            <w:tcW w:w="194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_____________</w:t>
            </w:r>
          </w:p>
        </w:tc>
      </w:tr>
      <w:tr w:rsidR="00A4711D" w:rsidRPr="00055B10" w:rsidTr="00A4711D">
        <w:trPr>
          <w:trHeight w:val="694"/>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1.7.1</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color w:val="000000"/>
                <w:sz w:val="24"/>
                <w:szCs w:val="24"/>
                <w:shd w:val="clear" w:color="auto" w:fill="FFFFFF"/>
              </w:rPr>
            </w:pPr>
            <w:r w:rsidRPr="00055B10">
              <w:rPr>
                <w:rFonts w:ascii="Times New Roman" w:eastAsia="Times New Roman" w:hAnsi="Times New Roman" w:cs="Times New Roman"/>
                <w:color w:val="000000"/>
                <w:sz w:val="24"/>
                <w:szCs w:val="24"/>
                <w:shd w:val="clear" w:color="auto" w:fill="FFFFFF"/>
              </w:rPr>
              <w:t>Численность/удельный вес численности педагогических работников, имеющих высшее образование</w:t>
            </w:r>
          </w:p>
        </w:tc>
        <w:tc>
          <w:tcPr>
            <w:tcW w:w="1559"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left="57"/>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человек/%</w:t>
            </w:r>
          </w:p>
        </w:tc>
        <w:tc>
          <w:tcPr>
            <w:tcW w:w="2226" w:type="dxa"/>
            <w:tcBorders>
              <w:top w:val="single" w:sz="6" w:space="0" w:color="auto"/>
              <w:left w:val="single" w:sz="6" w:space="0" w:color="auto"/>
              <w:bottom w:val="single" w:sz="6" w:space="0" w:color="auto"/>
              <w:right w:val="single" w:sz="6" w:space="0" w:color="auto"/>
            </w:tcBorders>
            <w:hideMark/>
          </w:tcPr>
          <w:p w:rsidR="00A4711D" w:rsidRPr="00055B10" w:rsidRDefault="009E21EA" w:rsidP="009E21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4711D" w:rsidRPr="00055B10">
              <w:rPr>
                <w:rFonts w:ascii="Times New Roman" w:eastAsia="Times New Roman" w:hAnsi="Times New Roman" w:cs="Times New Roman"/>
                <w:sz w:val="24"/>
                <w:szCs w:val="24"/>
                <w:lang w:eastAsia="ru-RU"/>
              </w:rPr>
              <w:t xml:space="preserve"> чел./ </w:t>
            </w:r>
            <w:r>
              <w:rPr>
                <w:rFonts w:ascii="Times New Roman" w:eastAsia="Times New Roman" w:hAnsi="Times New Roman" w:cs="Times New Roman"/>
                <w:sz w:val="24"/>
                <w:szCs w:val="24"/>
                <w:lang w:eastAsia="ru-RU"/>
              </w:rPr>
              <w:t>71</w:t>
            </w:r>
            <w:r w:rsidR="00A4711D" w:rsidRPr="00055B10">
              <w:rPr>
                <w:rFonts w:ascii="Times New Roman" w:eastAsia="Times New Roman" w:hAnsi="Times New Roman" w:cs="Times New Roman"/>
                <w:sz w:val="24"/>
                <w:szCs w:val="24"/>
                <w:lang w:eastAsia="ru-RU"/>
              </w:rPr>
              <w:t>%</w:t>
            </w:r>
          </w:p>
        </w:tc>
        <w:tc>
          <w:tcPr>
            <w:tcW w:w="2025" w:type="dxa"/>
            <w:tcBorders>
              <w:top w:val="single" w:sz="6" w:space="0" w:color="auto"/>
              <w:left w:val="single" w:sz="6" w:space="0" w:color="auto"/>
              <w:bottom w:val="single" w:sz="6" w:space="0" w:color="auto"/>
              <w:right w:val="single" w:sz="6" w:space="0" w:color="auto"/>
            </w:tcBorders>
            <w:hideMark/>
          </w:tcPr>
          <w:p w:rsidR="00A4711D" w:rsidRPr="00055B10" w:rsidRDefault="009E21EA" w:rsidP="009E21EA">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4711D" w:rsidRPr="00055B10">
              <w:rPr>
                <w:rFonts w:ascii="Times New Roman" w:eastAsia="Times New Roman" w:hAnsi="Times New Roman" w:cs="Times New Roman"/>
                <w:sz w:val="24"/>
                <w:szCs w:val="24"/>
                <w:lang w:eastAsia="ru-RU"/>
              </w:rPr>
              <w:t xml:space="preserve"> чел./ </w:t>
            </w:r>
            <w:r>
              <w:rPr>
                <w:rFonts w:ascii="Times New Roman" w:eastAsia="Times New Roman" w:hAnsi="Times New Roman" w:cs="Times New Roman"/>
                <w:sz w:val="24"/>
                <w:szCs w:val="24"/>
                <w:lang w:eastAsia="ru-RU"/>
              </w:rPr>
              <w:t>71</w:t>
            </w:r>
            <w:r w:rsidR="00A4711D" w:rsidRPr="00055B10">
              <w:rPr>
                <w:rFonts w:ascii="Times New Roman" w:eastAsia="Times New Roman" w:hAnsi="Times New Roman" w:cs="Times New Roman"/>
                <w:sz w:val="24"/>
                <w:szCs w:val="24"/>
                <w:lang w:eastAsia="ru-RU"/>
              </w:rPr>
              <w:t>%</w:t>
            </w:r>
          </w:p>
        </w:tc>
        <w:tc>
          <w:tcPr>
            <w:tcW w:w="194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_____________</w:t>
            </w:r>
          </w:p>
        </w:tc>
      </w:tr>
      <w:tr w:rsidR="00A4711D" w:rsidRPr="00055B10" w:rsidTr="00A4711D">
        <w:trPr>
          <w:trHeight w:val="831"/>
          <w:jc w:val="center"/>
        </w:trPr>
        <w:tc>
          <w:tcPr>
            <w:tcW w:w="851" w:type="dxa"/>
            <w:tcBorders>
              <w:top w:val="single" w:sz="6" w:space="0" w:color="auto"/>
              <w:left w:val="single" w:sz="6" w:space="0" w:color="auto"/>
              <w:bottom w:val="single" w:sz="6" w:space="0" w:color="auto"/>
              <w:right w:val="single" w:sz="6" w:space="0" w:color="auto"/>
            </w:tcBorders>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1.7.2</w:t>
            </w:r>
          </w:p>
          <w:p w:rsidR="00A4711D" w:rsidRPr="00055B10" w:rsidRDefault="00A4711D" w:rsidP="002342F7">
            <w:pPr>
              <w:spacing w:after="0" w:line="240" w:lineRule="auto"/>
              <w:rPr>
                <w:rFonts w:ascii="Times New Roman" w:eastAsia="Times New Roman" w:hAnsi="Times New Roman" w:cs="Times New Roman"/>
                <w:sz w:val="24"/>
                <w:szCs w:val="24"/>
                <w:lang w:eastAsia="ru-RU"/>
              </w:rPr>
            </w:pP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color w:val="000000"/>
                <w:sz w:val="24"/>
                <w:szCs w:val="24"/>
                <w:shd w:val="clear" w:color="auto" w:fill="FFFFFF"/>
              </w:rPr>
            </w:pPr>
            <w:r w:rsidRPr="00055B10">
              <w:rPr>
                <w:rFonts w:ascii="Times New Roman" w:eastAsia="Times New Roman" w:hAnsi="Times New Roman" w:cs="Times New Roman"/>
                <w:color w:val="000000"/>
                <w:sz w:val="24"/>
                <w:szCs w:val="24"/>
                <w:shd w:val="clear" w:color="auto" w:fill="FFFFFF"/>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59"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left="57"/>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человек/%</w:t>
            </w:r>
          </w:p>
        </w:tc>
        <w:tc>
          <w:tcPr>
            <w:tcW w:w="2226" w:type="dxa"/>
            <w:tcBorders>
              <w:top w:val="single" w:sz="6" w:space="0" w:color="auto"/>
              <w:left w:val="single" w:sz="6" w:space="0" w:color="auto"/>
              <w:bottom w:val="single" w:sz="6" w:space="0" w:color="auto"/>
              <w:right w:val="single" w:sz="6" w:space="0" w:color="auto"/>
            </w:tcBorders>
            <w:hideMark/>
          </w:tcPr>
          <w:p w:rsidR="00A4711D" w:rsidRPr="00055B10" w:rsidRDefault="00981CE6" w:rsidP="00981CE6">
            <w:pPr>
              <w:spacing w:after="0" w:line="240" w:lineRule="auto"/>
              <w:jc w:val="center"/>
              <w:rPr>
                <w:rFonts w:ascii="Calibri" w:eastAsia="Times New Roman" w:hAnsi="Calibri" w:cs="Times New Roman"/>
                <w:sz w:val="24"/>
                <w:szCs w:val="24"/>
              </w:rPr>
            </w:pPr>
            <w:r>
              <w:rPr>
                <w:rFonts w:ascii="Times New Roman" w:eastAsia="Times New Roman" w:hAnsi="Times New Roman" w:cs="Times New Roman"/>
                <w:sz w:val="24"/>
                <w:szCs w:val="24"/>
                <w:lang w:eastAsia="ru-RU"/>
              </w:rPr>
              <w:t>3</w:t>
            </w:r>
            <w:r w:rsidR="00A4711D" w:rsidRPr="00055B10">
              <w:rPr>
                <w:rFonts w:ascii="Times New Roman" w:eastAsia="Times New Roman" w:hAnsi="Times New Roman" w:cs="Times New Roman"/>
                <w:sz w:val="24"/>
                <w:szCs w:val="24"/>
                <w:lang w:eastAsia="ru-RU"/>
              </w:rPr>
              <w:t xml:space="preserve"> чел./ 4</w:t>
            </w:r>
            <w:r>
              <w:rPr>
                <w:rFonts w:ascii="Times New Roman" w:eastAsia="Times New Roman" w:hAnsi="Times New Roman" w:cs="Times New Roman"/>
                <w:sz w:val="24"/>
                <w:szCs w:val="24"/>
                <w:lang w:eastAsia="ru-RU"/>
              </w:rPr>
              <w:t>3</w:t>
            </w:r>
            <w:r w:rsidR="00A4711D" w:rsidRPr="00055B10">
              <w:rPr>
                <w:rFonts w:ascii="Times New Roman" w:eastAsia="Times New Roman" w:hAnsi="Times New Roman" w:cs="Times New Roman"/>
                <w:sz w:val="24"/>
                <w:szCs w:val="24"/>
                <w:lang w:eastAsia="ru-RU"/>
              </w:rPr>
              <w:t>%</w:t>
            </w:r>
          </w:p>
        </w:tc>
        <w:tc>
          <w:tcPr>
            <w:tcW w:w="2025" w:type="dxa"/>
            <w:tcBorders>
              <w:top w:val="single" w:sz="6" w:space="0" w:color="auto"/>
              <w:left w:val="single" w:sz="6" w:space="0" w:color="auto"/>
              <w:bottom w:val="single" w:sz="6" w:space="0" w:color="auto"/>
              <w:right w:val="single" w:sz="6" w:space="0" w:color="auto"/>
            </w:tcBorders>
            <w:hideMark/>
          </w:tcPr>
          <w:p w:rsidR="00A4711D" w:rsidRPr="00055B10" w:rsidRDefault="00981CE6" w:rsidP="00981CE6">
            <w:pPr>
              <w:spacing w:after="0" w:line="240" w:lineRule="auto"/>
              <w:jc w:val="center"/>
              <w:rPr>
                <w:rFonts w:ascii="Calibri" w:eastAsia="Times New Roman" w:hAnsi="Calibri" w:cs="Times New Roman"/>
                <w:sz w:val="24"/>
                <w:szCs w:val="24"/>
              </w:rPr>
            </w:pPr>
            <w:r>
              <w:rPr>
                <w:rFonts w:ascii="Times New Roman" w:eastAsia="Times New Roman" w:hAnsi="Times New Roman" w:cs="Times New Roman"/>
                <w:sz w:val="24"/>
                <w:szCs w:val="24"/>
                <w:lang w:eastAsia="ru-RU"/>
              </w:rPr>
              <w:t>3</w:t>
            </w:r>
            <w:r w:rsidR="00A4711D" w:rsidRPr="00055B10">
              <w:rPr>
                <w:rFonts w:ascii="Times New Roman" w:eastAsia="Times New Roman" w:hAnsi="Times New Roman" w:cs="Times New Roman"/>
                <w:sz w:val="24"/>
                <w:szCs w:val="24"/>
                <w:lang w:eastAsia="ru-RU"/>
              </w:rPr>
              <w:t>чел./ 4</w:t>
            </w:r>
            <w:r>
              <w:rPr>
                <w:rFonts w:ascii="Times New Roman" w:eastAsia="Times New Roman" w:hAnsi="Times New Roman" w:cs="Times New Roman"/>
                <w:sz w:val="24"/>
                <w:szCs w:val="24"/>
                <w:lang w:eastAsia="ru-RU"/>
              </w:rPr>
              <w:t>3</w:t>
            </w:r>
            <w:r w:rsidR="00A4711D" w:rsidRPr="00055B10">
              <w:rPr>
                <w:rFonts w:ascii="Times New Roman" w:eastAsia="Times New Roman" w:hAnsi="Times New Roman" w:cs="Times New Roman"/>
                <w:sz w:val="24"/>
                <w:szCs w:val="24"/>
                <w:lang w:eastAsia="ru-RU"/>
              </w:rPr>
              <w:t>%</w:t>
            </w:r>
          </w:p>
        </w:tc>
        <w:tc>
          <w:tcPr>
            <w:tcW w:w="194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____________</w:t>
            </w:r>
          </w:p>
        </w:tc>
      </w:tr>
      <w:tr w:rsidR="00A4711D" w:rsidRPr="00055B10" w:rsidTr="00A4711D">
        <w:trPr>
          <w:trHeight w:val="877"/>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1.7.3</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color w:val="000000"/>
                <w:sz w:val="24"/>
                <w:szCs w:val="24"/>
                <w:shd w:val="clear" w:color="auto" w:fill="FFFFFF"/>
              </w:rPr>
            </w:pPr>
            <w:r w:rsidRPr="00055B10">
              <w:rPr>
                <w:rFonts w:ascii="Times New Roman" w:eastAsia="Times New Roman" w:hAnsi="Times New Roman" w:cs="Times New Roman"/>
                <w:color w:val="000000"/>
                <w:sz w:val="24"/>
                <w:szCs w:val="24"/>
                <w:shd w:val="clear" w:color="auto" w:fill="FFFFFF"/>
              </w:rPr>
              <w:t>Численность/удельный вес численности педагогических работников, имеющих среднее профессиональное образование</w:t>
            </w:r>
          </w:p>
        </w:tc>
        <w:tc>
          <w:tcPr>
            <w:tcW w:w="1559"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left="57"/>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человек/%</w:t>
            </w:r>
          </w:p>
        </w:tc>
        <w:tc>
          <w:tcPr>
            <w:tcW w:w="2226" w:type="dxa"/>
            <w:tcBorders>
              <w:top w:val="single" w:sz="6" w:space="0" w:color="auto"/>
              <w:left w:val="single" w:sz="6" w:space="0" w:color="auto"/>
              <w:bottom w:val="single" w:sz="6" w:space="0" w:color="auto"/>
              <w:right w:val="single" w:sz="6" w:space="0" w:color="auto"/>
            </w:tcBorders>
            <w:hideMark/>
          </w:tcPr>
          <w:p w:rsidR="00A4711D" w:rsidRPr="00055B10" w:rsidRDefault="00F66489" w:rsidP="002342F7">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чел./ 28</w:t>
            </w:r>
            <w:r w:rsidR="00A4711D" w:rsidRPr="00055B10">
              <w:rPr>
                <w:rFonts w:ascii="Times New Roman" w:eastAsia="Times New Roman" w:hAnsi="Times New Roman" w:cs="Times New Roman"/>
                <w:sz w:val="24"/>
                <w:szCs w:val="24"/>
                <w:lang w:eastAsia="ru-RU"/>
              </w:rPr>
              <w:t>%</w:t>
            </w:r>
          </w:p>
        </w:tc>
        <w:tc>
          <w:tcPr>
            <w:tcW w:w="2025" w:type="dxa"/>
            <w:tcBorders>
              <w:top w:val="single" w:sz="6" w:space="0" w:color="auto"/>
              <w:left w:val="single" w:sz="6" w:space="0" w:color="auto"/>
              <w:bottom w:val="single" w:sz="6" w:space="0" w:color="auto"/>
              <w:right w:val="single" w:sz="6" w:space="0" w:color="auto"/>
            </w:tcBorders>
            <w:hideMark/>
          </w:tcPr>
          <w:p w:rsidR="00A4711D" w:rsidRPr="00055B10" w:rsidRDefault="00F66489" w:rsidP="002342F7">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чел./ 28</w:t>
            </w:r>
            <w:r w:rsidR="00A4711D" w:rsidRPr="00055B10">
              <w:rPr>
                <w:rFonts w:ascii="Times New Roman" w:eastAsia="Times New Roman" w:hAnsi="Times New Roman" w:cs="Times New Roman"/>
                <w:sz w:val="24"/>
                <w:szCs w:val="24"/>
                <w:lang w:eastAsia="ru-RU"/>
              </w:rPr>
              <w:t>%</w:t>
            </w:r>
          </w:p>
        </w:tc>
        <w:tc>
          <w:tcPr>
            <w:tcW w:w="194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left="216"/>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w:t>
            </w:r>
          </w:p>
        </w:tc>
      </w:tr>
      <w:tr w:rsidR="00A4711D" w:rsidRPr="00055B10" w:rsidTr="00A4711D">
        <w:trPr>
          <w:trHeight w:val="797"/>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1.7.4</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color w:val="000000"/>
                <w:sz w:val="24"/>
                <w:szCs w:val="24"/>
                <w:shd w:val="clear" w:color="auto" w:fill="FFFFFF"/>
              </w:rPr>
            </w:pPr>
            <w:r w:rsidRPr="00055B10">
              <w:rPr>
                <w:rFonts w:ascii="Times New Roman" w:eastAsia="Times New Roman" w:hAnsi="Times New Roman" w:cs="Times New Roman"/>
                <w:color w:val="000000"/>
                <w:sz w:val="24"/>
                <w:szCs w:val="24"/>
                <w:shd w:val="clear" w:color="auto" w:fill="FFFFFF"/>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59"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человек/%</w:t>
            </w:r>
          </w:p>
        </w:tc>
        <w:tc>
          <w:tcPr>
            <w:tcW w:w="2226" w:type="dxa"/>
            <w:tcBorders>
              <w:top w:val="single" w:sz="6" w:space="0" w:color="auto"/>
              <w:left w:val="single" w:sz="6" w:space="0" w:color="auto"/>
              <w:bottom w:val="single" w:sz="6" w:space="0" w:color="auto"/>
              <w:right w:val="single" w:sz="6" w:space="0" w:color="auto"/>
            </w:tcBorders>
            <w:hideMark/>
          </w:tcPr>
          <w:p w:rsidR="00A4711D" w:rsidRPr="00055B10" w:rsidRDefault="00F66489" w:rsidP="00F66489">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4711D" w:rsidRPr="00055B10">
              <w:rPr>
                <w:rFonts w:ascii="Times New Roman" w:eastAsia="Times New Roman" w:hAnsi="Times New Roman" w:cs="Times New Roman"/>
                <w:sz w:val="24"/>
                <w:szCs w:val="24"/>
                <w:lang w:eastAsia="ru-RU"/>
              </w:rPr>
              <w:t>чел./ 2</w:t>
            </w:r>
            <w:r>
              <w:rPr>
                <w:rFonts w:ascii="Times New Roman" w:eastAsia="Times New Roman" w:hAnsi="Times New Roman" w:cs="Times New Roman"/>
                <w:sz w:val="24"/>
                <w:szCs w:val="24"/>
                <w:lang w:eastAsia="ru-RU"/>
              </w:rPr>
              <w:t>8</w:t>
            </w:r>
            <w:r w:rsidR="00A4711D" w:rsidRPr="00055B10">
              <w:rPr>
                <w:rFonts w:ascii="Times New Roman" w:eastAsia="Times New Roman" w:hAnsi="Times New Roman" w:cs="Times New Roman"/>
                <w:sz w:val="24"/>
                <w:szCs w:val="24"/>
                <w:lang w:eastAsia="ru-RU"/>
              </w:rPr>
              <w:t>%</w:t>
            </w:r>
          </w:p>
        </w:tc>
        <w:tc>
          <w:tcPr>
            <w:tcW w:w="2025" w:type="dxa"/>
            <w:tcBorders>
              <w:top w:val="single" w:sz="6" w:space="0" w:color="auto"/>
              <w:left w:val="single" w:sz="6" w:space="0" w:color="auto"/>
              <w:bottom w:val="single" w:sz="6" w:space="0" w:color="auto"/>
              <w:right w:val="single" w:sz="6" w:space="0" w:color="auto"/>
            </w:tcBorders>
            <w:hideMark/>
          </w:tcPr>
          <w:p w:rsidR="00A4711D" w:rsidRPr="00055B10" w:rsidRDefault="00F66489" w:rsidP="00F66489">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4711D" w:rsidRPr="00055B10">
              <w:rPr>
                <w:rFonts w:ascii="Times New Roman" w:eastAsia="Times New Roman" w:hAnsi="Times New Roman" w:cs="Times New Roman"/>
                <w:sz w:val="24"/>
                <w:szCs w:val="24"/>
                <w:lang w:eastAsia="ru-RU"/>
              </w:rPr>
              <w:t xml:space="preserve"> чел./ 2</w:t>
            </w:r>
            <w:r>
              <w:rPr>
                <w:rFonts w:ascii="Times New Roman" w:eastAsia="Times New Roman" w:hAnsi="Times New Roman" w:cs="Times New Roman"/>
                <w:sz w:val="24"/>
                <w:szCs w:val="24"/>
                <w:lang w:eastAsia="ru-RU"/>
              </w:rPr>
              <w:t>8</w:t>
            </w:r>
            <w:r w:rsidR="00A4711D" w:rsidRPr="00055B10">
              <w:rPr>
                <w:rFonts w:ascii="Times New Roman" w:eastAsia="Times New Roman" w:hAnsi="Times New Roman" w:cs="Times New Roman"/>
                <w:sz w:val="24"/>
                <w:szCs w:val="24"/>
                <w:lang w:eastAsia="ru-RU"/>
              </w:rPr>
              <w:t>%</w:t>
            </w:r>
          </w:p>
        </w:tc>
        <w:tc>
          <w:tcPr>
            <w:tcW w:w="194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w:t>
            </w:r>
          </w:p>
        </w:tc>
      </w:tr>
      <w:tr w:rsidR="00A4711D" w:rsidRPr="00055B10" w:rsidTr="002342F7">
        <w:trPr>
          <w:trHeight w:val="1226"/>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1.8</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color w:val="000000"/>
                <w:sz w:val="24"/>
                <w:szCs w:val="24"/>
                <w:shd w:val="clear" w:color="auto" w:fill="FFFFFF"/>
              </w:rPr>
            </w:pPr>
            <w:r w:rsidRPr="00055B10">
              <w:rPr>
                <w:rFonts w:ascii="Times New Roman" w:eastAsia="Times New Roman" w:hAnsi="Times New Roman" w:cs="Times New Roman"/>
                <w:color w:val="000000"/>
                <w:sz w:val="24"/>
                <w:szCs w:val="24"/>
                <w:shd w:val="clear" w:color="auto" w:fill="FFFFFF"/>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человек/%</w:t>
            </w:r>
          </w:p>
        </w:tc>
        <w:tc>
          <w:tcPr>
            <w:tcW w:w="2226" w:type="dxa"/>
            <w:tcBorders>
              <w:top w:val="single" w:sz="6" w:space="0" w:color="auto"/>
              <w:left w:val="single" w:sz="6" w:space="0" w:color="auto"/>
              <w:bottom w:val="single" w:sz="6" w:space="0" w:color="auto"/>
              <w:right w:val="single" w:sz="6" w:space="0" w:color="auto"/>
            </w:tcBorders>
            <w:hideMark/>
          </w:tcPr>
          <w:p w:rsidR="00A4711D" w:rsidRPr="00055B10" w:rsidRDefault="00A4711D" w:rsidP="00F66489">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55B10">
              <w:rPr>
                <w:rFonts w:ascii="Times New Roman" w:eastAsia="Times New Roman" w:hAnsi="Times New Roman" w:cs="Times New Roman"/>
                <w:sz w:val="24"/>
                <w:szCs w:val="24"/>
                <w:lang w:eastAsia="ru-RU"/>
              </w:rPr>
              <w:t xml:space="preserve"> чел. / 4</w:t>
            </w:r>
            <w:r w:rsidR="00F66489">
              <w:rPr>
                <w:rFonts w:ascii="Times New Roman" w:eastAsia="Times New Roman" w:hAnsi="Times New Roman" w:cs="Times New Roman"/>
                <w:sz w:val="24"/>
                <w:szCs w:val="24"/>
                <w:lang w:eastAsia="ru-RU"/>
              </w:rPr>
              <w:t>3</w:t>
            </w:r>
            <w:r w:rsidRPr="00055B10">
              <w:rPr>
                <w:rFonts w:ascii="Times New Roman" w:eastAsia="Times New Roman" w:hAnsi="Times New Roman" w:cs="Times New Roman"/>
                <w:sz w:val="24"/>
                <w:szCs w:val="24"/>
                <w:lang w:eastAsia="ru-RU"/>
              </w:rPr>
              <w:t>%</w:t>
            </w:r>
          </w:p>
        </w:tc>
        <w:tc>
          <w:tcPr>
            <w:tcW w:w="2025" w:type="dxa"/>
            <w:tcBorders>
              <w:top w:val="single" w:sz="6" w:space="0" w:color="auto"/>
              <w:left w:val="single" w:sz="6" w:space="0" w:color="auto"/>
              <w:bottom w:val="single" w:sz="6" w:space="0" w:color="auto"/>
              <w:right w:val="single" w:sz="6" w:space="0" w:color="auto"/>
            </w:tcBorders>
            <w:hideMark/>
          </w:tcPr>
          <w:p w:rsidR="00A4711D" w:rsidRPr="00055B10" w:rsidRDefault="00A4711D" w:rsidP="00F66489">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55B10">
              <w:rPr>
                <w:rFonts w:ascii="Times New Roman" w:eastAsia="Times New Roman" w:hAnsi="Times New Roman" w:cs="Times New Roman"/>
                <w:sz w:val="24"/>
                <w:szCs w:val="24"/>
                <w:lang w:eastAsia="ru-RU"/>
              </w:rPr>
              <w:t xml:space="preserve"> чел./ 4</w:t>
            </w:r>
            <w:r w:rsidR="00F66489">
              <w:rPr>
                <w:rFonts w:ascii="Times New Roman" w:eastAsia="Times New Roman" w:hAnsi="Times New Roman" w:cs="Times New Roman"/>
                <w:sz w:val="24"/>
                <w:szCs w:val="24"/>
                <w:lang w:eastAsia="ru-RU"/>
              </w:rPr>
              <w:t>3</w:t>
            </w:r>
            <w:r w:rsidRPr="00055B10">
              <w:rPr>
                <w:rFonts w:ascii="Times New Roman" w:eastAsia="Times New Roman" w:hAnsi="Times New Roman" w:cs="Times New Roman"/>
                <w:sz w:val="24"/>
                <w:szCs w:val="24"/>
                <w:lang w:eastAsia="ru-RU"/>
              </w:rPr>
              <w:t>%</w:t>
            </w:r>
          </w:p>
        </w:tc>
        <w:tc>
          <w:tcPr>
            <w:tcW w:w="194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w:t>
            </w:r>
          </w:p>
        </w:tc>
      </w:tr>
      <w:tr w:rsidR="00A4711D" w:rsidRPr="00055B10" w:rsidTr="002342F7">
        <w:trPr>
          <w:trHeight w:val="466"/>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1.8.1</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color w:val="000000"/>
                <w:sz w:val="24"/>
                <w:szCs w:val="24"/>
                <w:shd w:val="clear" w:color="auto" w:fill="FFFFFF"/>
              </w:rPr>
            </w:pPr>
            <w:r w:rsidRPr="00055B10">
              <w:rPr>
                <w:rFonts w:ascii="Times New Roman" w:eastAsia="Times New Roman" w:hAnsi="Times New Roman" w:cs="Times New Roman"/>
                <w:color w:val="000000"/>
                <w:sz w:val="24"/>
                <w:szCs w:val="24"/>
                <w:shd w:val="clear" w:color="auto" w:fill="FFFFFF"/>
              </w:rPr>
              <w:t xml:space="preserve">Первая </w:t>
            </w:r>
          </w:p>
        </w:tc>
        <w:tc>
          <w:tcPr>
            <w:tcW w:w="1559"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человек/%</w:t>
            </w:r>
          </w:p>
        </w:tc>
        <w:tc>
          <w:tcPr>
            <w:tcW w:w="2226" w:type="dxa"/>
            <w:tcBorders>
              <w:top w:val="single" w:sz="6" w:space="0" w:color="auto"/>
              <w:left w:val="single" w:sz="6" w:space="0" w:color="auto"/>
              <w:bottom w:val="single" w:sz="6" w:space="0" w:color="auto"/>
              <w:right w:val="single" w:sz="6" w:space="0" w:color="auto"/>
            </w:tcBorders>
            <w:hideMark/>
          </w:tcPr>
          <w:p w:rsidR="00A4711D" w:rsidRPr="00055B10" w:rsidRDefault="00F66489" w:rsidP="002342F7">
            <w:pPr>
              <w:autoSpaceDE w:val="0"/>
              <w:autoSpaceDN w:val="0"/>
              <w:adjustRightInd w:val="0"/>
              <w:spacing w:after="0" w:line="240" w:lineRule="auto"/>
              <w:ind w:left="22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4711D" w:rsidRPr="00055B10">
              <w:rPr>
                <w:rFonts w:ascii="Times New Roman" w:eastAsia="Times New Roman" w:hAnsi="Times New Roman" w:cs="Times New Roman"/>
                <w:sz w:val="24"/>
                <w:szCs w:val="24"/>
                <w:lang w:eastAsia="ru-RU"/>
              </w:rPr>
              <w:t xml:space="preserve"> чел./ 0%</w:t>
            </w:r>
          </w:p>
          <w:p w:rsidR="00A4711D" w:rsidRPr="00055B10" w:rsidRDefault="00A4711D" w:rsidP="002342F7">
            <w:pPr>
              <w:autoSpaceDE w:val="0"/>
              <w:autoSpaceDN w:val="0"/>
              <w:adjustRightInd w:val="0"/>
              <w:spacing w:after="0" w:line="240" w:lineRule="auto"/>
              <w:ind w:left="221"/>
              <w:contextualSpacing/>
              <w:jc w:val="center"/>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A4711D" w:rsidRPr="00055B10" w:rsidRDefault="00F66489" w:rsidP="002342F7">
            <w:pPr>
              <w:autoSpaceDE w:val="0"/>
              <w:autoSpaceDN w:val="0"/>
              <w:adjustRightInd w:val="0"/>
              <w:spacing w:after="0" w:line="240" w:lineRule="auto"/>
              <w:ind w:left="22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4711D" w:rsidRPr="00055B10">
              <w:rPr>
                <w:rFonts w:ascii="Times New Roman" w:eastAsia="Times New Roman" w:hAnsi="Times New Roman" w:cs="Times New Roman"/>
                <w:sz w:val="24"/>
                <w:szCs w:val="24"/>
                <w:lang w:eastAsia="ru-RU"/>
              </w:rPr>
              <w:t xml:space="preserve"> чел./ 0%</w:t>
            </w:r>
          </w:p>
          <w:p w:rsidR="00A4711D" w:rsidRPr="00055B10" w:rsidRDefault="00A4711D" w:rsidP="002342F7">
            <w:pPr>
              <w:autoSpaceDE w:val="0"/>
              <w:autoSpaceDN w:val="0"/>
              <w:adjustRightInd w:val="0"/>
              <w:spacing w:after="0" w:line="240" w:lineRule="auto"/>
              <w:ind w:left="221"/>
              <w:contextualSpacing/>
              <w:jc w:val="center"/>
              <w:rPr>
                <w:rFonts w:ascii="Times New Roman" w:eastAsia="Times New Roman" w:hAnsi="Times New Roman" w:cs="Times New Roman"/>
                <w:sz w:val="24"/>
                <w:szCs w:val="24"/>
                <w:lang w:eastAsia="ru-RU"/>
              </w:rPr>
            </w:pPr>
          </w:p>
        </w:tc>
        <w:tc>
          <w:tcPr>
            <w:tcW w:w="194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w:t>
            </w:r>
          </w:p>
        </w:tc>
      </w:tr>
      <w:tr w:rsidR="00A4711D" w:rsidRPr="00055B10" w:rsidTr="002342F7">
        <w:trPr>
          <w:trHeight w:val="464"/>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1.8.2</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color w:val="000000"/>
                <w:sz w:val="24"/>
                <w:szCs w:val="24"/>
                <w:shd w:val="clear" w:color="auto" w:fill="FFFFFF"/>
              </w:rPr>
            </w:pPr>
            <w:r w:rsidRPr="00055B10">
              <w:rPr>
                <w:rFonts w:ascii="Times New Roman" w:eastAsia="Times New Roman" w:hAnsi="Times New Roman" w:cs="Times New Roman"/>
                <w:color w:val="000000"/>
                <w:sz w:val="24"/>
                <w:szCs w:val="24"/>
                <w:shd w:val="clear" w:color="auto" w:fill="FFFFFF"/>
              </w:rPr>
              <w:t xml:space="preserve">Высшая </w:t>
            </w:r>
          </w:p>
        </w:tc>
        <w:tc>
          <w:tcPr>
            <w:tcW w:w="1559"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человек/%</w:t>
            </w:r>
          </w:p>
        </w:tc>
        <w:tc>
          <w:tcPr>
            <w:tcW w:w="2226" w:type="dxa"/>
            <w:tcBorders>
              <w:top w:val="single" w:sz="6" w:space="0" w:color="auto"/>
              <w:left w:val="single" w:sz="6" w:space="0" w:color="auto"/>
              <w:bottom w:val="single" w:sz="6" w:space="0" w:color="auto"/>
              <w:right w:val="single" w:sz="6" w:space="0" w:color="auto"/>
            </w:tcBorders>
            <w:hideMark/>
          </w:tcPr>
          <w:p w:rsidR="00A4711D" w:rsidRPr="00055B10" w:rsidRDefault="00F66489" w:rsidP="002342F7">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A4711D" w:rsidRPr="00055B10" w:rsidRDefault="00F66489" w:rsidP="002342F7">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942" w:type="dxa"/>
            <w:tcBorders>
              <w:top w:val="single" w:sz="6" w:space="0" w:color="auto"/>
              <w:left w:val="single" w:sz="6" w:space="0" w:color="auto"/>
              <w:bottom w:val="single" w:sz="6" w:space="0" w:color="auto"/>
              <w:right w:val="single" w:sz="6" w:space="0" w:color="auto"/>
            </w:tcBorders>
          </w:tcPr>
          <w:p w:rsidR="00A4711D" w:rsidRPr="00055B10" w:rsidRDefault="00A4711D" w:rsidP="002342F7">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w:t>
            </w:r>
          </w:p>
        </w:tc>
      </w:tr>
      <w:tr w:rsidR="00A4711D" w:rsidRPr="00055B10" w:rsidTr="002342F7">
        <w:trPr>
          <w:trHeight w:val="464"/>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1.9</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color w:val="000000"/>
                <w:sz w:val="24"/>
                <w:szCs w:val="24"/>
                <w:shd w:val="clear" w:color="auto" w:fill="FFFFFF"/>
              </w:rPr>
            </w:pPr>
            <w:r w:rsidRPr="00055B10">
              <w:rPr>
                <w:rFonts w:ascii="Times New Roman" w:eastAsia="Times New Roman" w:hAnsi="Times New Roman" w:cs="Times New Roman"/>
                <w:color w:val="000000"/>
                <w:sz w:val="24"/>
                <w:szCs w:val="24"/>
                <w:shd w:val="clear" w:color="auto" w:fill="FFFFFF"/>
              </w:rPr>
              <w:t xml:space="preserve">Численность/удельный вес численности педагогических работников в общей численности педагогических работников, </w:t>
            </w:r>
            <w:r w:rsidRPr="00055B10">
              <w:rPr>
                <w:rFonts w:ascii="Times New Roman" w:eastAsia="Times New Roman" w:hAnsi="Times New Roman" w:cs="Times New Roman"/>
                <w:color w:val="000000"/>
                <w:sz w:val="24"/>
                <w:szCs w:val="24"/>
                <w:shd w:val="clear" w:color="auto" w:fill="FFFFFF"/>
              </w:rPr>
              <w:lastRenderedPageBreak/>
              <w:t>педагогический стаж работы которых составляет:</w:t>
            </w:r>
          </w:p>
        </w:tc>
        <w:tc>
          <w:tcPr>
            <w:tcW w:w="1559" w:type="dxa"/>
            <w:tcBorders>
              <w:top w:val="single" w:sz="6" w:space="0" w:color="auto"/>
              <w:left w:val="single" w:sz="6" w:space="0" w:color="auto"/>
              <w:bottom w:val="single" w:sz="6" w:space="0" w:color="auto"/>
              <w:right w:val="single" w:sz="6" w:space="0" w:color="auto"/>
            </w:tcBorders>
          </w:tcPr>
          <w:p w:rsidR="00A4711D" w:rsidRPr="00055B10" w:rsidRDefault="00A4711D" w:rsidP="002342F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226" w:type="dxa"/>
            <w:tcBorders>
              <w:top w:val="single" w:sz="6" w:space="0" w:color="auto"/>
              <w:left w:val="single" w:sz="6" w:space="0" w:color="auto"/>
              <w:bottom w:val="single" w:sz="6" w:space="0" w:color="auto"/>
              <w:right w:val="single" w:sz="6" w:space="0" w:color="auto"/>
            </w:tcBorders>
          </w:tcPr>
          <w:p w:rsidR="00A4711D" w:rsidRPr="00055B10" w:rsidRDefault="00A4711D" w:rsidP="002342F7">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A4711D" w:rsidRPr="00055B10" w:rsidRDefault="00A4711D" w:rsidP="002342F7">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p>
        </w:tc>
        <w:tc>
          <w:tcPr>
            <w:tcW w:w="1942" w:type="dxa"/>
            <w:tcBorders>
              <w:top w:val="single" w:sz="6" w:space="0" w:color="auto"/>
              <w:left w:val="single" w:sz="6" w:space="0" w:color="auto"/>
              <w:bottom w:val="single" w:sz="6" w:space="0" w:color="auto"/>
              <w:right w:val="single" w:sz="6" w:space="0" w:color="auto"/>
            </w:tcBorders>
          </w:tcPr>
          <w:p w:rsidR="00A4711D" w:rsidRPr="00055B10" w:rsidRDefault="00A4711D" w:rsidP="002342F7">
            <w:pPr>
              <w:spacing w:after="0" w:line="240" w:lineRule="auto"/>
              <w:jc w:val="center"/>
              <w:rPr>
                <w:rFonts w:ascii="Times New Roman" w:eastAsia="Times New Roman" w:hAnsi="Times New Roman" w:cs="Times New Roman"/>
                <w:sz w:val="24"/>
                <w:szCs w:val="24"/>
                <w:lang w:eastAsia="ru-RU"/>
              </w:rPr>
            </w:pPr>
          </w:p>
        </w:tc>
      </w:tr>
      <w:tr w:rsidR="00A4711D" w:rsidRPr="00055B10" w:rsidTr="002342F7">
        <w:trPr>
          <w:trHeight w:val="464"/>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lastRenderedPageBreak/>
              <w:t>1.9.1</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tabs>
                <w:tab w:val="left" w:pos="977"/>
              </w:tabs>
              <w:autoSpaceDE w:val="0"/>
              <w:autoSpaceDN w:val="0"/>
              <w:adjustRightInd w:val="0"/>
              <w:spacing w:after="0" w:line="240" w:lineRule="auto"/>
              <w:contextualSpacing/>
              <w:rPr>
                <w:rFonts w:ascii="Times New Roman" w:eastAsia="Times New Roman" w:hAnsi="Times New Roman" w:cs="Times New Roman"/>
                <w:color w:val="000000"/>
                <w:sz w:val="24"/>
                <w:szCs w:val="24"/>
                <w:shd w:val="clear" w:color="auto" w:fill="FFFFFF"/>
              </w:rPr>
            </w:pPr>
            <w:r w:rsidRPr="00055B10">
              <w:rPr>
                <w:rFonts w:ascii="Times New Roman" w:eastAsia="Times New Roman" w:hAnsi="Times New Roman" w:cs="Times New Roman"/>
                <w:color w:val="000000"/>
                <w:sz w:val="24"/>
                <w:szCs w:val="24"/>
                <w:shd w:val="clear" w:color="auto" w:fill="FFFFFF"/>
              </w:rPr>
              <w:t>До 5 лет</w:t>
            </w:r>
          </w:p>
        </w:tc>
        <w:tc>
          <w:tcPr>
            <w:tcW w:w="1559" w:type="dxa"/>
            <w:tcBorders>
              <w:top w:val="single" w:sz="6" w:space="0" w:color="auto"/>
              <w:left w:val="single" w:sz="6" w:space="0" w:color="auto"/>
              <w:bottom w:val="single" w:sz="6" w:space="0" w:color="auto"/>
              <w:right w:val="single" w:sz="6" w:space="0" w:color="auto"/>
            </w:tcBorders>
          </w:tcPr>
          <w:p w:rsidR="00A4711D" w:rsidRPr="00055B10" w:rsidRDefault="00A4711D" w:rsidP="002342F7">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p>
        </w:tc>
        <w:tc>
          <w:tcPr>
            <w:tcW w:w="2226" w:type="dxa"/>
            <w:tcBorders>
              <w:top w:val="single" w:sz="6" w:space="0" w:color="auto"/>
              <w:left w:val="single" w:sz="6" w:space="0" w:color="auto"/>
              <w:bottom w:val="single" w:sz="6" w:space="0" w:color="auto"/>
              <w:right w:val="single" w:sz="6" w:space="0" w:color="auto"/>
            </w:tcBorders>
            <w:hideMark/>
          </w:tcPr>
          <w:p w:rsidR="00A4711D" w:rsidRPr="00055B10" w:rsidRDefault="00F66489" w:rsidP="002342F7">
            <w:pPr>
              <w:autoSpaceDE w:val="0"/>
              <w:autoSpaceDN w:val="0"/>
              <w:adjustRightInd w:val="0"/>
              <w:spacing w:after="0" w:line="240" w:lineRule="auto"/>
              <w:ind w:left="22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4711D" w:rsidRPr="00055B10">
              <w:rPr>
                <w:rFonts w:ascii="Times New Roman" w:eastAsia="Times New Roman" w:hAnsi="Times New Roman" w:cs="Times New Roman"/>
                <w:sz w:val="24"/>
                <w:szCs w:val="24"/>
                <w:lang w:eastAsia="ru-RU"/>
              </w:rPr>
              <w:t xml:space="preserve"> чел./ </w:t>
            </w:r>
            <w:r>
              <w:rPr>
                <w:rFonts w:ascii="Times New Roman" w:eastAsia="Times New Roman" w:hAnsi="Times New Roman" w:cs="Times New Roman"/>
                <w:sz w:val="24"/>
                <w:szCs w:val="24"/>
                <w:lang w:eastAsia="ru-RU"/>
              </w:rPr>
              <w:t>14</w:t>
            </w:r>
            <w:r w:rsidR="00A4711D" w:rsidRPr="00055B10">
              <w:rPr>
                <w:rFonts w:ascii="Times New Roman" w:eastAsia="Times New Roman" w:hAnsi="Times New Roman" w:cs="Times New Roman"/>
                <w:sz w:val="24"/>
                <w:szCs w:val="24"/>
                <w:lang w:eastAsia="ru-RU"/>
              </w:rPr>
              <w:t>%</w:t>
            </w:r>
          </w:p>
          <w:p w:rsidR="00A4711D" w:rsidRPr="00055B10" w:rsidRDefault="00A4711D" w:rsidP="002342F7">
            <w:pPr>
              <w:autoSpaceDE w:val="0"/>
              <w:autoSpaceDN w:val="0"/>
              <w:adjustRightInd w:val="0"/>
              <w:spacing w:after="0" w:line="240" w:lineRule="auto"/>
              <w:ind w:left="221"/>
              <w:contextualSpacing/>
              <w:jc w:val="center"/>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A4711D" w:rsidRPr="00055B10" w:rsidRDefault="00F66489" w:rsidP="002342F7">
            <w:pPr>
              <w:autoSpaceDE w:val="0"/>
              <w:autoSpaceDN w:val="0"/>
              <w:adjustRightInd w:val="0"/>
              <w:spacing w:after="0" w:line="240" w:lineRule="auto"/>
              <w:ind w:left="22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чел./ 14</w:t>
            </w:r>
            <w:r w:rsidR="00A4711D" w:rsidRPr="00055B10">
              <w:rPr>
                <w:rFonts w:ascii="Times New Roman" w:eastAsia="Times New Roman" w:hAnsi="Times New Roman" w:cs="Times New Roman"/>
                <w:sz w:val="24"/>
                <w:szCs w:val="24"/>
                <w:lang w:eastAsia="ru-RU"/>
              </w:rPr>
              <w:t>%</w:t>
            </w:r>
          </w:p>
          <w:p w:rsidR="00A4711D" w:rsidRPr="00055B10" w:rsidRDefault="00A4711D" w:rsidP="002342F7">
            <w:pPr>
              <w:autoSpaceDE w:val="0"/>
              <w:autoSpaceDN w:val="0"/>
              <w:adjustRightInd w:val="0"/>
              <w:spacing w:after="0" w:line="240" w:lineRule="auto"/>
              <w:ind w:left="221"/>
              <w:contextualSpacing/>
              <w:jc w:val="center"/>
              <w:rPr>
                <w:rFonts w:ascii="Times New Roman" w:eastAsia="Times New Roman" w:hAnsi="Times New Roman" w:cs="Times New Roman"/>
                <w:sz w:val="24"/>
                <w:szCs w:val="24"/>
                <w:lang w:eastAsia="ru-RU"/>
              </w:rPr>
            </w:pPr>
          </w:p>
        </w:tc>
        <w:tc>
          <w:tcPr>
            <w:tcW w:w="194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spacing w:after="0" w:line="240" w:lineRule="auto"/>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w:t>
            </w:r>
          </w:p>
        </w:tc>
      </w:tr>
      <w:tr w:rsidR="00A4711D" w:rsidRPr="00055B10" w:rsidTr="002342F7">
        <w:trPr>
          <w:trHeight w:val="464"/>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1.9.2</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color w:val="000000"/>
                <w:sz w:val="24"/>
                <w:szCs w:val="24"/>
                <w:shd w:val="clear" w:color="auto" w:fill="FFFFFF"/>
              </w:rPr>
            </w:pPr>
            <w:r w:rsidRPr="00055B10">
              <w:rPr>
                <w:rFonts w:ascii="Times New Roman" w:eastAsia="Times New Roman" w:hAnsi="Times New Roman" w:cs="Times New Roman"/>
                <w:color w:val="000000"/>
                <w:sz w:val="24"/>
                <w:szCs w:val="24"/>
                <w:shd w:val="clear" w:color="auto" w:fill="FFFFFF"/>
              </w:rPr>
              <w:t xml:space="preserve">Свыше 30 лет </w:t>
            </w:r>
          </w:p>
        </w:tc>
        <w:tc>
          <w:tcPr>
            <w:tcW w:w="1559" w:type="dxa"/>
            <w:tcBorders>
              <w:top w:val="single" w:sz="6" w:space="0" w:color="auto"/>
              <w:left w:val="single" w:sz="6" w:space="0" w:color="auto"/>
              <w:bottom w:val="single" w:sz="6" w:space="0" w:color="auto"/>
              <w:right w:val="single" w:sz="6" w:space="0" w:color="auto"/>
            </w:tcBorders>
          </w:tcPr>
          <w:p w:rsidR="00A4711D" w:rsidRPr="00055B10" w:rsidRDefault="00A4711D" w:rsidP="002342F7">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p>
        </w:tc>
        <w:tc>
          <w:tcPr>
            <w:tcW w:w="2226" w:type="dxa"/>
            <w:tcBorders>
              <w:top w:val="single" w:sz="6" w:space="0" w:color="auto"/>
              <w:left w:val="single" w:sz="6" w:space="0" w:color="auto"/>
              <w:bottom w:val="single" w:sz="6" w:space="0" w:color="auto"/>
              <w:right w:val="single" w:sz="6" w:space="0" w:color="auto"/>
            </w:tcBorders>
            <w:hideMark/>
          </w:tcPr>
          <w:p w:rsidR="00A4711D" w:rsidRPr="00055B10" w:rsidRDefault="00F66489" w:rsidP="00F66489">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4711D" w:rsidRPr="00055B10">
              <w:rPr>
                <w:rFonts w:ascii="Times New Roman" w:eastAsia="Times New Roman" w:hAnsi="Times New Roman" w:cs="Times New Roman"/>
                <w:sz w:val="24"/>
                <w:szCs w:val="24"/>
                <w:lang w:eastAsia="ru-RU"/>
              </w:rPr>
              <w:t xml:space="preserve"> чел. / </w:t>
            </w:r>
            <w:r>
              <w:rPr>
                <w:rFonts w:ascii="Times New Roman" w:eastAsia="Times New Roman" w:hAnsi="Times New Roman" w:cs="Times New Roman"/>
                <w:sz w:val="24"/>
                <w:szCs w:val="24"/>
                <w:lang w:eastAsia="ru-RU"/>
              </w:rPr>
              <w:t>57</w:t>
            </w:r>
            <w:r w:rsidR="00A4711D" w:rsidRPr="00055B10">
              <w:rPr>
                <w:rFonts w:ascii="Times New Roman" w:eastAsia="Times New Roman" w:hAnsi="Times New Roman" w:cs="Times New Roman"/>
                <w:sz w:val="24"/>
                <w:szCs w:val="24"/>
                <w:lang w:eastAsia="ru-RU"/>
              </w:rPr>
              <w:t>%</w:t>
            </w:r>
          </w:p>
        </w:tc>
        <w:tc>
          <w:tcPr>
            <w:tcW w:w="2025" w:type="dxa"/>
            <w:tcBorders>
              <w:top w:val="single" w:sz="6" w:space="0" w:color="auto"/>
              <w:left w:val="single" w:sz="6" w:space="0" w:color="auto"/>
              <w:bottom w:val="single" w:sz="6" w:space="0" w:color="auto"/>
              <w:right w:val="single" w:sz="6" w:space="0" w:color="auto"/>
            </w:tcBorders>
            <w:hideMark/>
          </w:tcPr>
          <w:p w:rsidR="00A4711D" w:rsidRPr="00055B10" w:rsidRDefault="00F66489" w:rsidP="00F66489">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4711D" w:rsidRPr="00055B10">
              <w:rPr>
                <w:rFonts w:ascii="Times New Roman" w:eastAsia="Times New Roman" w:hAnsi="Times New Roman" w:cs="Times New Roman"/>
                <w:sz w:val="24"/>
                <w:szCs w:val="24"/>
                <w:lang w:eastAsia="ru-RU"/>
              </w:rPr>
              <w:t xml:space="preserve"> чел. / </w:t>
            </w:r>
            <w:r>
              <w:rPr>
                <w:rFonts w:ascii="Times New Roman" w:eastAsia="Times New Roman" w:hAnsi="Times New Roman" w:cs="Times New Roman"/>
                <w:sz w:val="24"/>
                <w:szCs w:val="24"/>
                <w:lang w:eastAsia="ru-RU"/>
              </w:rPr>
              <w:t>57</w:t>
            </w:r>
            <w:r w:rsidR="00A4711D" w:rsidRPr="00055B10">
              <w:rPr>
                <w:rFonts w:ascii="Times New Roman" w:eastAsia="Times New Roman" w:hAnsi="Times New Roman" w:cs="Times New Roman"/>
                <w:sz w:val="24"/>
                <w:szCs w:val="24"/>
                <w:lang w:eastAsia="ru-RU"/>
              </w:rPr>
              <w:t>%</w:t>
            </w:r>
          </w:p>
        </w:tc>
        <w:tc>
          <w:tcPr>
            <w:tcW w:w="194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spacing w:after="0" w:line="240" w:lineRule="auto"/>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w:t>
            </w:r>
          </w:p>
        </w:tc>
      </w:tr>
      <w:tr w:rsidR="00A4711D" w:rsidRPr="00055B10" w:rsidTr="002342F7">
        <w:trPr>
          <w:trHeight w:val="464"/>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1.10</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Calibri" w:eastAsia="Times New Roman" w:hAnsi="Calibri" w:cs="Times New Roman"/>
                <w:sz w:val="24"/>
                <w:szCs w:val="24"/>
              </w:rPr>
            </w:pPr>
            <w:r w:rsidRPr="00055B10">
              <w:rPr>
                <w:rFonts w:ascii="Times New Roman" w:eastAsia="Times New Roman" w:hAnsi="Times New Roman" w:cs="Times New Roman"/>
                <w:color w:val="000000"/>
                <w:sz w:val="24"/>
                <w:szCs w:val="24"/>
                <w:shd w:val="clear" w:color="auto" w:fill="FFFFFF"/>
              </w:rPr>
              <w:t>Численность/удельный вес численности педагогических работников в общей численности педагогических работников в возрасте до 30 ле</w:t>
            </w:r>
            <w:r w:rsidRPr="00055B10">
              <w:rPr>
                <w:rFonts w:ascii="Calibri" w:eastAsia="Times New Roman" w:hAnsi="Calibri" w:cs="Times New Roman"/>
                <w:sz w:val="24"/>
                <w:szCs w:val="24"/>
              </w:rPr>
              <w:t>т</w:t>
            </w:r>
          </w:p>
        </w:tc>
        <w:tc>
          <w:tcPr>
            <w:tcW w:w="1559" w:type="dxa"/>
            <w:tcBorders>
              <w:top w:val="single" w:sz="6" w:space="0" w:color="auto"/>
              <w:left w:val="single" w:sz="6" w:space="0" w:color="auto"/>
              <w:bottom w:val="single" w:sz="6" w:space="0" w:color="auto"/>
              <w:right w:val="single" w:sz="6" w:space="0" w:color="auto"/>
            </w:tcBorders>
          </w:tcPr>
          <w:p w:rsidR="00A4711D" w:rsidRPr="00055B10" w:rsidRDefault="00A4711D" w:rsidP="002342F7">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p>
        </w:tc>
        <w:tc>
          <w:tcPr>
            <w:tcW w:w="2226"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left="221"/>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0 чел./ 0%</w:t>
            </w:r>
          </w:p>
          <w:p w:rsidR="00A4711D" w:rsidRPr="00055B10" w:rsidRDefault="00A4711D" w:rsidP="002342F7">
            <w:pPr>
              <w:autoSpaceDE w:val="0"/>
              <w:autoSpaceDN w:val="0"/>
              <w:adjustRightInd w:val="0"/>
              <w:spacing w:after="0" w:line="240" w:lineRule="auto"/>
              <w:ind w:left="221"/>
              <w:contextualSpacing/>
              <w:jc w:val="center"/>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ind w:left="221"/>
              <w:contextualSpacing/>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0 чел./ 0%</w:t>
            </w:r>
          </w:p>
          <w:p w:rsidR="00A4711D" w:rsidRPr="00055B10" w:rsidRDefault="00A4711D" w:rsidP="002342F7">
            <w:pPr>
              <w:autoSpaceDE w:val="0"/>
              <w:autoSpaceDN w:val="0"/>
              <w:adjustRightInd w:val="0"/>
              <w:spacing w:after="0" w:line="240" w:lineRule="auto"/>
              <w:ind w:left="221"/>
              <w:contextualSpacing/>
              <w:jc w:val="center"/>
              <w:rPr>
                <w:rFonts w:ascii="Times New Roman" w:eastAsia="Times New Roman" w:hAnsi="Times New Roman" w:cs="Times New Roman"/>
                <w:sz w:val="24"/>
                <w:szCs w:val="24"/>
                <w:lang w:eastAsia="ru-RU"/>
              </w:rPr>
            </w:pPr>
          </w:p>
        </w:tc>
        <w:tc>
          <w:tcPr>
            <w:tcW w:w="194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spacing w:after="0" w:line="240" w:lineRule="auto"/>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w:t>
            </w:r>
          </w:p>
        </w:tc>
      </w:tr>
      <w:tr w:rsidR="00A4711D" w:rsidRPr="00055B10" w:rsidTr="002342F7">
        <w:trPr>
          <w:trHeight w:val="464"/>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1.11</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Calibri" w:eastAsia="Times New Roman" w:hAnsi="Calibri" w:cs="Times New Roman"/>
                <w:sz w:val="24"/>
                <w:szCs w:val="24"/>
              </w:rPr>
            </w:pPr>
            <w:r w:rsidRPr="00055B10">
              <w:rPr>
                <w:rFonts w:ascii="Times New Roman" w:eastAsia="Times New Roman" w:hAnsi="Times New Roman" w:cs="Times New Roman"/>
                <w:color w:val="000000"/>
                <w:sz w:val="24"/>
                <w:szCs w:val="24"/>
                <w:shd w:val="clear" w:color="auto" w:fill="FFFFFF"/>
              </w:rPr>
              <w:t>Численность/удельный вес численности педагогических работников в общей численности педагогических работников в возрасте от 55 ле</w:t>
            </w:r>
            <w:r w:rsidRPr="00055B10">
              <w:rPr>
                <w:rFonts w:ascii="Calibri" w:eastAsia="Times New Roman" w:hAnsi="Calibri" w:cs="Times New Roman"/>
                <w:sz w:val="24"/>
                <w:szCs w:val="24"/>
              </w:rPr>
              <w:t>т</w:t>
            </w:r>
          </w:p>
        </w:tc>
        <w:tc>
          <w:tcPr>
            <w:tcW w:w="1559" w:type="dxa"/>
            <w:tcBorders>
              <w:top w:val="single" w:sz="6" w:space="0" w:color="auto"/>
              <w:left w:val="single" w:sz="6" w:space="0" w:color="auto"/>
              <w:bottom w:val="single" w:sz="6" w:space="0" w:color="auto"/>
              <w:right w:val="single" w:sz="6" w:space="0" w:color="auto"/>
            </w:tcBorders>
          </w:tcPr>
          <w:p w:rsidR="00A4711D" w:rsidRPr="00055B10" w:rsidRDefault="00A4711D" w:rsidP="002342F7">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p>
        </w:tc>
        <w:tc>
          <w:tcPr>
            <w:tcW w:w="2226" w:type="dxa"/>
            <w:tcBorders>
              <w:top w:val="single" w:sz="6" w:space="0" w:color="auto"/>
              <w:left w:val="single" w:sz="6" w:space="0" w:color="auto"/>
              <w:bottom w:val="single" w:sz="6" w:space="0" w:color="auto"/>
              <w:right w:val="single" w:sz="6" w:space="0" w:color="auto"/>
            </w:tcBorders>
            <w:hideMark/>
          </w:tcPr>
          <w:p w:rsidR="00A4711D" w:rsidRPr="00055B10" w:rsidRDefault="00B87E20" w:rsidP="00B87E20">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4711D" w:rsidRPr="00055B10">
              <w:rPr>
                <w:rFonts w:ascii="Times New Roman" w:eastAsia="Times New Roman" w:hAnsi="Times New Roman" w:cs="Times New Roman"/>
                <w:sz w:val="24"/>
                <w:szCs w:val="24"/>
                <w:lang w:eastAsia="ru-RU"/>
              </w:rPr>
              <w:t xml:space="preserve"> чел. / 2</w:t>
            </w:r>
            <w:r>
              <w:rPr>
                <w:rFonts w:ascii="Times New Roman" w:eastAsia="Times New Roman" w:hAnsi="Times New Roman" w:cs="Times New Roman"/>
                <w:sz w:val="24"/>
                <w:szCs w:val="24"/>
                <w:lang w:eastAsia="ru-RU"/>
              </w:rPr>
              <w:t>8</w:t>
            </w:r>
            <w:r w:rsidR="00A4711D" w:rsidRPr="00055B10">
              <w:rPr>
                <w:rFonts w:ascii="Times New Roman" w:eastAsia="Times New Roman" w:hAnsi="Times New Roman" w:cs="Times New Roman"/>
                <w:sz w:val="24"/>
                <w:szCs w:val="24"/>
                <w:lang w:eastAsia="ru-RU"/>
              </w:rPr>
              <w:t>%</w:t>
            </w:r>
          </w:p>
        </w:tc>
        <w:tc>
          <w:tcPr>
            <w:tcW w:w="2025" w:type="dxa"/>
            <w:tcBorders>
              <w:top w:val="single" w:sz="6" w:space="0" w:color="auto"/>
              <w:left w:val="single" w:sz="6" w:space="0" w:color="auto"/>
              <w:bottom w:val="single" w:sz="6" w:space="0" w:color="auto"/>
              <w:right w:val="single" w:sz="6" w:space="0" w:color="auto"/>
            </w:tcBorders>
            <w:hideMark/>
          </w:tcPr>
          <w:p w:rsidR="00A4711D" w:rsidRPr="00055B10" w:rsidRDefault="00B87E20" w:rsidP="00B87E20">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4711D" w:rsidRPr="00055B10">
              <w:rPr>
                <w:rFonts w:ascii="Times New Roman" w:eastAsia="Times New Roman" w:hAnsi="Times New Roman" w:cs="Times New Roman"/>
                <w:sz w:val="24"/>
                <w:szCs w:val="24"/>
                <w:lang w:eastAsia="ru-RU"/>
              </w:rPr>
              <w:t>чел. / 2</w:t>
            </w:r>
            <w:r>
              <w:rPr>
                <w:rFonts w:ascii="Times New Roman" w:eastAsia="Times New Roman" w:hAnsi="Times New Roman" w:cs="Times New Roman"/>
                <w:sz w:val="24"/>
                <w:szCs w:val="24"/>
                <w:lang w:eastAsia="ru-RU"/>
              </w:rPr>
              <w:t>8</w:t>
            </w:r>
            <w:r w:rsidR="00A4711D" w:rsidRPr="00055B10">
              <w:rPr>
                <w:rFonts w:ascii="Times New Roman" w:eastAsia="Times New Roman" w:hAnsi="Times New Roman" w:cs="Times New Roman"/>
                <w:sz w:val="24"/>
                <w:szCs w:val="24"/>
                <w:lang w:eastAsia="ru-RU"/>
              </w:rPr>
              <w:t>%</w:t>
            </w:r>
          </w:p>
        </w:tc>
        <w:tc>
          <w:tcPr>
            <w:tcW w:w="194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spacing w:after="0" w:line="240" w:lineRule="auto"/>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w:t>
            </w:r>
          </w:p>
        </w:tc>
      </w:tr>
      <w:tr w:rsidR="00A4711D" w:rsidRPr="00055B10" w:rsidTr="002342F7">
        <w:trPr>
          <w:trHeight w:val="464"/>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1.12</w:t>
            </w:r>
          </w:p>
        </w:tc>
        <w:tc>
          <w:tcPr>
            <w:tcW w:w="680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Calibri" w:eastAsia="Times New Roman" w:hAnsi="Calibri" w:cs="Times New Roman"/>
                <w:sz w:val="24"/>
                <w:szCs w:val="24"/>
              </w:rPr>
            </w:pPr>
            <w:r w:rsidRPr="00055B10">
              <w:rPr>
                <w:rFonts w:ascii="Times New Roman" w:eastAsia="Times New Roman" w:hAnsi="Times New Roman" w:cs="Times New Roman"/>
                <w:color w:val="000000"/>
                <w:sz w:val="24"/>
                <w:szCs w:val="24"/>
                <w:shd w:val="clear" w:color="auto" w:fill="FFFFFF"/>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59" w:type="dxa"/>
            <w:tcBorders>
              <w:top w:val="single" w:sz="6" w:space="0" w:color="auto"/>
              <w:left w:val="single" w:sz="6" w:space="0" w:color="auto"/>
              <w:bottom w:val="single" w:sz="6" w:space="0" w:color="auto"/>
              <w:right w:val="single" w:sz="6" w:space="0" w:color="auto"/>
            </w:tcBorders>
          </w:tcPr>
          <w:p w:rsidR="00A4711D" w:rsidRPr="00055B10" w:rsidRDefault="00A4711D" w:rsidP="002342F7">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p>
        </w:tc>
        <w:tc>
          <w:tcPr>
            <w:tcW w:w="2226" w:type="dxa"/>
            <w:tcBorders>
              <w:top w:val="single" w:sz="6" w:space="0" w:color="auto"/>
              <w:left w:val="single" w:sz="6" w:space="0" w:color="auto"/>
              <w:bottom w:val="single" w:sz="6" w:space="0" w:color="auto"/>
              <w:right w:val="single" w:sz="6" w:space="0" w:color="auto"/>
            </w:tcBorders>
            <w:hideMark/>
          </w:tcPr>
          <w:p w:rsidR="00A4711D" w:rsidRPr="00055B10" w:rsidRDefault="00F66489" w:rsidP="00F66489">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4711D" w:rsidRPr="00055B10">
              <w:rPr>
                <w:rFonts w:ascii="Times New Roman" w:eastAsia="Times New Roman" w:hAnsi="Times New Roman" w:cs="Times New Roman"/>
                <w:sz w:val="24"/>
                <w:szCs w:val="24"/>
                <w:lang w:eastAsia="ru-RU"/>
              </w:rPr>
              <w:t xml:space="preserve"> чел. / </w:t>
            </w:r>
            <w:r>
              <w:rPr>
                <w:rFonts w:ascii="Times New Roman" w:eastAsia="Times New Roman" w:hAnsi="Times New Roman" w:cs="Times New Roman"/>
                <w:sz w:val="24"/>
                <w:szCs w:val="24"/>
                <w:lang w:eastAsia="ru-RU"/>
              </w:rPr>
              <w:t>100</w:t>
            </w:r>
            <w:r w:rsidR="00A4711D" w:rsidRPr="00055B10">
              <w:rPr>
                <w:rFonts w:ascii="Times New Roman" w:eastAsia="Times New Roman" w:hAnsi="Times New Roman" w:cs="Times New Roman"/>
                <w:sz w:val="24"/>
                <w:szCs w:val="24"/>
                <w:lang w:eastAsia="ru-RU"/>
              </w:rPr>
              <w:t>%</w:t>
            </w:r>
          </w:p>
        </w:tc>
        <w:tc>
          <w:tcPr>
            <w:tcW w:w="2025" w:type="dxa"/>
            <w:tcBorders>
              <w:top w:val="single" w:sz="6" w:space="0" w:color="auto"/>
              <w:left w:val="single" w:sz="6" w:space="0" w:color="auto"/>
              <w:bottom w:val="single" w:sz="6" w:space="0" w:color="auto"/>
              <w:right w:val="single" w:sz="6" w:space="0" w:color="auto"/>
            </w:tcBorders>
            <w:hideMark/>
          </w:tcPr>
          <w:p w:rsidR="00A4711D" w:rsidRPr="00055B10" w:rsidRDefault="00F66489" w:rsidP="00F66489">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4711D" w:rsidRPr="00055B10">
              <w:rPr>
                <w:rFonts w:ascii="Times New Roman" w:eastAsia="Times New Roman" w:hAnsi="Times New Roman" w:cs="Times New Roman"/>
                <w:sz w:val="24"/>
                <w:szCs w:val="24"/>
                <w:lang w:eastAsia="ru-RU"/>
              </w:rPr>
              <w:t xml:space="preserve">чел. / </w:t>
            </w:r>
            <w:r>
              <w:rPr>
                <w:rFonts w:ascii="Times New Roman" w:eastAsia="Times New Roman" w:hAnsi="Times New Roman" w:cs="Times New Roman"/>
                <w:sz w:val="24"/>
                <w:szCs w:val="24"/>
                <w:lang w:eastAsia="ru-RU"/>
              </w:rPr>
              <w:t>100</w:t>
            </w:r>
            <w:r w:rsidR="00A4711D" w:rsidRPr="00055B10">
              <w:rPr>
                <w:rFonts w:ascii="Times New Roman" w:eastAsia="Times New Roman" w:hAnsi="Times New Roman" w:cs="Times New Roman"/>
                <w:sz w:val="24"/>
                <w:szCs w:val="24"/>
                <w:lang w:eastAsia="ru-RU"/>
              </w:rPr>
              <w:t>%</w:t>
            </w:r>
          </w:p>
        </w:tc>
        <w:tc>
          <w:tcPr>
            <w:tcW w:w="1942" w:type="dxa"/>
            <w:tcBorders>
              <w:top w:val="single" w:sz="6" w:space="0" w:color="auto"/>
              <w:left w:val="single" w:sz="6" w:space="0" w:color="auto"/>
              <w:bottom w:val="single" w:sz="6" w:space="0" w:color="auto"/>
              <w:right w:val="single" w:sz="6" w:space="0" w:color="auto"/>
            </w:tcBorders>
            <w:hideMark/>
          </w:tcPr>
          <w:p w:rsidR="00A4711D" w:rsidRPr="00055B10" w:rsidRDefault="00A4711D" w:rsidP="002342F7">
            <w:pPr>
              <w:spacing w:after="0" w:line="240" w:lineRule="auto"/>
              <w:jc w:val="center"/>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____________</w:t>
            </w:r>
          </w:p>
        </w:tc>
      </w:tr>
      <w:tr w:rsidR="00A4711D" w:rsidRPr="00055B10" w:rsidTr="002342F7">
        <w:trPr>
          <w:trHeight w:val="1656"/>
          <w:jc w:val="center"/>
        </w:trPr>
        <w:tc>
          <w:tcPr>
            <w:tcW w:w="851" w:type="dxa"/>
            <w:tcBorders>
              <w:top w:val="single" w:sz="6" w:space="0" w:color="auto"/>
              <w:left w:val="single" w:sz="6" w:space="0" w:color="auto"/>
              <w:bottom w:val="single" w:sz="4"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10">
              <w:rPr>
                <w:rFonts w:ascii="Times New Roman" w:eastAsia="Times New Roman" w:hAnsi="Times New Roman" w:cs="Times New Roman"/>
                <w:sz w:val="24"/>
                <w:szCs w:val="24"/>
                <w:lang w:eastAsia="ru-RU"/>
              </w:rPr>
              <w:t>1.13</w:t>
            </w:r>
          </w:p>
        </w:tc>
        <w:tc>
          <w:tcPr>
            <w:tcW w:w="6802" w:type="dxa"/>
            <w:tcBorders>
              <w:top w:val="single" w:sz="6" w:space="0" w:color="auto"/>
              <w:left w:val="single" w:sz="6" w:space="0" w:color="auto"/>
              <w:bottom w:val="single" w:sz="4" w:space="0" w:color="auto"/>
              <w:right w:val="single" w:sz="6" w:space="0" w:color="auto"/>
            </w:tcBorders>
            <w:hideMark/>
          </w:tcPr>
          <w:p w:rsidR="00A4711D" w:rsidRPr="00055B10" w:rsidRDefault="00A4711D" w:rsidP="002342F7">
            <w:pPr>
              <w:autoSpaceDE w:val="0"/>
              <w:autoSpaceDN w:val="0"/>
              <w:adjustRightInd w:val="0"/>
              <w:spacing w:after="0" w:line="240" w:lineRule="auto"/>
              <w:contextualSpacing/>
              <w:rPr>
                <w:rFonts w:ascii="Calibri" w:eastAsia="Times New Roman" w:hAnsi="Calibri" w:cs="Times New Roman"/>
                <w:sz w:val="24"/>
                <w:szCs w:val="24"/>
              </w:rPr>
            </w:pPr>
            <w:r w:rsidRPr="00055B10">
              <w:rPr>
                <w:rFonts w:ascii="Times New Roman" w:eastAsia="Times New Roman" w:hAnsi="Times New Roman" w:cs="Times New Roman"/>
                <w:color w:val="000000"/>
                <w:sz w:val="24"/>
                <w:szCs w:val="24"/>
                <w:shd w:val="clear" w:color="auto" w:fill="FFFFFF"/>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w:t>
            </w:r>
          </w:p>
          <w:p w:rsidR="00A4711D" w:rsidRPr="00055B10" w:rsidRDefault="00A4711D" w:rsidP="002342F7">
            <w:pPr>
              <w:autoSpaceDE w:val="0"/>
              <w:autoSpaceDN w:val="0"/>
              <w:adjustRightInd w:val="0"/>
              <w:spacing w:after="0" w:line="240" w:lineRule="auto"/>
              <w:contextualSpacing/>
              <w:rPr>
                <w:rFonts w:ascii="Calibri" w:eastAsia="Times New Roman" w:hAnsi="Calibri" w:cs="Times New Roman"/>
                <w:sz w:val="24"/>
                <w:szCs w:val="24"/>
              </w:rPr>
            </w:pPr>
            <w:r w:rsidRPr="000467D6">
              <w:rPr>
                <w:rFonts w:ascii="Times New Roman" w:hAnsi="Times New Roman"/>
                <w:color w:val="000000"/>
                <w:sz w:val="24"/>
                <w:szCs w:val="24"/>
                <w:shd w:val="clear" w:color="auto" w:fill="FFFFFF"/>
              </w:rPr>
              <w:t>административно-хозяйственных работников</w:t>
            </w:r>
          </w:p>
        </w:tc>
        <w:tc>
          <w:tcPr>
            <w:tcW w:w="1559" w:type="dxa"/>
            <w:tcBorders>
              <w:top w:val="single" w:sz="6" w:space="0" w:color="auto"/>
              <w:left w:val="single" w:sz="6" w:space="0" w:color="auto"/>
              <w:bottom w:val="single" w:sz="4" w:space="0" w:color="auto"/>
              <w:right w:val="single" w:sz="6" w:space="0" w:color="auto"/>
            </w:tcBorders>
          </w:tcPr>
          <w:p w:rsidR="00A4711D" w:rsidRPr="00055B10" w:rsidRDefault="00A4711D" w:rsidP="002342F7">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p>
        </w:tc>
        <w:tc>
          <w:tcPr>
            <w:tcW w:w="2226" w:type="dxa"/>
            <w:tcBorders>
              <w:top w:val="single" w:sz="6" w:space="0" w:color="auto"/>
              <w:left w:val="single" w:sz="6" w:space="0" w:color="auto"/>
              <w:bottom w:val="single" w:sz="4" w:space="0" w:color="auto"/>
              <w:right w:val="single" w:sz="6" w:space="0" w:color="auto"/>
            </w:tcBorders>
            <w:hideMark/>
          </w:tcPr>
          <w:p w:rsidR="00A4711D" w:rsidRPr="00055B10" w:rsidRDefault="00F66489" w:rsidP="00F66489">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4711D" w:rsidRPr="00055B10">
              <w:rPr>
                <w:rFonts w:ascii="Times New Roman" w:eastAsia="Times New Roman" w:hAnsi="Times New Roman" w:cs="Times New Roman"/>
                <w:sz w:val="24"/>
                <w:szCs w:val="24"/>
                <w:lang w:eastAsia="ru-RU"/>
              </w:rPr>
              <w:t xml:space="preserve"> чел. / </w:t>
            </w:r>
            <w:r>
              <w:rPr>
                <w:rFonts w:ascii="Times New Roman" w:eastAsia="Times New Roman" w:hAnsi="Times New Roman" w:cs="Times New Roman"/>
                <w:sz w:val="24"/>
                <w:szCs w:val="24"/>
                <w:lang w:eastAsia="ru-RU"/>
              </w:rPr>
              <w:t>100</w:t>
            </w:r>
            <w:r w:rsidR="00A4711D" w:rsidRPr="00055B10">
              <w:rPr>
                <w:rFonts w:ascii="Times New Roman" w:eastAsia="Times New Roman" w:hAnsi="Times New Roman" w:cs="Times New Roman"/>
                <w:sz w:val="24"/>
                <w:szCs w:val="24"/>
                <w:lang w:eastAsia="ru-RU"/>
              </w:rPr>
              <w:t>%</w:t>
            </w:r>
          </w:p>
        </w:tc>
        <w:tc>
          <w:tcPr>
            <w:tcW w:w="2025" w:type="dxa"/>
            <w:tcBorders>
              <w:top w:val="single" w:sz="6" w:space="0" w:color="auto"/>
              <w:left w:val="single" w:sz="6" w:space="0" w:color="auto"/>
              <w:bottom w:val="single" w:sz="4" w:space="0" w:color="auto"/>
              <w:right w:val="single" w:sz="6" w:space="0" w:color="auto"/>
            </w:tcBorders>
            <w:hideMark/>
          </w:tcPr>
          <w:p w:rsidR="00A4711D" w:rsidRPr="00055B10" w:rsidRDefault="00F66489" w:rsidP="00F66489">
            <w:pPr>
              <w:autoSpaceDE w:val="0"/>
              <w:autoSpaceDN w:val="0"/>
              <w:adjustRightInd w:val="0"/>
              <w:spacing w:after="0" w:line="240" w:lineRule="auto"/>
              <w:ind w:left="21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4711D" w:rsidRPr="00055B10">
              <w:rPr>
                <w:rFonts w:ascii="Times New Roman" w:eastAsia="Times New Roman" w:hAnsi="Times New Roman" w:cs="Times New Roman"/>
                <w:sz w:val="24"/>
                <w:szCs w:val="24"/>
                <w:lang w:eastAsia="ru-RU"/>
              </w:rPr>
              <w:t xml:space="preserve"> чел. /</w:t>
            </w:r>
            <w:r>
              <w:rPr>
                <w:rFonts w:ascii="Times New Roman" w:eastAsia="Times New Roman" w:hAnsi="Times New Roman" w:cs="Times New Roman"/>
                <w:sz w:val="24"/>
                <w:szCs w:val="24"/>
                <w:lang w:eastAsia="ru-RU"/>
              </w:rPr>
              <w:t>100</w:t>
            </w:r>
            <w:r w:rsidR="00A4711D" w:rsidRPr="00055B10">
              <w:rPr>
                <w:rFonts w:ascii="Times New Roman" w:eastAsia="Times New Roman" w:hAnsi="Times New Roman" w:cs="Times New Roman"/>
                <w:sz w:val="24"/>
                <w:szCs w:val="24"/>
                <w:lang w:eastAsia="ru-RU"/>
              </w:rPr>
              <w:t>%</w:t>
            </w:r>
          </w:p>
        </w:tc>
        <w:tc>
          <w:tcPr>
            <w:tcW w:w="1942" w:type="dxa"/>
            <w:tcBorders>
              <w:top w:val="single" w:sz="6" w:space="0" w:color="auto"/>
              <w:left w:val="single" w:sz="6" w:space="0" w:color="auto"/>
              <w:bottom w:val="single" w:sz="4" w:space="0" w:color="auto"/>
              <w:right w:val="single" w:sz="6" w:space="0" w:color="auto"/>
            </w:tcBorders>
            <w:hideMark/>
          </w:tcPr>
          <w:p w:rsidR="00A4711D" w:rsidRDefault="00A4711D" w:rsidP="002342F7">
            <w:pPr>
              <w:spacing w:after="0" w:line="240" w:lineRule="auto"/>
              <w:jc w:val="center"/>
              <w:rPr>
                <w:rFonts w:ascii="Times New Roman" w:eastAsia="Times New Roman" w:hAnsi="Times New Roman" w:cs="Times New Roman"/>
                <w:sz w:val="24"/>
                <w:szCs w:val="24"/>
                <w:lang w:eastAsia="ru-RU"/>
              </w:rPr>
            </w:pPr>
          </w:p>
          <w:p w:rsidR="00A4711D" w:rsidRDefault="00A4711D" w:rsidP="002342F7">
            <w:pPr>
              <w:spacing w:after="0" w:line="240" w:lineRule="auto"/>
              <w:jc w:val="center"/>
              <w:rPr>
                <w:rFonts w:ascii="Times New Roman" w:eastAsia="Times New Roman" w:hAnsi="Times New Roman" w:cs="Times New Roman"/>
                <w:sz w:val="24"/>
                <w:szCs w:val="24"/>
                <w:lang w:eastAsia="ru-RU"/>
              </w:rPr>
            </w:pPr>
          </w:p>
          <w:p w:rsidR="00A4711D" w:rsidRPr="00055B10" w:rsidRDefault="00A4711D" w:rsidP="002342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w:t>
            </w:r>
          </w:p>
        </w:tc>
      </w:tr>
    </w:tbl>
    <w:p w:rsidR="00A4711D" w:rsidRPr="00A4711D" w:rsidRDefault="00A4711D" w:rsidP="00A4711D">
      <w:pPr>
        <w:spacing w:after="0" w:line="240" w:lineRule="auto"/>
        <w:rPr>
          <w:rFonts w:ascii="Times New Roman" w:hAnsi="Times New Roman" w:cs="Times New Roman"/>
          <w:sz w:val="2"/>
          <w:szCs w:val="2"/>
        </w:rPr>
      </w:pPr>
    </w:p>
    <w:tbl>
      <w:tblPr>
        <w:tblW w:w="15405" w:type="dxa"/>
        <w:jc w:val="center"/>
        <w:tblInd w:w="40" w:type="dxa"/>
        <w:tblLayout w:type="fixed"/>
        <w:tblCellMar>
          <w:left w:w="40" w:type="dxa"/>
          <w:right w:w="40" w:type="dxa"/>
        </w:tblCellMar>
        <w:tblLook w:val="04A0"/>
      </w:tblPr>
      <w:tblGrid>
        <w:gridCol w:w="851"/>
        <w:gridCol w:w="6802"/>
        <w:gridCol w:w="1559"/>
        <w:gridCol w:w="2226"/>
        <w:gridCol w:w="2025"/>
        <w:gridCol w:w="1942"/>
      </w:tblGrid>
      <w:tr w:rsidR="00A4711D" w:rsidRPr="000467D6" w:rsidTr="002342F7">
        <w:trPr>
          <w:trHeight w:val="464"/>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contextualSpacing/>
              <w:rPr>
                <w:rFonts w:ascii="Times New Roman" w:hAnsi="Times New Roman"/>
                <w:sz w:val="24"/>
                <w:szCs w:val="24"/>
                <w:lang w:eastAsia="ru-RU"/>
              </w:rPr>
            </w:pPr>
            <w:r w:rsidRPr="000467D6">
              <w:rPr>
                <w:rFonts w:ascii="Times New Roman" w:hAnsi="Times New Roman"/>
                <w:sz w:val="24"/>
                <w:szCs w:val="24"/>
                <w:lang w:eastAsia="ru-RU"/>
              </w:rPr>
              <w:t>1.14</w:t>
            </w:r>
          </w:p>
        </w:tc>
        <w:tc>
          <w:tcPr>
            <w:tcW w:w="6802"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contextualSpacing/>
              <w:rPr>
                <w:sz w:val="24"/>
                <w:szCs w:val="24"/>
              </w:rPr>
            </w:pPr>
            <w:r w:rsidRPr="000467D6">
              <w:rPr>
                <w:rFonts w:ascii="Times New Roman" w:hAnsi="Times New Roman"/>
                <w:color w:val="000000"/>
                <w:sz w:val="24"/>
                <w:szCs w:val="24"/>
                <w:shd w:val="clear" w:color="auto" w:fill="FFFFFF"/>
              </w:rPr>
              <w:t>Соотношение "педагогический работник/воспитанник" в дошкольной образовательной организации</w:t>
            </w:r>
          </w:p>
        </w:tc>
        <w:tc>
          <w:tcPr>
            <w:tcW w:w="1559" w:type="dxa"/>
            <w:tcBorders>
              <w:top w:val="single" w:sz="6" w:space="0" w:color="auto"/>
              <w:left w:val="single" w:sz="6" w:space="0" w:color="auto"/>
              <w:bottom w:val="single" w:sz="6" w:space="0" w:color="auto"/>
              <w:right w:val="single" w:sz="6" w:space="0" w:color="auto"/>
            </w:tcBorders>
          </w:tcPr>
          <w:p w:rsidR="00A4711D" w:rsidRPr="000467D6" w:rsidRDefault="00A4711D" w:rsidP="002342F7">
            <w:pPr>
              <w:autoSpaceDE w:val="0"/>
              <w:autoSpaceDN w:val="0"/>
              <w:adjustRightInd w:val="0"/>
              <w:spacing w:after="0" w:line="240" w:lineRule="auto"/>
              <w:ind w:left="216"/>
              <w:contextualSpacing/>
              <w:jc w:val="center"/>
              <w:rPr>
                <w:rFonts w:ascii="Times New Roman" w:hAnsi="Times New Roman"/>
                <w:sz w:val="24"/>
                <w:szCs w:val="24"/>
                <w:lang w:eastAsia="ru-RU"/>
              </w:rPr>
            </w:pPr>
          </w:p>
        </w:tc>
        <w:tc>
          <w:tcPr>
            <w:tcW w:w="2226" w:type="dxa"/>
            <w:tcBorders>
              <w:top w:val="single" w:sz="6" w:space="0" w:color="auto"/>
              <w:left w:val="single" w:sz="6" w:space="0" w:color="auto"/>
              <w:bottom w:val="single" w:sz="6" w:space="0" w:color="auto"/>
              <w:right w:val="single" w:sz="6" w:space="0" w:color="auto"/>
            </w:tcBorders>
            <w:hideMark/>
          </w:tcPr>
          <w:p w:rsidR="00A4711D" w:rsidRPr="000467D6" w:rsidRDefault="00A4711D" w:rsidP="0089046F">
            <w:pPr>
              <w:autoSpaceDE w:val="0"/>
              <w:autoSpaceDN w:val="0"/>
              <w:adjustRightInd w:val="0"/>
              <w:spacing w:after="0" w:line="240" w:lineRule="auto"/>
              <w:ind w:left="216"/>
              <w:contextualSpacing/>
              <w:jc w:val="center"/>
              <w:rPr>
                <w:rFonts w:ascii="Times New Roman" w:hAnsi="Times New Roman"/>
                <w:sz w:val="24"/>
                <w:szCs w:val="24"/>
                <w:lang w:eastAsia="ru-RU"/>
              </w:rPr>
            </w:pPr>
            <w:r w:rsidRPr="000467D6">
              <w:rPr>
                <w:rFonts w:ascii="Times New Roman" w:hAnsi="Times New Roman"/>
                <w:sz w:val="24"/>
                <w:szCs w:val="24"/>
                <w:lang w:eastAsia="ru-RU"/>
              </w:rPr>
              <w:t>1/</w:t>
            </w:r>
            <w:r w:rsidR="0089046F">
              <w:rPr>
                <w:rFonts w:ascii="Times New Roman" w:hAnsi="Times New Roman"/>
                <w:sz w:val="24"/>
                <w:szCs w:val="24"/>
                <w:lang w:eastAsia="ru-RU"/>
              </w:rPr>
              <w:t>8</w:t>
            </w:r>
          </w:p>
        </w:tc>
        <w:tc>
          <w:tcPr>
            <w:tcW w:w="2025" w:type="dxa"/>
            <w:tcBorders>
              <w:top w:val="single" w:sz="6" w:space="0" w:color="auto"/>
              <w:left w:val="single" w:sz="6" w:space="0" w:color="auto"/>
              <w:bottom w:val="single" w:sz="6" w:space="0" w:color="auto"/>
              <w:right w:val="single" w:sz="6" w:space="0" w:color="auto"/>
            </w:tcBorders>
            <w:hideMark/>
          </w:tcPr>
          <w:p w:rsidR="00A4711D" w:rsidRPr="000467D6" w:rsidRDefault="00A4711D" w:rsidP="0089046F">
            <w:pPr>
              <w:autoSpaceDE w:val="0"/>
              <w:autoSpaceDN w:val="0"/>
              <w:adjustRightInd w:val="0"/>
              <w:spacing w:after="0" w:line="240" w:lineRule="auto"/>
              <w:ind w:left="216"/>
              <w:contextualSpacing/>
              <w:jc w:val="center"/>
              <w:rPr>
                <w:rFonts w:ascii="Times New Roman" w:hAnsi="Times New Roman"/>
                <w:sz w:val="24"/>
                <w:szCs w:val="24"/>
                <w:lang w:eastAsia="ru-RU"/>
              </w:rPr>
            </w:pPr>
            <w:r w:rsidRPr="00BC0BFB">
              <w:rPr>
                <w:rFonts w:ascii="Times New Roman" w:hAnsi="Times New Roman"/>
                <w:sz w:val="24"/>
                <w:szCs w:val="24"/>
                <w:lang w:eastAsia="ru-RU"/>
              </w:rPr>
              <w:t>1/</w:t>
            </w:r>
            <w:r w:rsidR="0089046F">
              <w:rPr>
                <w:rFonts w:ascii="Times New Roman" w:hAnsi="Times New Roman"/>
                <w:sz w:val="24"/>
                <w:szCs w:val="24"/>
                <w:lang w:eastAsia="ru-RU"/>
              </w:rPr>
              <w:t>7</w:t>
            </w:r>
          </w:p>
        </w:tc>
        <w:tc>
          <w:tcPr>
            <w:tcW w:w="1942"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spacing w:after="0" w:line="240" w:lineRule="auto"/>
              <w:jc w:val="center"/>
              <w:rPr>
                <w:rFonts w:ascii="Times New Roman" w:hAnsi="Times New Roman"/>
                <w:sz w:val="24"/>
                <w:szCs w:val="24"/>
                <w:lang w:eastAsia="ru-RU"/>
              </w:rPr>
            </w:pPr>
            <w:r w:rsidRPr="00BC0BFB">
              <w:rPr>
                <w:rFonts w:ascii="Times New Roman" w:hAnsi="Times New Roman"/>
                <w:sz w:val="24"/>
                <w:szCs w:val="24"/>
                <w:lang w:eastAsia="ru-RU"/>
              </w:rPr>
              <w:t>___________</w:t>
            </w:r>
          </w:p>
        </w:tc>
      </w:tr>
      <w:tr w:rsidR="00A4711D" w:rsidRPr="000467D6" w:rsidTr="002342F7">
        <w:trPr>
          <w:trHeight w:val="464"/>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contextualSpacing/>
              <w:rPr>
                <w:rFonts w:ascii="Times New Roman" w:hAnsi="Times New Roman"/>
                <w:sz w:val="24"/>
                <w:szCs w:val="24"/>
                <w:lang w:eastAsia="ru-RU"/>
              </w:rPr>
            </w:pPr>
            <w:r w:rsidRPr="000467D6">
              <w:rPr>
                <w:rFonts w:ascii="Times New Roman" w:hAnsi="Times New Roman"/>
                <w:sz w:val="24"/>
                <w:szCs w:val="24"/>
                <w:lang w:eastAsia="ru-RU"/>
              </w:rPr>
              <w:t>1.15</w:t>
            </w:r>
          </w:p>
        </w:tc>
        <w:tc>
          <w:tcPr>
            <w:tcW w:w="6802"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contextualSpacing/>
              <w:rPr>
                <w:sz w:val="24"/>
                <w:szCs w:val="24"/>
              </w:rPr>
            </w:pPr>
            <w:r w:rsidRPr="000467D6">
              <w:rPr>
                <w:rFonts w:ascii="Times New Roman" w:hAnsi="Times New Roman"/>
                <w:color w:val="000000"/>
                <w:sz w:val="24"/>
                <w:szCs w:val="24"/>
                <w:shd w:val="clear" w:color="auto" w:fill="FFFFFF"/>
              </w:rPr>
              <w:t>Наличие в образовательной организации следующих педагогических работников:</w:t>
            </w:r>
          </w:p>
        </w:tc>
        <w:tc>
          <w:tcPr>
            <w:tcW w:w="1559" w:type="dxa"/>
            <w:tcBorders>
              <w:top w:val="single" w:sz="6" w:space="0" w:color="auto"/>
              <w:left w:val="single" w:sz="6" w:space="0" w:color="auto"/>
              <w:bottom w:val="single" w:sz="6" w:space="0" w:color="auto"/>
              <w:right w:val="single" w:sz="6" w:space="0" w:color="auto"/>
            </w:tcBorders>
          </w:tcPr>
          <w:p w:rsidR="00A4711D" w:rsidRPr="000467D6" w:rsidRDefault="00A4711D" w:rsidP="002342F7">
            <w:pPr>
              <w:autoSpaceDE w:val="0"/>
              <w:autoSpaceDN w:val="0"/>
              <w:adjustRightInd w:val="0"/>
              <w:spacing w:after="0" w:line="240" w:lineRule="auto"/>
              <w:ind w:left="216"/>
              <w:contextualSpacing/>
              <w:jc w:val="center"/>
              <w:rPr>
                <w:rFonts w:ascii="Times New Roman" w:hAnsi="Times New Roman"/>
                <w:sz w:val="24"/>
                <w:szCs w:val="24"/>
                <w:lang w:eastAsia="ru-RU"/>
              </w:rPr>
            </w:pPr>
          </w:p>
        </w:tc>
        <w:tc>
          <w:tcPr>
            <w:tcW w:w="2226" w:type="dxa"/>
            <w:tcBorders>
              <w:top w:val="single" w:sz="6" w:space="0" w:color="auto"/>
              <w:left w:val="single" w:sz="6" w:space="0" w:color="auto"/>
              <w:bottom w:val="single" w:sz="6" w:space="0" w:color="auto"/>
              <w:right w:val="single" w:sz="6" w:space="0" w:color="auto"/>
            </w:tcBorders>
          </w:tcPr>
          <w:p w:rsidR="00A4711D" w:rsidRPr="000467D6" w:rsidRDefault="00A4711D" w:rsidP="002342F7">
            <w:pPr>
              <w:autoSpaceDE w:val="0"/>
              <w:autoSpaceDN w:val="0"/>
              <w:adjustRightInd w:val="0"/>
              <w:spacing w:after="0" w:line="240" w:lineRule="auto"/>
              <w:ind w:left="216"/>
              <w:contextualSpacing/>
              <w:jc w:val="center"/>
              <w:rPr>
                <w:rFonts w:ascii="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A4711D" w:rsidRPr="000467D6" w:rsidRDefault="00A4711D" w:rsidP="002342F7">
            <w:pPr>
              <w:autoSpaceDE w:val="0"/>
              <w:autoSpaceDN w:val="0"/>
              <w:adjustRightInd w:val="0"/>
              <w:spacing w:after="0" w:line="240" w:lineRule="auto"/>
              <w:ind w:left="216"/>
              <w:contextualSpacing/>
              <w:jc w:val="center"/>
              <w:rPr>
                <w:rFonts w:ascii="Times New Roman" w:hAnsi="Times New Roman"/>
                <w:sz w:val="24"/>
                <w:szCs w:val="24"/>
                <w:lang w:eastAsia="ru-RU"/>
              </w:rPr>
            </w:pPr>
          </w:p>
        </w:tc>
        <w:tc>
          <w:tcPr>
            <w:tcW w:w="1942" w:type="dxa"/>
            <w:tcBorders>
              <w:top w:val="single" w:sz="6" w:space="0" w:color="auto"/>
              <w:left w:val="single" w:sz="6" w:space="0" w:color="auto"/>
              <w:bottom w:val="single" w:sz="6" w:space="0" w:color="auto"/>
              <w:right w:val="single" w:sz="6" w:space="0" w:color="auto"/>
            </w:tcBorders>
          </w:tcPr>
          <w:p w:rsidR="00A4711D" w:rsidRPr="000467D6" w:rsidRDefault="00A4711D" w:rsidP="002342F7">
            <w:pPr>
              <w:spacing w:after="0" w:line="240" w:lineRule="auto"/>
              <w:jc w:val="center"/>
              <w:rPr>
                <w:rFonts w:ascii="Times New Roman" w:hAnsi="Times New Roman"/>
                <w:sz w:val="24"/>
                <w:szCs w:val="24"/>
                <w:lang w:eastAsia="ru-RU"/>
              </w:rPr>
            </w:pPr>
          </w:p>
        </w:tc>
      </w:tr>
      <w:tr w:rsidR="00A4711D" w:rsidRPr="000467D6" w:rsidTr="002342F7">
        <w:trPr>
          <w:trHeight w:val="464"/>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contextualSpacing/>
              <w:rPr>
                <w:rFonts w:ascii="Times New Roman" w:hAnsi="Times New Roman"/>
                <w:sz w:val="24"/>
                <w:szCs w:val="24"/>
                <w:lang w:eastAsia="ru-RU"/>
              </w:rPr>
            </w:pPr>
            <w:r w:rsidRPr="000467D6">
              <w:rPr>
                <w:rFonts w:ascii="Times New Roman" w:hAnsi="Times New Roman"/>
                <w:sz w:val="24"/>
                <w:szCs w:val="24"/>
                <w:lang w:eastAsia="ru-RU"/>
              </w:rPr>
              <w:t>1.15.1</w:t>
            </w:r>
          </w:p>
        </w:tc>
        <w:tc>
          <w:tcPr>
            <w:tcW w:w="6802"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contextualSpacing/>
              <w:rPr>
                <w:sz w:val="24"/>
                <w:szCs w:val="24"/>
              </w:rPr>
            </w:pPr>
            <w:r w:rsidRPr="000467D6">
              <w:rPr>
                <w:rFonts w:ascii="Times New Roman" w:hAnsi="Times New Roman"/>
                <w:color w:val="000000"/>
                <w:sz w:val="24"/>
                <w:szCs w:val="24"/>
                <w:shd w:val="clear" w:color="auto" w:fill="FFFFFF"/>
              </w:rPr>
              <w:t>Музыкального руководителя</w:t>
            </w:r>
          </w:p>
        </w:tc>
        <w:tc>
          <w:tcPr>
            <w:tcW w:w="1559"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ind w:left="216"/>
              <w:contextualSpacing/>
              <w:jc w:val="center"/>
              <w:rPr>
                <w:rFonts w:ascii="Times New Roman" w:hAnsi="Times New Roman"/>
                <w:sz w:val="24"/>
                <w:szCs w:val="24"/>
                <w:lang w:eastAsia="ru-RU"/>
              </w:rPr>
            </w:pPr>
            <w:r w:rsidRPr="000467D6">
              <w:rPr>
                <w:rFonts w:ascii="Times New Roman" w:hAnsi="Times New Roman"/>
                <w:sz w:val="24"/>
                <w:szCs w:val="24"/>
                <w:lang w:eastAsia="ru-RU"/>
              </w:rPr>
              <w:t>да/нет</w:t>
            </w:r>
          </w:p>
        </w:tc>
        <w:tc>
          <w:tcPr>
            <w:tcW w:w="2226"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ind w:left="216"/>
              <w:contextualSpacing/>
              <w:jc w:val="center"/>
              <w:rPr>
                <w:rFonts w:ascii="Times New Roman" w:hAnsi="Times New Roman"/>
                <w:sz w:val="24"/>
                <w:szCs w:val="24"/>
                <w:lang w:eastAsia="ru-RU"/>
              </w:rPr>
            </w:pPr>
            <w:r w:rsidRPr="000467D6">
              <w:rPr>
                <w:rFonts w:ascii="Times New Roman" w:hAnsi="Times New Roman"/>
                <w:sz w:val="24"/>
                <w:szCs w:val="24"/>
                <w:lang w:eastAsia="ru-RU"/>
              </w:rPr>
              <w:t>да</w:t>
            </w:r>
          </w:p>
        </w:tc>
        <w:tc>
          <w:tcPr>
            <w:tcW w:w="2025"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ind w:left="216"/>
              <w:contextualSpacing/>
              <w:jc w:val="center"/>
              <w:rPr>
                <w:rFonts w:ascii="Times New Roman" w:hAnsi="Times New Roman"/>
                <w:sz w:val="24"/>
                <w:szCs w:val="24"/>
                <w:lang w:eastAsia="ru-RU"/>
              </w:rPr>
            </w:pPr>
            <w:r w:rsidRPr="000467D6">
              <w:rPr>
                <w:rFonts w:ascii="Times New Roman" w:hAnsi="Times New Roman"/>
                <w:sz w:val="24"/>
                <w:szCs w:val="24"/>
                <w:lang w:eastAsia="ru-RU"/>
              </w:rPr>
              <w:t>да</w:t>
            </w:r>
          </w:p>
        </w:tc>
        <w:tc>
          <w:tcPr>
            <w:tcW w:w="1942"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spacing w:after="0" w:line="240" w:lineRule="auto"/>
              <w:jc w:val="center"/>
              <w:rPr>
                <w:rFonts w:ascii="Times New Roman" w:hAnsi="Times New Roman"/>
                <w:sz w:val="24"/>
                <w:szCs w:val="24"/>
                <w:lang w:eastAsia="ru-RU"/>
              </w:rPr>
            </w:pPr>
            <w:r w:rsidRPr="000467D6">
              <w:rPr>
                <w:rFonts w:ascii="Times New Roman" w:hAnsi="Times New Roman"/>
                <w:sz w:val="24"/>
                <w:szCs w:val="24"/>
                <w:lang w:eastAsia="ru-RU"/>
              </w:rPr>
              <w:t>–––––––––––</w:t>
            </w:r>
          </w:p>
        </w:tc>
      </w:tr>
      <w:tr w:rsidR="00A4711D" w:rsidRPr="000467D6" w:rsidTr="002342F7">
        <w:trPr>
          <w:trHeight w:val="464"/>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contextualSpacing/>
              <w:rPr>
                <w:rFonts w:ascii="Times New Roman" w:hAnsi="Times New Roman"/>
                <w:sz w:val="24"/>
                <w:szCs w:val="24"/>
                <w:lang w:eastAsia="ru-RU"/>
              </w:rPr>
            </w:pPr>
            <w:r w:rsidRPr="000467D6">
              <w:rPr>
                <w:rFonts w:ascii="Times New Roman" w:hAnsi="Times New Roman"/>
                <w:sz w:val="24"/>
                <w:szCs w:val="24"/>
                <w:lang w:eastAsia="ru-RU"/>
              </w:rPr>
              <w:t>1.15.2</w:t>
            </w:r>
          </w:p>
        </w:tc>
        <w:tc>
          <w:tcPr>
            <w:tcW w:w="6802"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contextualSpacing/>
              <w:rPr>
                <w:sz w:val="24"/>
                <w:szCs w:val="24"/>
              </w:rPr>
            </w:pPr>
            <w:r w:rsidRPr="000467D6">
              <w:rPr>
                <w:rFonts w:ascii="Times New Roman" w:hAnsi="Times New Roman"/>
                <w:color w:val="000000"/>
                <w:sz w:val="24"/>
                <w:szCs w:val="24"/>
                <w:shd w:val="clear" w:color="auto" w:fill="FFFFFF"/>
              </w:rPr>
              <w:t>Инструктора по физической культуре</w:t>
            </w:r>
          </w:p>
        </w:tc>
        <w:tc>
          <w:tcPr>
            <w:tcW w:w="1559"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ind w:left="216"/>
              <w:contextualSpacing/>
              <w:jc w:val="center"/>
              <w:rPr>
                <w:rFonts w:ascii="Times New Roman" w:hAnsi="Times New Roman"/>
                <w:sz w:val="24"/>
                <w:szCs w:val="24"/>
                <w:lang w:eastAsia="ru-RU"/>
              </w:rPr>
            </w:pPr>
            <w:r w:rsidRPr="000467D6">
              <w:rPr>
                <w:rFonts w:ascii="Times New Roman" w:hAnsi="Times New Roman"/>
                <w:sz w:val="24"/>
                <w:szCs w:val="24"/>
                <w:lang w:eastAsia="ru-RU"/>
              </w:rPr>
              <w:t>да/нет</w:t>
            </w:r>
          </w:p>
        </w:tc>
        <w:tc>
          <w:tcPr>
            <w:tcW w:w="2226"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ind w:left="216"/>
              <w:contextualSpacing/>
              <w:jc w:val="center"/>
              <w:rPr>
                <w:rFonts w:ascii="Times New Roman" w:hAnsi="Times New Roman"/>
                <w:sz w:val="24"/>
                <w:szCs w:val="24"/>
                <w:lang w:eastAsia="ru-RU"/>
              </w:rPr>
            </w:pPr>
            <w:r w:rsidRPr="00BC0BFB">
              <w:rPr>
                <w:rFonts w:ascii="Times New Roman" w:hAnsi="Times New Roman"/>
                <w:sz w:val="24"/>
                <w:szCs w:val="24"/>
                <w:lang w:eastAsia="ru-RU"/>
              </w:rPr>
              <w:t>нет</w:t>
            </w:r>
          </w:p>
        </w:tc>
        <w:tc>
          <w:tcPr>
            <w:tcW w:w="2025"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ind w:left="216"/>
              <w:contextualSpacing/>
              <w:jc w:val="center"/>
              <w:rPr>
                <w:rFonts w:ascii="Times New Roman" w:hAnsi="Times New Roman"/>
                <w:sz w:val="24"/>
                <w:szCs w:val="24"/>
                <w:lang w:eastAsia="ru-RU"/>
              </w:rPr>
            </w:pPr>
            <w:r w:rsidRPr="00BC0BFB">
              <w:rPr>
                <w:rFonts w:ascii="Times New Roman" w:hAnsi="Times New Roman"/>
                <w:sz w:val="24"/>
                <w:szCs w:val="24"/>
                <w:lang w:eastAsia="ru-RU"/>
              </w:rPr>
              <w:t>нет</w:t>
            </w:r>
          </w:p>
        </w:tc>
        <w:tc>
          <w:tcPr>
            <w:tcW w:w="1942"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spacing w:after="0" w:line="240" w:lineRule="auto"/>
              <w:jc w:val="center"/>
              <w:rPr>
                <w:rFonts w:ascii="Times New Roman" w:hAnsi="Times New Roman"/>
                <w:sz w:val="24"/>
                <w:szCs w:val="24"/>
                <w:lang w:eastAsia="ru-RU"/>
              </w:rPr>
            </w:pPr>
            <w:r w:rsidRPr="000467D6">
              <w:rPr>
                <w:rFonts w:ascii="Times New Roman" w:hAnsi="Times New Roman"/>
                <w:sz w:val="24"/>
                <w:szCs w:val="24"/>
                <w:lang w:eastAsia="ru-RU"/>
              </w:rPr>
              <w:t>–––––––––––</w:t>
            </w:r>
          </w:p>
        </w:tc>
      </w:tr>
      <w:tr w:rsidR="00A4711D" w:rsidRPr="000467D6" w:rsidTr="002342F7">
        <w:trPr>
          <w:trHeight w:val="464"/>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contextualSpacing/>
              <w:rPr>
                <w:rFonts w:ascii="Times New Roman" w:hAnsi="Times New Roman"/>
                <w:sz w:val="24"/>
                <w:szCs w:val="24"/>
                <w:lang w:eastAsia="ru-RU"/>
              </w:rPr>
            </w:pPr>
            <w:r w:rsidRPr="000467D6">
              <w:rPr>
                <w:rFonts w:ascii="Times New Roman" w:hAnsi="Times New Roman"/>
                <w:sz w:val="24"/>
                <w:szCs w:val="24"/>
                <w:lang w:eastAsia="ru-RU"/>
              </w:rPr>
              <w:lastRenderedPageBreak/>
              <w:t>1.15.3</w:t>
            </w:r>
          </w:p>
        </w:tc>
        <w:tc>
          <w:tcPr>
            <w:tcW w:w="6802"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contextualSpacing/>
              <w:rPr>
                <w:sz w:val="24"/>
                <w:szCs w:val="24"/>
              </w:rPr>
            </w:pPr>
            <w:r w:rsidRPr="000467D6">
              <w:rPr>
                <w:rFonts w:ascii="Times New Roman" w:hAnsi="Times New Roman"/>
                <w:color w:val="000000"/>
                <w:sz w:val="24"/>
                <w:szCs w:val="24"/>
                <w:shd w:val="clear" w:color="auto" w:fill="FFFFFF"/>
              </w:rPr>
              <w:t>Учителя-логопеда</w:t>
            </w:r>
          </w:p>
        </w:tc>
        <w:tc>
          <w:tcPr>
            <w:tcW w:w="1559"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ind w:left="216"/>
              <w:contextualSpacing/>
              <w:jc w:val="center"/>
              <w:rPr>
                <w:rFonts w:ascii="Times New Roman" w:hAnsi="Times New Roman"/>
                <w:sz w:val="24"/>
                <w:szCs w:val="24"/>
                <w:lang w:eastAsia="ru-RU"/>
              </w:rPr>
            </w:pPr>
            <w:r w:rsidRPr="000467D6">
              <w:rPr>
                <w:rFonts w:ascii="Times New Roman" w:hAnsi="Times New Roman"/>
                <w:sz w:val="24"/>
                <w:szCs w:val="24"/>
                <w:lang w:eastAsia="ru-RU"/>
              </w:rPr>
              <w:t>да/нет</w:t>
            </w:r>
          </w:p>
        </w:tc>
        <w:tc>
          <w:tcPr>
            <w:tcW w:w="2226"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ind w:left="216"/>
              <w:contextualSpacing/>
              <w:jc w:val="center"/>
              <w:rPr>
                <w:rFonts w:ascii="Times New Roman" w:hAnsi="Times New Roman"/>
                <w:sz w:val="24"/>
                <w:szCs w:val="24"/>
                <w:lang w:eastAsia="ru-RU"/>
              </w:rPr>
            </w:pPr>
            <w:r w:rsidRPr="00BC0BFB">
              <w:rPr>
                <w:rFonts w:ascii="Times New Roman" w:hAnsi="Times New Roman"/>
                <w:sz w:val="24"/>
                <w:szCs w:val="24"/>
                <w:lang w:eastAsia="ru-RU"/>
              </w:rPr>
              <w:t>нет</w:t>
            </w:r>
          </w:p>
        </w:tc>
        <w:tc>
          <w:tcPr>
            <w:tcW w:w="2025"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ind w:left="216"/>
              <w:contextualSpacing/>
              <w:jc w:val="center"/>
              <w:rPr>
                <w:rFonts w:ascii="Times New Roman" w:hAnsi="Times New Roman"/>
                <w:sz w:val="24"/>
                <w:szCs w:val="24"/>
                <w:lang w:eastAsia="ru-RU"/>
              </w:rPr>
            </w:pPr>
            <w:r w:rsidRPr="00BC0BFB">
              <w:rPr>
                <w:rFonts w:ascii="Times New Roman" w:hAnsi="Times New Roman"/>
                <w:sz w:val="24"/>
                <w:szCs w:val="24"/>
                <w:lang w:eastAsia="ru-RU"/>
              </w:rPr>
              <w:t>нет</w:t>
            </w:r>
          </w:p>
        </w:tc>
        <w:tc>
          <w:tcPr>
            <w:tcW w:w="1942"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spacing w:after="0" w:line="240" w:lineRule="auto"/>
              <w:jc w:val="center"/>
              <w:rPr>
                <w:rFonts w:ascii="Times New Roman" w:hAnsi="Times New Roman"/>
                <w:sz w:val="24"/>
                <w:szCs w:val="24"/>
                <w:lang w:eastAsia="ru-RU"/>
              </w:rPr>
            </w:pPr>
            <w:r w:rsidRPr="000467D6">
              <w:rPr>
                <w:rFonts w:ascii="Times New Roman" w:hAnsi="Times New Roman"/>
                <w:sz w:val="24"/>
                <w:szCs w:val="24"/>
                <w:lang w:eastAsia="ru-RU"/>
              </w:rPr>
              <w:t>–––––––––––</w:t>
            </w:r>
          </w:p>
        </w:tc>
      </w:tr>
      <w:tr w:rsidR="00A4711D" w:rsidRPr="000467D6" w:rsidTr="002342F7">
        <w:trPr>
          <w:trHeight w:val="464"/>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contextualSpacing/>
              <w:rPr>
                <w:rFonts w:ascii="Times New Roman" w:hAnsi="Times New Roman"/>
                <w:sz w:val="24"/>
                <w:szCs w:val="24"/>
                <w:lang w:eastAsia="ru-RU"/>
              </w:rPr>
            </w:pPr>
            <w:r w:rsidRPr="000467D6">
              <w:rPr>
                <w:rFonts w:ascii="Times New Roman" w:hAnsi="Times New Roman"/>
                <w:sz w:val="24"/>
                <w:szCs w:val="24"/>
                <w:lang w:eastAsia="ru-RU"/>
              </w:rPr>
              <w:t>1.15.4.</w:t>
            </w:r>
          </w:p>
        </w:tc>
        <w:tc>
          <w:tcPr>
            <w:tcW w:w="6802"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contextualSpacing/>
              <w:rPr>
                <w:sz w:val="24"/>
                <w:szCs w:val="24"/>
              </w:rPr>
            </w:pPr>
            <w:r w:rsidRPr="000467D6">
              <w:rPr>
                <w:rFonts w:ascii="Times New Roman" w:hAnsi="Times New Roman"/>
                <w:color w:val="000000"/>
                <w:sz w:val="24"/>
                <w:szCs w:val="24"/>
                <w:shd w:val="clear" w:color="auto" w:fill="FFFFFF"/>
              </w:rPr>
              <w:t>Логопеда</w:t>
            </w:r>
          </w:p>
        </w:tc>
        <w:tc>
          <w:tcPr>
            <w:tcW w:w="1559"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ind w:left="216"/>
              <w:contextualSpacing/>
              <w:jc w:val="center"/>
              <w:rPr>
                <w:rFonts w:ascii="Times New Roman" w:hAnsi="Times New Roman"/>
                <w:sz w:val="24"/>
                <w:szCs w:val="24"/>
                <w:lang w:eastAsia="ru-RU"/>
              </w:rPr>
            </w:pPr>
            <w:r w:rsidRPr="000467D6">
              <w:rPr>
                <w:rFonts w:ascii="Times New Roman" w:hAnsi="Times New Roman"/>
                <w:sz w:val="24"/>
                <w:szCs w:val="24"/>
                <w:lang w:eastAsia="ru-RU"/>
              </w:rPr>
              <w:t>да/нет</w:t>
            </w:r>
          </w:p>
        </w:tc>
        <w:tc>
          <w:tcPr>
            <w:tcW w:w="2226"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ind w:left="216"/>
              <w:contextualSpacing/>
              <w:jc w:val="center"/>
              <w:rPr>
                <w:rFonts w:ascii="Times New Roman" w:hAnsi="Times New Roman"/>
                <w:sz w:val="24"/>
                <w:szCs w:val="24"/>
                <w:lang w:eastAsia="ru-RU"/>
              </w:rPr>
            </w:pPr>
            <w:r w:rsidRPr="00BC0BFB">
              <w:rPr>
                <w:rFonts w:ascii="Times New Roman" w:hAnsi="Times New Roman"/>
                <w:sz w:val="24"/>
                <w:szCs w:val="24"/>
                <w:lang w:eastAsia="ru-RU"/>
              </w:rPr>
              <w:t>нет</w:t>
            </w:r>
          </w:p>
        </w:tc>
        <w:tc>
          <w:tcPr>
            <w:tcW w:w="2025"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ind w:left="216"/>
              <w:contextualSpacing/>
              <w:jc w:val="center"/>
              <w:rPr>
                <w:rFonts w:ascii="Times New Roman" w:hAnsi="Times New Roman"/>
                <w:sz w:val="24"/>
                <w:szCs w:val="24"/>
                <w:lang w:eastAsia="ru-RU"/>
              </w:rPr>
            </w:pPr>
            <w:r w:rsidRPr="00BC0BFB">
              <w:rPr>
                <w:rFonts w:ascii="Times New Roman" w:hAnsi="Times New Roman"/>
                <w:sz w:val="24"/>
                <w:szCs w:val="24"/>
                <w:lang w:eastAsia="ru-RU"/>
              </w:rPr>
              <w:t>нет</w:t>
            </w:r>
          </w:p>
        </w:tc>
        <w:tc>
          <w:tcPr>
            <w:tcW w:w="1942"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spacing w:after="0" w:line="240" w:lineRule="auto"/>
              <w:jc w:val="center"/>
              <w:rPr>
                <w:rFonts w:ascii="Times New Roman" w:hAnsi="Times New Roman"/>
                <w:sz w:val="24"/>
                <w:szCs w:val="24"/>
                <w:lang w:eastAsia="ru-RU"/>
              </w:rPr>
            </w:pPr>
            <w:r w:rsidRPr="000467D6">
              <w:rPr>
                <w:rFonts w:ascii="Times New Roman" w:hAnsi="Times New Roman"/>
                <w:sz w:val="24"/>
                <w:szCs w:val="24"/>
                <w:lang w:eastAsia="ru-RU"/>
              </w:rPr>
              <w:t>–––––––––––</w:t>
            </w:r>
          </w:p>
        </w:tc>
      </w:tr>
      <w:tr w:rsidR="00A4711D" w:rsidRPr="000467D6" w:rsidTr="002342F7">
        <w:trPr>
          <w:trHeight w:val="464"/>
          <w:jc w:val="center"/>
        </w:trPr>
        <w:tc>
          <w:tcPr>
            <w:tcW w:w="851"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contextualSpacing/>
              <w:rPr>
                <w:rFonts w:ascii="Times New Roman" w:hAnsi="Times New Roman"/>
                <w:sz w:val="24"/>
                <w:szCs w:val="24"/>
                <w:lang w:eastAsia="ru-RU"/>
              </w:rPr>
            </w:pPr>
            <w:r w:rsidRPr="000467D6">
              <w:rPr>
                <w:rFonts w:ascii="Times New Roman" w:hAnsi="Times New Roman"/>
                <w:sz w:val="24"/>
                <w:szCs w:val="24"/>
                <w:lang w:eastAsia="ru-RU"/>
              </w:rPr>
              <w:t>1.15.5</w:t>
            </w:r>
          </w:p>
        </w:tc>
        <w:tc>
          <w:tcPr>
            <w:tcW w:w="6802"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contextualSpacing/>
              <w:rPr>
                <w:sz w:val="24"/>
                <w:szCs w:val="24"/>
              </w:rPr>
            </w:pPr>
            <w:r w:rsidRPr="000467D6">
              <w:rPr>
                <w:rFonts w:ascii="Times New Roman" w:hAnsi="Times New Roman"/>
                <w:color w:val="000000"/>
                <w:sz w:val="24"/>
                <w:szCs w:val="24"/>
                <w:shd w:val="clear" w:color="auto" w:fill="FFFFFF"/>
              </w:rPr>
              <w:t>Учителя-дефектолога</w:t>
            </w:r>
          </w:p>
        </w:tc>
        <w:tc>
          <w:tcPr>
            <w:tcW w:w="1559"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ind w:left="216"/>
              <w:contextualSpacing/>
              <w:jc w:val="center"/>
              <w:rPr>
                <w:rFonts w:ascii="Times New Roman" w:hAnsi="Times New Roman"/>
                <w:sz w:val="24"/>
                <w:szCs w:val="24"/>
                <w:lang w:eastAsia="ru-RU"/>
              </w:rPr>
            </w:pPr>
            <w:r w:rsidRPr="000467D6">
              <w:rPr>
                <w:rFonts w:ascii="Times New Roman" w:hAnsi="Times New Roman"/>
                <w:sz w:val="24"/>
                <w:szCs w:val="24"/>
                <w:lang w:eastAsia="ru-RU"/>
              </w:rPr>
              <w:t>да/нет</w:t>
            </w:r>
          </w:p>
        </w:tc>
        <w:tc>
          <w:tcPr>
            <w:tcW w:w="2226"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ind w:left="216"/>
              <w:contextualSpacing/>
              <w:jc w:val="center"/>
              <w:rPr>
                <w:rFonts w:ascii="Times New Roman" w:hAnsi="Times New Roman"/>
                <w:sz w:val="24"/>
                <w:szCs w:val="24"/>
                <w:lang w:eastAsia="ru-RU"/>
              </w:rPr>
            </w:pPr>
            <w:r w:rsidRPr="00BC0BFB">
              <w:rPr>
                <w:rFonts w:ascii="Times New Roman" w:hAnsi="Times New Roman"/>
                <w:sz w:val="24"/>
                <w:szCs w:val="24"/>
                <w:lang w:eastAsia="ru-RU"/>
              </w:rPr>
              <w:t>нет</w:t>
            </w:r>
          </w:p>
        </w:tc>
        <w:tc>
          <w:tcPr>
            <w:tcW w:w="2025"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autoSpaceDE w:val="0"/>
              <w:autoSpaceDN w:val="0"/>
              <w:adjustRightInd w:val="0"/>
              <w:spacing w:after="0" w:line="240" w:lineRule="auto"/>
              <w:ind w:left="216"/>
              <w:contextualSpacing/>
              <w:jc w:val="center"/>
              <w:rPr>
                <w:rFonts w:ascii="Times New Roman" w:hAnsi="Times New Roman"/>
                <w:sz w:val="24"/>
                <w:szCs w:val="24"/>
                <w:lang w:eastAsia="ru-RU"/>
              </w:rPr>
            </w:pPr>
            <w:r w:rsidRPr="00BC0BFB">
              <w:rPr>
                <w:rFonts w:ascii="Times New Roman" w:hAnsi="Times New Roman"/>
                <w:sz w:val="24"/>
                <w:szCs w:val="24"/>
                <w:lang w:eastAsia="ru-RU"/>
              </w:rPr>
              <w:t>нет</w:t>
            </w:r>
          </w:p>
        </w:tc>
        <w:tc>
          <w:tcPr>
            <w:tcW w:w="1942" w:type="dxa"/>
            <w:tcBorders>
              <w:top w:val="single" w:sz="6" w:space="0" w:color="auto"/>
              <w:left w:val="single" w:sz="6" w:space="0" w:color="auto"/>
              <w:bottom w:val="single" w:sz="6" w:space="0" w:color="auto"/>
              <w:right w:val="single" w:sz="6" w:space="0" w:color="auto"/>
            </w:tcBorders>
            <w:hideMark/>
          </w:tcPr>
          <w:p w:rsidR="00A4711D" w:rsidRPr="000467D6" w:rsidRDefault="00A4711D" w:rsidP="002342F7">
            <w:pPr>
              <w:spacing w:after="0" w:line="240" w:lineRule="auto"/>
              <w:jc w:val="center"/>
              <w:rPr>
                <w:rFonts w:ascii="Times New Roman" w:hAnsi="Times New Roman"/>
                <w:sz w:val="24"/>
                <w:szCs w:val="24"/>
                <w:lang w:eastAsia="ru-RU"/>
              </w:rPr>
            </w:pPr>
            <w:r w:rsidRPr="000467D6">
              <w:rPr>
                <w:rFonts w:ascii="Times New Roman" w:hAnsi="Times New Roman"/>
                <w:sz w:val="24"/>
                <w:szCs w:val="24"/>
                <w:lang w:eastAsia="ru-RU"/>
              </w:rPr>
              <w:t>–––––––––––</w:t>
            </w:r>
          </w:p>
        </w:tc>
      </w:tr>
    </w:tbl>
    <w:p w:rsidR="00A4711D" w:rsidRDefault="00A4711D" w:rsidP="00A4711D">
      <w:pPr>
        <w:spacing w:line="240" w:lineRule="auto"/>
        <w:rPr>
          <w:rFonts w:ascii="Times New Roman" w:hAnsi="Times New Roman" w:cs="Times New Roman"/>
        </w:rPr>
      </w:pPr>
    </w:p>
    <w:p w:rsidR="00A4711D" w:rsidRDefault="007F4104" w:rsidP="00A4711D">
      <w:pPr>
        <w:spacing w:line="240" w:lineRule="auto"/>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9251950" cy="6728092"/>
            <wp:effectExtent l="19050" t="0" r="6350" b="0"/>
            <wp:docPr id="5" name="Рисунок 2" descr="C:\Users\sad\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d\Desktop\001.jpg"/>
                    <pic:cNvPicPr>
                      <a:picLocks noChangeAspect="1" noChangeArrowheads="1"/>
                    </pic:cNvPicPr>
                  </pic:nvPicPr>
                  <pic:blipFill>
                    <a:blip r:embed="rId12" cstate="print"/>
                    <a:srcRect/>
                    <a:stretch>
                      <a:fillRect/>
                    </a:stretch>
                  </pic:blipFill>
                  <pic:spPr bwMode="auto">
                    <a:xfrm>
                      <a:off x="0" y="0"/>
                      <a:ext cx="9251950" cy="6728092"/>
                    </a:xfrm>
                    <a:prstGeom prst="rect">
                      <a:avLst/>
                    </a:prstGeom>
                    <a:noFill/>
                    <a:ln w="9525">
                      <a:noFill/>
                      <a:miter lim="800000"/>
                      <a:headEnd/>
                      <a:tailEnd/>
                    </a:ln>
                  </pic:spPr>
                </pic:pic>
              </a:graphicData>
            </a:graphic>
          </wp:inline>
        </w:drawing>
      </w:r>
    </w:p>
    <w:p w:rsidR="00A4711D" w:rsidRDefault="00A4711D" w:rsidP="00A4711D">
      <w:pPr>
        <w:spacing w:line="240" w:lineRule="auto"/>
        <w:rPr>
          <w:rFonts w:ascii="Times New Roman" w:hAnsi="Times New Roman" w:cs="Times New Roman"/>
        </w:rPr>
      </w:pPr>
    </w:p>
    <w:p w:rsidR="00A85347" w:rsidRDefault="00A85347" w:rsidP="00A85347">
      <w:pPr>
        <w:spacing w:line="240" w:lineRule="auto"/>
        <w:rPr>
          <w:rFonts w:ascii="Times New Roman" w:hAnsi="Times New Roman" w:cs="Times New Roman"/>
        </w:rPr>
      </w:pPr>
    </w:p>
    <w:p w:rsidR="00A85347" w:rsidRDefault="00A85347" w:rsidP="00A85347">
      <w:pPr>
        <w:spacing w:line="240" w:lineRule="auto"/>
        <w:rPr>
          <w:rFonts w:ascii="Times New Roman" w:hAnsi="Times New Roman" w:cs="Times New Roman"/>
        </w:rPr>
      </w:pPr>
    </w:p>
    <w:p w:rsidR="00A85347" w:rsidRDefault="00A85347" w:rsidP="00A85347">
      <w:pPr>
        <w:spacing w:line="240" w:lineRule="auto"/>
        <w:rPr>
          <w:rFonts w:ascii="Times New Roman" w:hAnsi="Times New Roman" w:cs="Times New Roman"/>
        </w:rPr>
      </w:pPr>
    </w:p>
    <w:p w:rsidR="00A85347" w:rsidRPr="00055B10" w:rsidRDefault="00A85347" w:rsidP="00A85347">
      <w:pPr>
        <w:spacing w:line="240" w:lineRule="auto"/>
        <w:rPr>
          <w:rFonts w:ascii="Times New Roman" w:hAnsi="Times New Roman" w:cs="Times New Roman"/>
        </w:rPr>
      </w:pPr>
    </w:p>
    <w:p w:rsidR="00A85347" w:rsidRDefault="00A85347"/>
    <w:p w:rsidR="00A85347" w:rsidRDefault="00A85347"/>
    <w:p w:rsidR="00A85347" w:rsidRDefault="00A85347"/>
    <w:p w:rsidR="00A85347" w:rsidRDefault="00A85347"/>
    <w:p w:rsidR="00A85347" w:rsidRDefault="00A85347"/>
    <w:p w:rsidR="00A85347" w:rsidRDefault="00A85347"/>
    <w:p w:rsidR="00A85347" w:rsidRDefault="00A85347"/>
    <w:sectPr w:rsidR="00A85347" w:rsidSect="00A85347">
      <w:footerReference w:type="default" r:id="rId1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1A5" w:rsidRDefault="002751A5" w:rsidP="00EC137E">
      <w:pPr>
        <w:spacing w:after="0" w:line="240" w:lineRule="auto"/>
      </w:pPr>
      <w:r>
        <w:separator/>
      </w:r>
    </w:p>
  </w:endnote>
  <w:endnote w:type="continuationSeparator" w:id="1">
    <w:p w:rsidR="002751A5" w:rsidRDefault="002751A5" w:rsidP="00EC1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7E" w:rsidRDefault="00EC13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1A5" w:rsidRDefault="002751A5" w:rsidP="00EC137E">
      <w:pPr>
        <w:spacing w:after="0" w:line="240" w:lineRule="auto"/>
      </w:pPr>
      <w:r>
        <w:separator/>
      </w:r>
    </w:p>
  </w:footnote>
  <w:footnote w:type="continuationSeparator" w:id="1">
    <w:p w:rsidR="002751A5" w:rsidRDefault="002751A5" w:rsidP="00EC13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53D2"/>
    <w:multiLevelType w:val="hybridMultilevel"/>
    <w:tmpl w:val="716A625A"/>
    <w:lvl w:ilvl="0" w:tplc="31087B74">
      <w:start w:val="2"/>
      <w:numFmt w:val="decimal"/>
      <w:lvlText w:val="%1."/>
      <w:lvlJc w:val="left"/>
      <w:pPr>
        <w:ind w:left="1200" w:hanging="360"/>
      </w:pPr>
      <w:rPr>
        <w:rFonts w:hint="default"/>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5347"/>
    <w:rsid w:val="00015837"/>
    <w:rsid w:val="00034114"/>
    <w:rsid w:val="000361C3"/>
    <w:rsid w:val="000B472B"/>
    <w:rsid w:val="000C3D90"/>
    <w:rsid w:val="000F46E9"/>
    <w:rsid w:val="001279A7"/>
    <w:rsid w:val="00144E4F"/>
    <w:rsid w:val="00146A60"/>
    <w:rsid w:val="00152BF9"/>
    <w:rsid w:val="001A1139"/>
    <w:rsid w:val="001A662D"/>
    <w:rsid w:val="002342F7"/>
    <w:rsid w:val="00234FC9"/>
    <w:rsid w:val="002615F8"/>
    <w:rsid w:val="002751A5"/>
    <w:rsid w:val="0029396C"/>
    <w:rsid w:val="002D048E"/>
    <w:rsid w:val="0030334E"/>
    <w:rsid w:val="003325D0"/>
    <w:rsid w:val="00377316"/>
    <w:rsid w:val="00390BBB"/>
    <w:rsid w:val="00391E21"/>
    <w:rsid w:val="00392987"/>
    <w:rsid w:val="003A1619"/>
    <w:rsid w:val="003A6EC4"/>
    <w:rsid w:val="0040690C"/>
    <w:rsid w:val="004124E6"/>
    <w:rsid w:val="00417EA9"/>
    <w:rsid w:val="00425DD4"/>
    <w:rsid w:val="004526DE"/>
    <w:rsid w:val="00456869"/>
    <w:rsid w:val="00471F21"/>
    <w:rsid w:val="0047236B"/>
    <w:rsid w:val="00472554"/>
    <w:rsid w:val="00473A98"/>
    <w:rsid w:val="004934B1"/>
    <w:rsid w:val="004B5D8A"/>
    <w:rsid w:val="004C1AF8"/>
    <w:rsid w:val="004D325D"/>
    <w:rsid w:val="004D54D2"/>
    <w:rsid w:val="004D60CB"/>
    <w:rsid w:val="004E546C"/>
    <w:rsid w:val="004F0BE7"/>
    <w:rsid w:val="004F3FE9"/>
    <w:rsid w:val="005133FF"/>
    <w:rsid w:val="00525462"/>
    <w:rsid w:val="0058451C"/>
    <w:rsid w:val="005E6E1B"/>
    <w:rsid w:val="00684A6B"/>
    <w:rsid w:val="006856A4"/>
    <w:rsid w:val="006A34C9"/>
    <w:rsid w:val="006B2F91"/>
    <w:rsid w:val="006B63F3"/>
    <w:rsid w:val="006C3F40"/>
    <w:rsid w:val="006D6A58"/>
    <w:rsid w:val="006F18AA"/>
    <w:rsid w:val="006F1E80"/>
    <w:rsid w:val="00710765"/>
    <w:rsid w:val="00721F39"/>
    <w:rsid w:val="00773545"/>
    <w:rsid w:val="007D2DE0"/>
    <w:rsid w:val="007F4104"/>
    <w:rsid w:val="00827BEE"/>
    <w:rsid w:val="00845116"/>
    <w:rsid w:val="00881BBD"/>
    <w:rsid w:val="0089046F"/>
    <w:rsid w:val="009048B6"/>
    <w:rsid w:val="009366F9"/>
    <w:rsid w:val="0094330F"/>
    <w:rsid w:val="0095215A"/>
    <w:rsid w:val="0095486F"/>
    <w:rsid w:val="00961B6A"/>
    <w:rsid w:val="009743AD"/>
    <w:rsid w:val="00981CE6"/>
    <w:rsid w:val="00991C0A"/>
    <w:rsid w:val="00992DFA"/>
    <w:rsid w:val="009B5B6A"/>
    <w:rsid w:val="009D4387"/>
    <w:rsid w:val="009D71F6"/>
    <w:rsid w:val="009E20D9"/>
    <w:rsid w:val="009E21EA"/>
    <w:rsid w:val="009F5280"/>
    <w:rsid w:val="00A01634"/>
    <w:rsid w:val="00A13938"/>
    <w:rsid w:val="00A4711D"/>
    <w:rsid w:val="00A5550B"/>
    <w:rsid w:val="00A74139"/>
    <w:rsid w:val="00A85347"/>
    <w:rsid w:val="00A94844"/>
    <w:rsid w:val="00AE526E"/>
    <w:rsid w:val="00B02089"/>
    <w:rsid w:val="00B0244F"/>
    <w:rsid w:val="00B0530D"/>
    <w:rsid w:val="00B1276E"/>
    <w:rsid w:val="00B13E6C"/>
    <w:rsid w:val="00B232D7"/>
    <w:rsid w:val="00B87E20"/>
    <w:rsid w:val="00BC1D98"/>
    <w:rsid w:val="00BD679D"/>
    <w:rsid w:val="00BF349C"/>
    <w:rsid w:val="00C15A74"/>
    <w:rsid w:val="00C316B3"/>
    <w:rsid w:val="00C33443"/>
    <w:rsid w:val="00C627A8"/>
    <w:rsid w:val="00C653DA"/>
    <w:rsid w:val="00C93FD3"/>
    <w:rsid w:val="00C9686F"/>
    <w:rsid w:val="00CA2B86"/>
    <w:rsid w:val="00CC59D9"/>
    <w:rsid w:val="00CD1792"/>
    <w:rsid w:val="00CE42D7"/>
    <w:rsid w:val="00CE5D54"/>
    <w:rsid w:val="00CE684A"/>
    <w:rsid w:val="00D215E8"/>
    <w:rsid w:val="00D354E7"/>
    <w:rsid w:val="00D6342D"/>
    <w:rsid w:val="00D64237"/>
    <w:rsid w:val="00D946F9"/>
    <w:rsid w:val="00DB0714"/>
    <w:rsid w:val="00E14B02"/>
    <w:rsid w:val="00E262B0"/>
    <w:rsid w:val="00E361DA"/>
    <w:rsid w:val="00E40298"/>
    <w:rsid w:val="00E577A2"/>
    <w:rsid w:val="00E628D1"/>
    <w:rsid w:val="00E820E4"/>
    <w:rsid w:val="00E93F2C"/>
    <w:rsid w:val="00EB65A7"/>
    <w:rsid w:val="00EC137E"/>
    <w:rsid w:val="00ED54BA"/>
    <w:rsid w:val="00EF6FB7"/>
    <w:rsid w:val="00F66489"/>
    <w:rsid w:val="00F73BE0"/>
    <w:rsid w:val="00F83FA6"/>
    <w:rsid w:val="00FC5CB9"/>
    <w:rsid w:val="00FC6931"/>
    <w:rsid w:val="00FC7598"/>
    <w:rsid w:val="00FE4FD9"/>
    <w:rsid w:val="00FF1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53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5347"/>
    <w:rPr>
      <w:rFonts w:ascii="Tahoma" w:hAnsi="Tahoma" w:cs="Tahoma"/>
      <w:sz w:val="16"/>
      <w:szCs w:val="16"/>
    </w:rPr>
  </w:style>
  <w:style w:type="paragraph" w:styleId="a5">
    <w:name w:val="header"/>
    <w:basedOn w:val="a"/>
    <w:link w:val="a6"/>
    <w:uiPriority w:val="99"/>
    <w:semiHidden/>
    <w:unhideWhenUsed/>
    <w:rsid w:val="00EC137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C137E"/>
  </w:style>
  <w:style w:type="paragraph" w:styleId="a7">
    <w:name w:val="footer"/>
    <w:basedOn w:val="a"/>
    <w:link w:val="a8"/>
    <w:uiPriority w:val="99"/>
    <w:unhideWhenUsed/>
    <w:rsid w:val="00EC13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1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898151">
      <w:bodyDiv w:val="1"/>
      <w:marLeft w:val="0"/>
      <w:marRight w:val="0"/>
      <w:marTop w:val="0"/>
      <w:marBottom w:val="0"/>
      <w:divBdr>
        <w:top w:val="none" w:sz="0" w:space="0" w:color="auto"/>
        <w:left w:val="none" w:sz="0" w:space="0" w:color="auto"/>
        <w:bottom w:val="none" w:sz="0" w:space="0" w:color="auto"/>
        <w:right w:val="none" w:sz="0" w:space="0" w:color="auto"/>
      </w:divBdr>
    </w:div>
    <w:div w:id="182002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5.8252356039387707E-2"/>
          <c:y val="1.2834882126220679E-3"/>
          <c:w val="0.72267536704730861"/>
          <c:h val="0.9193548387096776"/>
        </c:manualLayout>
      </c:layout>
      <c:barChart>
        <c:barDir val="col"/>
        <c:grouping val="clustered"/>
        <c:ser>
          <c:idx val="1"/>
          <c:order val="0"/>
          <c:tx>
            <c:strRef>
              <c:f>Sheet1!$A$3</c:f>
              <c:strCache>
                <c:ptCount val="1"/>
                <c:pt idx="0">
                  <c:v>от 20 до 39 лет</c:v>
                </c:pt>
              </c:strCache>
            </c:strRef>
          </c:tx>
          <c:spPr>
            <a:solidFill>
              <a:srgbClr val="993366"/>
            </a:solidFill>
            <a:ln w="8945">
              <a:solidFill>
                <a:srgbClr val="000000"/>
              </a:solidFill>
              <a:prstDash val="solid"/>
            </a:ln>
          </c:spPr>
          <c:cat>
            <c:strRef>
              <c:f>Sheet1!$B$1:$E$1</c:f>
              <c:strCache>
                <c:ptCount val="1"/>
                <c:pt idx="0">
                  <c:v>возраст педагогов</c:v>
                </c:pt>
              </c:strCache>
            </c:strRef>
          </c:cat>
          <c:val>
            <c:numRef>
              <c:f>Sheet1!$B$3:$E$3</c:f>
              <c:numCache>
                <c:formatCode>General</c:formatCode>
                <c:ptCount val="4"/>
                <c:pt idx="0">
                  <c:v>2</c:v>
                </c:pt>
              </c:numCache>
            </c:numRef>
          </c:val>
        </c:ser>
        <c:ser>
          <c:idx val="2"/>
          <c:order val="1"/>
          <c:tx>
            <c:strRef>
              <c:f>Sheet1!$A$4</c:f>
              <c:strCache>
                <c:ptCount val="1"/>
                <c:pt idx="0">
                  <c:v>от 40 до 49 лет</c:v>
                </c:pt>
              </c:strCache>
            </c:strRef>
          </c:tx>
          <c:spPr>
            <a:solidFill>
              <a:srgbClr val="FFFFCC"/>
            </a:solidFill>
            <a:ln w="8945">
              <a:solidFill>
                <a:srgbClr val="000000"/>
              </a:solidFill>
              <a:prstDash val="solid"/>
            </a:ln>
          </c:spPr>
          <c:cat>
            <c:strRef>
              <c:f>Sheet1!$B$1:$E$1</c:f>
              <c:strCache>
                <c:ptCount val="1"/>
                <c:pt idx="0">
                  <c:v>возраст педагогов</c:v>
                </c:pt>
              </c:strCache>
            </c:strRef>
          </c:cat>
          <c:val>
            <c:numRef>
              <c:f>Sheet1!$B$4:$E$4</c:f>
              <c:numCache>
                <c:formatCode>General</c:formatCode>
                <c:ptCount val="4"/>
                <c:pt idx="0">
                  <c:v>1</c:v>
                </c:pt>
              </c:numCache>
            </c:numRef>
          </c:val>
        </c:ser>
        <c:ser>
          <c:idx val="3"/>
          <c:order val="2"/>
          <c:tx>
            <c:strRef>
              <c:f>Sheet1!$A$5</c:f>
              <c:strCache>
                <c:ptCount val="1"/>
                <c:pt idx="0">
                  <c:v>старше 50</c:v>
                </c:pt>
              </c:strCache>
            </c:strRef>
          </c:tx>
          <c:spPr>
            <a:solidFill>
              <a:srgbClr val="CCFFFF"/>
            </a:solidFill>
            <a:ln w="8945">
              <a:solidFill>
                <a:srgbClr val="000000"/>
              </a:solidFill>
              <a:prstDash val="solid"/>
            </a:ln>
          </c:spPr>
          <c:cat>
            <c:strRef>
              <c:f>Sheet1!$B$1:$E$1</c:f>
              <c:strCache>
                <c:ptCount val="1"/>
                <c:pt idx="0">
                  <c:v>возраст педагогов</c:v>
                </c:pt>
              </c:strCache>
            </c:strRef>
          </c:cat>
          <c:val>
            <c:numRef>
              <c:f>Sheet1!$B$5:$E$5</c:f>
              <c:numCache>
                <c:formatCode>General</c:formatCode>
                <c:ptCount val="4"/>
                <c:pt idx="0">
                  <c:v>1</c:v>
                </c:pt>
              </c:numCache>
            </c:numRef>
          </c:val>
        </c:ser>
        <c:axId val="100340096"/>
        <c:axId val="100341632"/>
      </c:barChart>
      <c:catAx>
        <c:axId val="100340096"/>
        <c:scaling>
          <c:orientation val="minMax"/>
        </c:scaling>
        <c:delete val="1"/>
        <c:axPos val="b"/>
        <c:tickLblPos val="none"/>
        <c:crossAx val="100341632"/>
        <c:crosses val="autoZero"/>
        <c:auto val="1"/>
        <c:lblAlgn val="ctr"/>
        <c:lblOffset val="100"/>
      </c:catAx>
      <c:valAx>
        <c:axId val="100341632"/>
        <c:scaling>
          <c:orientation val="minMax"/>
        </c:scaling>
        <c:delete val="1"/>
        <c:axPos val="l"/>
        <c:title>
          <c:tx>
            <c:rich>
              <a:bodyPr/>
              <a:lstStyle/>
              <a:p>
                <a:pPr>
                  <a:defRPr sz="1600" b="1" i="0" u="none" strike="noStrike" baseline="0">
                    <a:solidFill>
                      <a:srgbClr val="000000"/>
                    </a:solidFill>
                    <a:latin typeface="Calibri"/>
                    <a:ea typeface="Calibri"/>
                    <a:cs typeface="Calibri"/>
                  </a:defRPr>
                </a:pPr>
                <a:r>
                  <a:rPr lang="ru-RU" sz="1600"/>
                  <a:t>возраст педагогв</a:t>
                </a:r>
              </a:p>
            </c:rich>
          </c:tx>
          <c:layout>
            <c:manualLayout>
              <c:xMode val="edge"/>
              <c:yMode val="edge"/>
              <c:x val="1.6155870384049763E-2"/>
              <c:y val="0.2742576434702419"/>
            </c:manualLayout>
          </c:layout>
          <c:spPr>
            <a:noFill/>
            <a:ln w="17898">
              <a:noFill/>
            </a:ln>
          </c:spPr>
        </c:title>
        <c:numFmt formatCode="General" sourceLinked="1"/>
        <c:tickLblPos val="none"/>
        <c:crossAx val="100340096"/>
        <c:crosses val="autoZero"/>
        <c:crossBetween val="between"/>
      </c:valAx>
      <c:spPr>
        <a:solidFill>
          <a:srgbClr val="C0C0C0"/>
        </a:solidFill>
        <a:ln w="8945">
          <a:solidFill>
            <a:srgbClr val="808080"/>
          </a:solidFill>
          <a:prstDash val="solid"/>
        </a:ln>
      </c:spPr>
    </c:plotArea>
    <c:legend>
      <c:legendPos val="r"/>
      <c:layout>
        <c:manualLayout>
          <c:xMode val="edge"/>
          <c:yMode val="edge"/>
          <c:x val="0.80162599266805246"/>
          <c:y val="0.31451616649976855"/>
          <c:w val="0.18861785119744201"/>
          <c:h val="0.37499994720488389"/>
        </c:manualLayout>
      </c:layout>
      <c:spPr>
        <a:noFill/>
        <a:ln w="2236">
          <a:solidFill>
            <a:srgbClr val="000000"/>
          </a:solidFill>
          <a:prstDash val="solid"/>
        </a:ln>
      </c:spPr>
      <c:txPr>
        <a:bodyPr/>
        <a:lstStyle/>
        <a:p>
          <a:pPr>
            <a:defRPr sz="10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75" b="1"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2.9936991001425479E-5"/>
          <c:y val="7.8703427049144709E-2"/>
          <c:w val="0.69143389735616523"/>
          <c:h val="0.88535004574408716"/>
        </c:manualLayout>
      </c:layout>
      <c:pie3DChart>
        <c:varyColors val="1"/>
        <c:ser>
          <c:idx val="0"/>
          <c:order val="0"/>
          <c:tx>
            <c:strRef>
              <c:f>Sheet1!$A$2</c:f>
              <c:strCache>
                <c:ptCount val="1"/>
                <c:pt idx="0">
                  <c:v>Восток</c:v>
                </c:pt>
              </c:strCache>
            </c:strRef>
          </c:tx>
          <c:spPr>
            <a:solidFill>
              <a:srgbClr val="9999FF"/>
            </a:solidFill>
            <a:ln w="14616">
              <a:solidFill>
                <a:srgbClr val="000000"/>
              </a:solidFill>
              <a:prstDash val="solid"/>
            </a:ln>
          </c:spPr>
          <c:dPt>
            <c:idx val="1"/>
            <c:spPr>
              <a:solidFill>
                <a:srgbClr val="993366"/>
              </a:solidFill>
              <a:ln w="14616">
                <a:solidFill>
                  <a:srgbClr val="000000"/>
                </a:solidFill>
                <a:prstDash val="solid"/>
              </a:ln>
            </c:spPr>
          </c:dPt>
          <c:dPt>
            <c:idx val="2"/>
            <c:spPr>
              <a:solidFill>
                <a:srgbClr val="FFFFCC"/>
              </a:solidFill>
              <a:ln w="14616">
                <a:solidFill>
                  <a:srgbClr val="000000"/>
                </a:solidFill>
                <a:prstDash val="solid"/>
              </a:ln>
            </c:spPr>
          </c:dPt>
          <c:dPt>
            <c:idx val="3"/>
            <c:spPr>
              <a:solidFill>
                <a:srgbClr val="CCFFFF"/>
              </a:solidFill>
              <a:ln w="14616">
                <a:solidFill>
                  <a:srgbClr val="000000"/>
                </a:solidFill>
                <a:prstDash val="solid"/>
              </a:ln>
            </c:spPr>
          </c:dPt>
          <c:dPt>
            <c:idx val="4"/>
            <c:spPr>
              <a:solidFill>
                <a:srgbClr val="660066"/>
              </a:solidFill>
              <a:ln w="14616">
                <a:solidFill>
                  <a:srgbClr val="000000"/>
                </a:solidFill>
                <a:prstDash val="solid"/>
              </a:ln>
            </c:spPr>
          </c:dPt>
          <c:cat>
            <c:strRef>
              <c:f>Sheet1!$B$1:$F$1</c:f>
              <c:strCache>
                <c:ptCount val="5"/>
                <c:pt idx="0">
                  <c:v>от 0 до 5 лет</c:v>
                </c:pt>
                <c:pt idx="1">
                  <c:v>от 5 до 10 лет</c:v>
                </c:pt>
                <c:pt idx="2">
                  <c:v>от 10 до 15 лет</c:v>
                </c:pt>
                <c:pt idx="3">
                  <c:v>от15 до 20 лет</c:v>
                </c:pt>
                <c:pt idx="4">
                  <c:v>свыше 20 лет</c:v>
                </c:pt>
              </c:strCache>
            </c:strRef>
          </c:cat>
          <c:val>
            <c:numRef>
              <c:f>Sheet1!$B$2:$F$2</c:f>
              <c:numCache>
                <c:formatCode>General</c:formatCode>
                <c:ptCount val="5"/>
                <c:pt idx="0">
                  <c:v>0</c:v>
                </c:pt>
                <c:pt idx="1">
                  <c:v>2</c:v>
                </c:pt>
                <c:pt idx="3">
                  <c:v>1</c:v>
                </c:pt>
                <c:pt idx="4">
                  <c:v>1</c:v>
                </c:pt>
              </c:numCache>
            </c:numRef>
          </c:val>
        </c:ser>
        <c:ser>
          <c:idx val="1"/>
          <c:order val="1"/>
          <c:tx>
            <c:strRef>
              <c:f>Sheet1!$A$3</c:f>
              <c:strCache>
                <c:ptCount val="1"/>
              </c:strCache>
            </c:strRef>
          </c:tx>
          <c:spPr>
            <a:solidFill>
              <a:srgbClr val="993366"/>
            </a:solidFill>
            <a:ln w="14616">
              <a:solidFill>
                <a:srgbClr val="000000"/>
              </a:solidFill>
              <a:prstDash val="solid"/>
            </a:ln>
          </c:spPr>
          <c:dPt>
            <c:idx val="0"/>
            <c:spPr>
              <a:solidFill>
                <a:srgbClr val="9999FF"/>
              </a:solidFill>
              <a:ln w="14616">
                <a:solidFill>
                  <a:srgbClr val="000000"/>
                </a:solidFill>
                <a:prstDash val="solid"/>
              </a:ln>
            </c:spPr>
          </c:dPt>
          <c:dPt>
            <c:idx val="2"/>
            <c:spPr>
              <a:solidFill>
                <a:srgbClr val="FFFFCC"/>
              </a:solidFill>
              <a:ln w="14616">
                <a:solidFill>
                  <a:srgbClr val="000000"/>
                </a:solidFill>
                <a:prstDash val="solid"/>
              </a:ln>
            </c:spPr>
          </c:dPt>
          <c:dPt>
            <c:idx val="3"/>
            <c:spPr>
              <a:solidFill>
                <a:srgbClr val="CCFFFF"/>
              </a:solidFill>
              <a:ln w="14616">
                <a:solidFill>
                  <a:srgbClr val="000000"/>
                </a:solidFill>
                <a:prstDash val="solid"/>
              </a:ln>
            </c:spPr>
          </c:dPt>
          <c:dPt>
            <c:idx val="4"/>
            <c:spPr>
              <a:solidFill>
                <a:srgbClr val="660066"/>
              </a:solidFill>
              <a:ln w="14616">
                <a:solidFill>
                  <a:srgbClr val="000000"/>
                </a:solidFill>
                <a:prstDash val="solid"/>
              </a:ln>
            </c:spPr>
          </c:dPt>
          <c:cat>
            <c:strRef>
              <c:f>Sheet1!$B$1:$F$1</c:f>
              <c:strCache>
                <c:ptCount val="5"/>
                <c:pt idx="0">
                  <c:v>от 0 до 5 лет</c:v>
                </c:pt>
                <c:pt idx="1">
                  <c:v>от 5 до 10 лет</c:v>
                </c:pt>
                <c:pt idx="2">
                  <c:v>от 10 до 15 лет</c:v>
                </c:pt>
                <c:pt idx="3">
                  <c:v>от15 до 20 лет</c:v>
                </c:pt>
                <c:pt idx="4">
                  <c:v>свыше 20 лет</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4616">
              <a:solidFill>
                <a:srgbClr val="000000"/>
              </a:solidFill>
              <a:prstDash val="solid"/>
            </a:ln>
          </c:spPr>
          <c:dPt>
            <c:idx val="0"/>
            <c:spPr>
              <a:solidFill>
                <a:srgbClr val="9999FF"/>
              </a:solidFill>
              <a:ln w="14616">
                <a:solidFill>
                  <a:srgbClr val="000000"/>
                </a:solidFill>
                <a:prstDash val="solid"/>
              </a:ln>
            </c:spPr>
          </c:dPt>
          <c:dPt>
            <c:idx val="1"/>
            <c:spPr>
              <a:solidFill>
                <a:srgbClr val="993366"/>
              </a:solidFill>
              <a:ln w="14616">
                <a:solidFill>
                  <a:srgbClr val="000000"/>
                </a:solidFill>
                <a:prstDash val="solid"/>
              </a:ln>
            </c:spPr>
          </c:dPt>
          <c:dPt>
            <c:idx val="3"/>
            <c:spPr>
              <a:solidFill>
                <a:srgbClr val="CCFFFF"/>
              </a:solidFill>
              <a:ln w="14616">
                <a:solidFill>
                  <a:srgbClr val="000000"/>
                </a:solidFill>
                <a:prstDash val="solid"/>
              </a:ln>
            </c:spPr>
          </c:dPt>
          <c:dPt>
            <c:idx val="4"/>
            <c:spPr>
              <a:solidFill>
                <a:srgbClr val="660066"/>
              </a:solidFill>
              <a:ln w="14616">
                <a:solidFill>
                  <a:srgbClr val="000000"/>
                </a:solidFill>
                <a:prstDash val="solid"/>
              </a:ln>
            </c:spPr>
          </c:dPt>
          <c:cat>
            <c:strRef>
              <c:f>Sheet1!$B$1:$F$1</c:f>
              <c:strCache>
                <c:ptCount val="5"/>
                <c:pt idx="0">
                  <c:v>от 0 до 5 лет</c:v>
                </c:pt>
                <c:pt idx="1">
                  <c:v>от 5 до 10 лет</c:v>
                </c:pt>
                <c:pt idx="2">
                  <c:v>от 10 до 15 лет</c:v>
                </c:pt>
                <c:pt idx="3">
                  <c:v>от15 до 20 лет</c:v>
                </c:pt>
                <c:pt idx="4">
                  <c:v>свыше 20 лет</c:v>
                </c:pt>
              </c:strCache>
            </c:strRef>
          </c:cat>
          <c:val>
            <c:numRef>
              <c:f>Sheet1!$B$4:$F$4</c:f>
              <c:numCache>
                <c:formatCode>General</c:formatCode>
                <c:ptCount val="5"/>
              </c:numCache>
            </c:numRef>
          </c:val>
        </c:ser>
      </c:pie3DChart>
      <c:spPr>
        <a:solidFill>
          <a:srgbClr val="C0C0C0"/>
        </a:solidFill>
        <a:ln w="14616">
          <a:solidFill>
            <a:srgbClr val="808080"/>
          </a:solidFill>
          <a:prstDash val="solid"/>
        </a:ln>
      </c:spPr>
    </c:plotArea>
    <c:legend>
      <c:legendPos val="r"/>
      <c:layout>
        <c:manualLayout>
          <c:xMode val="edge"/>
          <c:yMode val="edge"/>
          <c:x val="0.74059205008415063"/>
          <c:y val="0.30258825909269965"/>
          <c:w val="0.23094638832073053"/>
          <c:h val="0.39121894587479794"/>
        </c:manualLayout>
      </c:layout>
      <c:spPr>
        <a:noFill/>
        <a:ln w="3654">
          <a:solidFill>
            <a:srgbClr val="000000"/>
          </a:solidFill>
          <a:prstDash val="solid"/>
        </a:ln>
      </c:spPr>
      <c:txPr>
        <a:bodyPr/>
        <a:lstStyle/>
        <a:p>
          <a:pPr>
            <a:defRPr sz="846"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919" b="1" i="0" u="none" strike="noStrike" baseline="0">
          <a:solidFill>
            <a:srgbClr val="000000"/>
          </a:solidFill>
          <a:latin typeface="Calibri"/>
          <a:ea typeface="Calibri"/>
          <a:cs typeface="Calibri"/>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5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1.4308426073131958E-2"/>
          <c:y val="3.6885245901639926E-2"/>
          <c:w val="0.68362480127186065"/>
          <c:h val="0.87704918032786883"/>
        </c:manualLayout>
      </c:layout>
      <c:bar3DChart>
        <c:barDir val="col"/>
        <c:grouping val="clustered"/>
        <c:ser>
          <c:idx val="0"/>
          <c:order val="0"/>
          <c:tx>
            <c:strRef>
              <c:f>Sheet1!$A$2</c:f>
              <c:strCache>
                <c:ptCount val="1"/>
                <c:pt idx="0">
                  <c:v>Прошли КПК</c:v>
                </c:pt>
              </c:strCache>
            </c:strRef>
          </c:tx>
          <c:spPr>
            <a:solidFill>
              <a:srgbClr val="9999FF"/>
            </a:solidFill>
            <a:ln w="12402">
              <a:solidFill>
                <a:srgbClr val="000000"/>
              </a:solidFill>
              <a:prstDash val="solid"/>
            </a:ln>
          </c:spPr>
          <c:cat>
            <c:numRef>
              <c:f>Sheet1!$B$1:$E$1</c:f>
              <c:numCache>
                <c:formatCode>General</c:formatCode>
                <c:ptCount val="4"/>
              </c:numCache>
            </c:numRef>
          </c:cat>
          <c:val>
            <c:numRef>
              <c:f>Sheet1!$B$2:$E$2</c:f>
              <c:numCache>
                <c:formatCode>General</c:formatCode>
                <c:ptCount val="4"/>
                <c:pt idx="0">
                  <c:v>5</c:v>
                </c:pt>
              </c:numCache>
            </c:numRef>
          </c:val>
        </c:ser>
        <c:ser>
          <c:idx val="1"/>
          <c:order val="1"/>
          <c:tx>
            <c:strRef>
              <c:f>Sheet1!$A$3</c:f>
              <c:strCache>
                <c:ptCount val="1"/>
                <c:pt idx="0">
                  <c:v>Не прошли КПК</c:v>
                </c:pt>
              </c:strCache>
            </c:strRef>
          </c:tx>
          <c:spPr>
            <a:solidFill>
              <a:srgbClr val="993366"/>
            </a:solidFill>
            <a:ln w="12402">
              <a:solidFill>
                <a:srgbClr val="000000"/>
              </a:solidFill>
              <a:prstDash val="solid"/>
            </a:ln>
          </c:spPr>
          <c:cat>
            <c:numRef>
              <c:f>Sheet1!$B$1:$E$1</c:f>
              <c:numCache>
                <c:formatCode>General</c:formatCode>
                <c:ptCount val="4"/>
              </c:numCache>
            </c:numRef>
          </c:cat>
          <c:val>
            <c:numRef>
              <c:f>Sheet1!$B$3:$E$3</c:f>
              <c:numCache>
                <c:formatCode>General</c:formatCode>
                <c:ptCount val="4"/>
                <c:pt idx="0">
                  <c:v>0</c:v>
                </c:pt>
              </c:numCache>
            </c:numRef>
          </c:val>
        </c:ser>
        <c:gapDepth val="0"/>
        <c:shape val="cone"/>
        <c:axId val="100371072"/>
        <c:axId val="103727488"/>
        <c:axId val="0"/>
      </c:bar3DChart>
      <c:catAx>
        <c:axId val="100371072"/>
        <c:scaling>
          <c:orientation val="minMax"/>
        </c:scaling>
        <c:axPos val="b"/>
        <c:numFmt formatCode="General" sourceLinked="1"/>
        <c:tickLblPos val="low"/>
        <c:spPr>
          <a:ln w="3101">
            <a:solidFill>
              <a:srgbClr val="000000"/>
            </a:solidFill>
            <a:prstDash val="solid"/>
          </a:ln>
        </c:spPr>
        <c:txPr>
          <a:bodyPr rot="0" vert="horz"/>
          <a:lstStyle/>
          <a:p>
            <a:pPr>
              <a:defRPr sz="1047" b="1" i="0" u="none" strike="noStrike" baseline="0">
                <a:solidFill>
                  <a:srgbClr val="000000"/>
                </a:solidFill>
                <a:latin typeface="Calibri"/>
                <a:ea typeface="Calibri"/>
                <a:cs typeface="Calibri"/>
              </a:defRPr>
            </a:pPr>
            <a:endParaRPr lang="ru-RU"/>
          </a:p>
        </c:txPr>
        <c:crossAx val="103727488"/>
        <c:crosses val="autoZero"/>
        <c:auto val="1"/>
        <c:lblAlgn val="ctr"/>
        <c:lblOffset val="100"/>
        <c:tickLblSkip val="1"/>
        <c:tickMarkSkip val="1"/>
      </c:catAx>
      <c:valAx>
        <c:axId val="103727488"/>
        <c:scaling>
          <c:orientation val="minMax"/>
        </c:scaling>
        <c:delete val="1"/>
        <c:axPos val="l"/>
        <c:majorGridlines>
          <c:spPr>
            <a:ln w="3101">
              <a:solidFill>
                <a:srgbClr val="000000"/>
              </a:solidFill>
              <a:prstDash val="solid"/>
            </a:ln>
          </c:spPr>
        </c:majorGridlines>
        <c:numFmt formatCode="General" sourceLinked="1"/>
        <c:tickLblPos val="none"/>
        <c:crossAx val="100371072"/>
        <c:crosses val="autoZero"/>
        <c:crossBetween val="between"/>
      </c:valAx>
      <c:spPr>
        <a:noFill/>
        <a:ln w="24863">
          <a:noFill/>
        </a:ln>
      </c:spPr>
    </c:plotArea>
    <c:legend>
      <c:legendPos val="r"/>
      <c:layout>
        <c:manualLayout>
          <c:xMode val="edge"/>
          <c:yMode val="edge"/>
          <c:x val="0.71542132531141145"/>
          <c:y val="0.34016402926360684"/>
          <c:w val="0.27821938583129718"/>
          <c:h val="0.3237704480321828"/>
        </c:manualLayout>
      </c:layout>
      <c:spPr>
        <a:noFill/>
        <a:ln w="3101">
          <a:solidFill>
            <a:srgbClr val="000000"/>
          </a:solidFill>
          <a:prstDash val="solid"/>
        </a:ln>
      </c:spPr>
      <c:txPr>
        <a:bodyPr/>
        <a:lstStyle/>
        <a:p>
          <a:pPr>
            <a:defRPr sz="962"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47"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2C9F1-D2F4-4D10-837B-D4B2EAAE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23</Pages>
  <Words>4889</Words>
  <Characters>27872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sad</cp:lastModifiedBy>
  <cp:revision>25</cp:revision>
  <cp:lastPrinted>2021-04-07T17:26:00Z</cp:lastPrinted>
  <dcterms:created xsi:type="dcterms:W3CDTF">2022-04-18T11:37:00Z</dcterms:created>
  <dcterms:modified xsi:type="dcterms:W3CDTF">2022-04-19T11:52:00Z</dcterms:modified>
</cp:coreProperties>
</file>